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E7" w:rsidRPr="003F5D3B" w:rsidRDefault="00442AE7" w:rsidP="00442AE7">
      <w:pPr>
        <w:jc w:val="both"/>
        <w:rPr>
          <w:lang w:val="uk-UA"/>
        </w:rPr>
      </w:pPr>
      <w:r w:rsidRPr="003F5D3B">
        <w:rPr>
          <w:lang w:val="uk-UA"/>
        </w:rPr>
        <w:t xml:space="preserve">Про виконання районної Програми </w:t>
      </w:r>
    </w:p>
    <w:p w:rsidR="00442AE7" w:rsidRPr="003F5D3B" w:rsidRDefault="00442AE7" w:rsidP="00442AE7">
      <w:pPr>
        <w:jc w:val="both"/>
        <w:rPr>
          <w:lang w:val="uk-UA"/>
        </w:rPr>
      </w:pPr>
      <w:r w:rsidRPr="003F5D3B">
        <w:rPr>
          <w:lang w:val="uk-UA"/>
        </w:rPr>
        <w:t xml:space="preserve">«Освіта </w:t>
      </w:r>
      <w:proofErr w:type="spellStart"/>
      <w:r w:rsidRPr="003F5D3B">
        <w:rPr>
          <w:lang w:val="uk-UA"/>
        </w:rPr>
        <w:t>Нікольського</w:t>
      </w:r>
      <w:proofErr w:type="spellEnd"/>
      <w:r w:rsidRPr="003F5D3B">
        <w:rPr>
          <w:lang w:val="uk-UA"/>
        </w:rPr>
        <w:t xml:space="preserve"> району в </w:t>
      </w:r>
    </w:p>
    <w:p w:rsidR="00442AE7" w:rsidRPr="003F5D3B" w:rsidRDefault="00442AE7" w:rsidP="00442AE7">
      <w:pPr>
        <w:jc w:val="both"/>
        <w:rPr>
          <w:lang w:val="uk-UA"/>
        </w:rPr>
      </w:pPr>
      <w:r w:rsidRPr="003F5D3B">
        <w:rPr>
          <w:lang w:val="uk-UA"/>
        </w:rPr>
        <w:t>європейському вимірі. 2017-2020 роки»</w:t>
      </w:r>
      <w:bookmarkStart w:id="0" w:name="_GoBack"/>
      <w:bookmarkEnd w:id="0"/>
    </w:p>
    <w:p w:rsidR="00442AE7" w:rsidRPr="003F5D3B" w:rsidRDefault="00442AE7" w:rsidP="00442AE7">
      <w:pPr>
        <w:jc w:val="both"/>
        <w:rPr>
          <w:lang w:val="uk-UA"/>
        </w:rPr>
      </w:pPr>
    </w:p>
    <w:p w:rsidR="00442AE7" w:rsidRPr="003F5D3B" w:rsidRDefault="00442AE7" w:rsidP="003F5D3B">
      <w:pPr>
        <w:pStyle w:val="20"/>
        <w:tabs>
          <w:tab w:val="left" w:pos="0"/>
        </w:tabs>
        <w:spacing w:before="0" w:line="240" w:lineRule="auto"/>
        <w:ind w:firstLine="567"/>
        <w:rPr>
          <w:sz w:val="24"/>
          <w:szCs w:val="24"/>
          <w:lang w:val="uk-UA"/>
        </w:rPr>
      </w:pPr>
      <w:r w:rsidRPr="003F5D3B">
        <w:rPr>
          <w:color w:val="121212"/>
          <w:sz w:val="24"/>
          <w:szCs w:val="24"/>
          <w:shd w:val="clear" w:color="auto" w:fill="FFFFFF"/>
          <w:lang w:val="uk-UA"/>
        </w:rPr>
        <w:t>Рішенням районної ради від 22</w:t>
      </w:r>
      <w:r w:rsidR="003F5D3B">
        <w:rPr>
          <w:color w:val="121212"/>
          <w:sz w:val="24"/>
          <w:szCs w:val="24"/>
          <w:shd w:val="clear" w:color="auto" w:fill="FFFFFF"/>
          <w:lang w:val="uk-UA"/>
        </w:rPr>
        <w:t xml:space="preserve"> грудня </w:t>
      </w:r>
      <w:r w:rsidRPr="003F5D3B">
        <w:rPr>
          <w:color w:val="121212"/>
          <w:sz w:val="24"/>
          <w:szCs w:val="24"/>
          <w:shd w:val="clear" w:color="auto" w:fill="FFFFFF"/>
          <w:lang w:val="uk-UA"/>
        </w:rPr>
        <w:t>2017</w:t>
      </w:r>
      <w:r w:rsidR="003F5D3B">
        <w:rPr>
          <w:color w:val="121212"/>
          <w:sz w:val="24"/>
          <w:szCs w:val="24"/>
          <w:shd w:val="clear" w:color="auto" w:fill="FFFFFF"/>
          <w:lang w:val="uk-UA"/>
        </w:rPr>
        <w:t xml:space="preserve"> року</w:t>
      </w:r>
      <w:r w:rsidRPr="003F5D3B">
        <w:rPr>
          <w:color w:val="121212"/>
          <w:sz w:val="24"/>
          <w:szCs w:val="24"/>
          <w:shd w:val="clear" w:color="auto" w:fill="FFFFFF"/>
          <w:lang w:val="uk-UA"/>
        </w:rPr>
        <w:t xml:space="preserve"> № 7/26-419 було затверджено районну Програму розвитку освіти «Освіта </w:t>
      </w:r>
      <w:proofErr w:type="spellStart"/>
      <w:r w:rsidRPr="003F5D3B">
        <w:rPr>
          <w:color w:val="121212"/>
          <w:sz w:val="24"/>
          <w:szCs w:val="24"/>
          <w:shd w:val="clear" w:color="auto" w:fill="FFFFFF"/>
          <w:lang w:val="uk-UA"/>
        </w:rPr>
        <w:t>Нікольського</w:t>
      </w:r>
      <w:proofErr w:type="spellEnd"/>
      <w:r w:rsidRPr="003F5D3B">
        <w:rPr>
          <w:color w:val="121212"/>
          <w:sz w:val="24"/>
          <w:szCs w:val="24"/>
          <w:shd w:val="clear" w:color="auto" w:fill="FFFFFF"/>
          <w:lang w:val="uk-UA"/>
        </w:rPr>
        <w:t xml:space="preserve"> району в європейському вимірі. </w:t>
      </w:r>
      <w:r w:rsidR="003F5D3B">
        <w:rPr>
          <w:color w:val="121212"/>
          <w:sz w:val="24"/>
          <w:szCs w:val="24"/>
          <w:shd w:val="clear" w:color="auto" w:fill="FFFFFF"/>
          <w:lang w:val="uk-UA"/>
        </w:rPr>
        <w:t xml:space="preserve">                  </w:t>
      </w:r>
      <w:r w:rsidRPr="003F5D3B">
        <w:rPr>
          <w:color w:val="121212"/>
          <w:sz w:val="24"/>
          <w:szCs w:val="24"/>
          <w:shd w:val="clear" w:color="auto" w:fill="FFFFFF"/>
          <w:lang w:val="uk-UA"/>
        </w:rPr>
        <w:t>2017-2020 роки».</w:t>
      </w:r>
      <w:r w:rsidRPr="003F5D3B">
        <w:rPr>
          <w:sz w:val="24"/>
          <w:szCs w:val="24"/>
          <w:lang w:val="uk-UA"/>
        </w:rPr>
        <w:t xml:space="preserve"> Програма  визначає стратегічні пріоритети розвитку освіти, започатковує організаційні шляхи її реалізації, обґрунтовує ресурсні потреби</w:t>
      </w:r>
      <w:r w:rsidR="003F5D3B">
        <w:rPr>
          <w:sz w:val="24"/>
          <w:szCs w:val="24"/>
          <w:lang w:val="uk-UA"/>
        </w:rPr>
        <w:t xml:space="preserve">, </w:t>
      </w:r>
      <w:r w:rsidRPr="003F5D3B">
        <w:rPr>
          <w:sz w:val="24"/>
          <w:szCs w:val="24"/>
          <w:lang w:val="uk-UA"/>
        </w:rPr>
        <w:t>скеровує педагогічну спільноту до реалізації ціннісних пріоритетів особистості, суспільства, держави, району на засадах європейських вимірів якості освіти.</w:t>
      </w:r>
      <w:r w:rsidRPr="003F5D3B">
        <w:rPr>
          <w:color w:val="121212"/>
          <w:sz w:val="24"/>
          <w:szCs w:val="24"/>
          <w:shd w:val="clear" w:color="auto" w:fill="FFFFFF"/>
          <w:lang w:val="uk-UA"/>
        </w:rPr>
        <w:t xml:space="preserve"> Програма складається з</w:t>
      </w:r>
      <w:r w:rsidR="00702D24" w:rsidRPr="003F5D3B">
        <w:rPr>
          <w:color w:val="121212"/>
          <w:sz w:val="24"/>
          <w:szCs w:val="24"/>
          <w:shd w:val="clear" w:color="auto" w:fill="FFFFFF"/>
          <w:lang w:val="uk-UA"/>
        </w:rPr>
        <w:t xml:space="preserve"> 5 напрямків реалізації </w:t>
      </w:r>
      <w:r w:rsidRPr="003F5D3B">
        <w:rPr>
          <w:color w:val="121212"/>
          <w:sz w:val="24"/>
          <w:szCs w:val="24"/>
          <w:shd w:val="clear" w:color="auto" w:fill="FFFFFF"/>
          <w:lang w:val="uk-UA"/>
        </w:rPr>
        <w:t>(«Управлін</w:t>
      </w:r>
      <w:r w:rsidR="0038730E" w:rsidRPr="003F5D3B">
        <w:rPr>
          <w:color w:val="121212"/>
          <w:sz w:val="24"/>
          <w:szCs w:val="24"/>
          <w:shd w:val="clear" w:color="auto" w:fill="FFFFFF"/>
          <w:lang w:val="uk-UA"/>
        </w:rPr>
        <w:t>ня та інституційний розвиток»,</w:t>
      </w:r>
      <w:r w:rsidRPr="003F5D3B">
        <w:rPr>
          <w:color w:val="121212"/>
          <w:sz w:val="24"/>
          <w:szCs w:val="24"/>
          <w:shd w:val="clear" w:color="auto" w:fill="FFFFFF"/>
          <w:lang w:val="uk-UA"/>
        </w:rPr>
        <w:t xml:space="preserve"> «Зміст освіти», «</w:t>
      </w:r>
      <w:proofErr w:type="spellStart"/>
      <w:r w:rsidRPr="003F5D3B">
        <w:rPr>
          <w:color w:val="121212"/>
          <w:sz w:val="24"/>
          <w:szCs w:val="24"/>
          <w:shd w:val="clear" w:color="auto" w:fill="FFFFFF"/>
          <w:lang w:val="uk-UA"/>
        </w:rPr>
        <w:t>Здоровʼя</w:t>
      </w:r>
      <w:proofErr w:type="spellEnd"/>
      <w:r w:rsidRPr="003F5D3B">
        <w:rPr>
          <w:color w:val="121212"/>
          <w:sz w:val="24"/>
          <w:szCs w:val="24"/>
          <w:shd w:val="clear" w:color="auto" w:fill="FFFFFF"/>
          <w:lang w:val="uk-UA"/>
        </w:rPr>
        <w:t xml:space="preserve"> та безпека», «Виховання на цінностях сталого розвитку», «Інтеграція в європейську спільноту»</w:t>
      </w:r>
      <w:r w:rsidR="00702D24" w:rsidRPr="003F5D3B">
        <w:rPr>
          <w:color w:val="121212"/>
          <w:sz w:val="24"/>
          <w:szCs w:val="24"/>
          <w:shd w:val="clear" w:color="auto" w:fill="FFFFFF"/>
          <w:lang w:val="uk-UA"/>
        </w:rPr>
        <w:t>)</w:t>
      </w:r>
      <w:r w:rsidRPr="003F5D3B">
        <w:rPr>
          <w:color w:val="121212"/>
          <w:sz w:val="24"/>
          <w:szCs w:val="24"/>
          <w:shd w:val="clear" w:color="auto" w:fill="FFFFFF"/>
          <w:lang w:val="uk-UA"/>
        </w:rPr>
        <w:t xml:space="preserve"> та 15 Проектів, які дадуть змогу ефективно функціонувати  цілісній системі освіти. Реалізація заходів Програми заплановано на  суму 424</w:t>
      </w:r>
      <w:r w:rsidR="0038730E" w:rsidRPr="003F5D3B">
        <w:rPr>
          <w:color w:val="121212"/>
          <w:sz w:val="24"/>
          <w:szCs w:val="24"/>
          <w:shd w:val="clear" w:color="auto" w:fill="FFFFFF"/>
          <w:lang w:val="uk-UA"/>
        </w:rPr>
        <w:t xml:space="preserve"> </w:t>
      </w:r>
      <w:r w:rsidRPr="003F5D3B">
        <w:rPr>
          <w:color w:val="121212"/>
          <w:sz w:val="24"/>
          <w:szCs w:val="24"/>
          <w:shd w:val="clear" w:color="auto" w:fill="FFFFFF"/>
          <w:lang w:val="uk-UA"/>
        </w:rPr>
        <w:t>077,768 тис</w:t>
      </w:r>
      <w:r w:rsidR="003F5D3B">
        <w:rPr>
          <w:color w:val="121212"/>
          <w:sz w:val="24"/>
          <w:szCs w:val="24"/>
          <w:shd w:val="clear" w:color="auto" w:fill="FFFFFF"/>
          <w:lang w:val="uk-UA"/>
        </w:rPr>
        <w:t>.</w:t>
      </w:r>
      <w:r w:rsidR="0038730E" w:rsidRPr="003F5D3B">
        <w:rPr>
          <w:color w:val="121212"/>
          <w:sz w:val="24"/>
          <w:szCs w:val="24"/>
          <w:shd w:val="clear" w:color="auto" w:fill="FFFFFF"/>
          <w:lang w:val="uk-UA"/>
        </w:rPr>
        <w:t xml:space="preserve"> </w:t>
      </w:r>
      <w:r w:rsidRPr="003F5D3B">
        <w:rPr>
          <w:color w:val="121212"/>
          <w:sz w:val="24"/>
          <w:szCs w:val="24"/>
          <w:shd w:val="clear" w:color="auto" w:fill="FFFFFF"/>
          <w:lang w:val="uk-UA"/>
        </w:rPr>
        <w:t xml:space="preserve">грн. </w:t>
      </w:r>
    </w:p>
    <w:p w:rsidR="00442AE7" w:rsidRPr="003F5D3B" w:rsidRDefault="00442AE7" w:rsidP="003F5D3B">
      <w:pPr>
        <w:pStyle w:val="20"/>
        <w:tabs>
          <w:tab w:val="left" w:pos="0"/>
        </w:tabs>
        <w:spacing w:before="0" w:line="240" w:lineRule="auto"/>
        <w:ind w:firstLine="567"/>
        <w:rPr>
          <w:sz w:val="24"/>
          <w:szCs w:val="24"/>
          <w:lang w:val="uk-UA"/>
        </w:rPr>
      </w:pPr>
      <w:r w:rsidRPr="003F5D3B">
        <w:rPr>
          <w:sz w:val="24"/>
          <w:szCs w:val="24"/>
          <w:lang w:val="uk-UA"/>
        </w:rPr>
        <w:t xml:space="preserve">Освіта </w:t>
      </w:r>
      <w:proofErr w:type="spellStart"/>
      <w:r w:rsidRPr="003F5D3B">
        <w:rPr>
          <w:sz w:val="24"/>
          <w:szCs w:val="24"/>
          <w:lang w:val="uk-UA"/>
        </w:rPr>
        <w:t>Нікольського</w:t>
      </w:r>
      <w:proofErr w:type="spellEnd"/>
      <w:r w:rsidRPr="003F5D3B">
        <w:rPr>
          <w:sz w:val="24"/>
          <w:szCs w:val="24"/>
          <w:lang w:val="uk-UA"/>
        </w:rPr>
        <w:t xml:space="preserve"> району є складовою освіти Донеччини, і забезпечує якісний рівень дошкільної та загальноосвітньої підготовки особистості, здатної реалізуватися в соціумі.</w:t>
      </w:r>
    </w:p>
    <w:p w:rsidR="00442AE7" w:rsidRPr="003F5D3B" w:rsidRDefault="00442AE7" w:rsidP="003F5D3B">
      <w:pPr>
        <w:pStyle w:val="20"/>
        <w:tabs>
          <w:tab w:val="left" w:pos="0"/>
        </w:tabs>
        <w:spacing w:before="0" w:line="240" w:lineRule="auto"/>
        <w:ind w:firstLine="567"/>
        <w:rPr>
          <w:sz w:val="24"/>
          <w:szCs w:val="24"/>
          <w:lang w:val="uk-UA"/>
        </w:rPr>
      </w:pPr>
      <w:r w:rsidRPr="003F5D3B">
        <w:rPr>
          <w:color w:val="121212"/>
          <w:sz w:val="24"/>
          <w:szCs w:val="24"/>
          <w:lang w:val="uk-UA"/>
        </w:rPr>
        <w:t>Система управління галуззю освіти  гнучка, постійно удосконалюється, оновлюється  і спрямована на отримання позитивного результату. Вона перед</w:t>
      </w:r>
      <w:r w:rsidR="00702D24" w:rsidRPr="003F5D3B">
        <w:rPr>
          <w:color w:val="121212"/>
          <w:sz w:val="24"/>
          <w:szCs w:val="24"/>
          <w:lang w:val="uk-UA"/>
        </w:rPr>
        <w:t>бачає різнопланові види контролю</w:t>
      </w:r>
      <w:r w:rsidRPr="003F5D3B">
        <w:rPr>
          <w:color w:val="121212"/>
          <w:sz w:val="24"/>
          <w:szCs w:val="24"/>
          <w:lang w:val="uk-UA"/>
        </w:rPr>
        <w:t>: вивчення стану навчально-виховної роботи з предметів, тематичні вивчення, підготовку питань на засідання колегії при відділі освіти, наради керівників навчальних закладів та науково-методичної ради.</w:t>
      </w:r>
    </w:p>
    <w:p w:rsidR="00442AE7" w:rsidRPr="003F5D3B" w:rsidRDefault="00442AE7" w:rsidP="003F5D3B">
      <w:pPr>
        <w:ind w:right="-82" w:firstLine="567"/>
        <w:jc w:val="both"/>
        <w:rPr>
          <w:color w:val="FF0000"/>
          <w:lang w:val="uk-UA"/>
        </w:rPr>
      </w:pPr>
      <w:r w:rsidRPr="003F5D3B">
        <w:rPr>
          <w:lang w:val="uk-UA"/>
        </w:rPr>
        <w:t xml:space="preserve">Всебічний розвиток дітей дошкільного віку в </w:t>
      </w:r>
      <w:proofErr w:type="spellStart"/>
      <w:r w:rsidRPr="003F5D3B">
        <w:rPr>
          <w:lang w:val="uk-UA"/>
        </w:rPr>
        <w:t>Нікольському</w:t>
      </w:r>
      <w:proofErr w:type="spellEnd"/>
      <w:r w:rsidRPr="003F5D3B">
        <w:rPr>
          <w:lang w:val="uk-UA"/>
        </w:rPr>
        <w:t xml:space="preserve">  </w:t>
      </w:r>
      <w:r w:rsidR="001951D2">
        <w:rPr>
          <w:lang w:val="uk-UA"/>
        </w:rPr>
        <w:t xml:space="preserve">районі </w:t>
      </w:r>
      <w:r w:rsidRPr="003F5D3B">
        <w:rPr>
          <w:lang w:val="uk-UA"/>
        </w:rPr>
        <w:t xml:space="preserve">забезпечують </w:t>
      </w:r>
      <w:r w:rsidR="0038730E" w:rsidRPr="003F5D3B">
        <w:rPr>
          <w:lang w:val="uk-UA"/>
        </w:rPr>
        <w:t xml:space="preserve">              </w:t>
      </w:r>
      <w:r w:rsidRPr="003F5D3B">
        <w:rPr>
          <w:lang w:val="uk-UA"/>
        </w:rPr>
        <w:t>12 закладів дошкільної освіти та 1 навчально-виховний комплекс. Проект «Дошкільна освіта» налічує 8 заходів</w:t>
      </w:r>
      <w:r w:rsidR="001951D2">
        <w:rPr>
          <w:lang w:val="uk-UA"/>
        </w:rPr>
        <w:t>.</w:t>
      </w:r>
      <w:r w:rsidRPr="003F5D3B">
        <w:rPr>
          <w:lang w:val="uk-UA"/>
        </w:rPr>
        <w:t xml:space="preserve"> </w:t>
      </w:r>
      <w:r w:rsidR="001951D2">
        <w:rPr>
          <w:lang w:val="uk-UA"/>
        </w:rPr>
        <w:t>З</w:t>
      </w:r>
      <w:r w:rsidRPr="003F5D3B">
        <w:rPr>
          <w:lang w:val="uk-UA"/>
        </w:rPr>
        <w:t>ахід «Виготовлення технічної документації на земельні ділянки, що перебувають у використанні навчальних закладах району та їх державна реєстрація» для оформлення докуме</w:t>
      </w:r>
      <w:r w:rsidR="00694F20" w:rsidRPr="003F5D3B">
        <w:rPr>
          <w:lang w:val="uk-UA"/>
        </w:rPr>
        <w:t>нтації профінансовано у сумі 30 </w:t>
      </w:r>
      <w:r w:rsidRPr="003F5D3B">
        <w:rPr>
          <w:lang w:val="uk-UA"/>
        </w:rPr>
        <w:t>673</w:t>
      </w:r>
      <w:r w:rsidR="00694F20" w:rsidRPr="003F5D3B">
        <w:rPr>
          <w:lang w:val="uk-UA"/>
        </w:rPr>
        <w:t>,00</w:t>
      </w:r>
      <w:r w:rsidRPr="003F5D3B">
        <w:rPr>
          <w:lang w:val="uk-UA"/>
        </w:rPr>
        <w:t xml:space="preserve"> грн, напрямок «Укріплення матеріально-технічного стану закладу» для придбання будматеріалів, меблів профінансовано</w:t>
      </w:r>
      <w:r w:rsidR="00694F20" w:rsidRPr="003F5D3B">
        <w:rPr>
          <w:lang w:val="uk-UA"/>
        </w:rPr>
        <w:t xml:space="preserve"> на суму 84 </w:t>
      </w:r>
      <w:r w:rsidRPr="003F5D3B">
        <w:rPr>
          <w:lang w:val="uk-UA"/>
        </w:rPr>
        <w:t>000</w:t>
      </w:r>
      <w:r w:rsidR="00694F20" w:rsidRPr="003F5D3B">
        <w:rPr>
          <w:lang w:val="uk-UA"/>
        </w:rPr>
        <w:t>,00</w:t>
      </w:r>
      <w:r w:rsidRPr="003F5D3B">
        <w:rPr>
          <w:lang w:val="uk-UA"/>
        </w:rPr>
        <w:t xml:space="preserve"> грн. За напрямом програми «Дошкільна освіта» захід «Забезпечення харчування вихованців ДНЗ, у тому числі  пільгову категорію дітей,</w:t>
      </w:r>
      <w:r w:rsidR="003E0D40" w:rsidRPr="003F5D3B">
        <w:rPr>
          <w:lang w:val="uk-UA"/>
        </w:rPr>
        <w:t xml:space="preserve"> </w:t>
      </w:r>
      <w:r w:rsidRPr="003F5D3B">
        <w:rPr>
          <w:lang w:val="uk-UA"/>
        </w:rPr>
        <w:t>які відвідують ДНЗ» профінансовано на суму</w:t>
      </w:r>
      <w:r w:rsidR="003E0D40" w:rsidRPr="003F5D3B">
        <w:rPr>
          <w:lang w:val="uk-UA"/>
        </w:rPr>
        <w:t xml:space="preserve"> 1714054,17 грн з районного бюджету, та 86 928,63 грн за кошти сільських рад.</w:t>
      </w:r>
    </w:p>
    <w:p w:rsidR="00F41398" w:rsidRPr="003F5D3B" w:rsidRDefault="003F5D3B" w:rsidP="003F5D3B">
      <w:pPr>
        <w:ind w:firstLine="567"/>
        <w:jc w:val="both"/>
        <w:rPr>
          <w:lang w:val="uk-UA"/>
        </w:rPr>
      </w:pPr>
      <w:r>
        <w:rPr>
          <w:lang w:val="uk-UA"/>
        </w:rPr>
        <w:t>У</w:t>
      </w:r>
      <w:r w:rsidR="00442AE7" w:rsidRPr="003F5D3B">
        <w:rPr>
          <w:lang w:val="uk-UA"/>
        </w:rPr>
        <w:t xml:space="preserve"> рамках напряму Програми  «Нове освітнє середовище» реалізую</w:t>
      </w:r>
      <w:r w:rsidR="00694F20" w:rsidRPr="003F5D3B">
        <w:rPr>
          <w:lang w:val="uk-UA"/>
        </w:rPr>
        <w:t xml:space="preserve">ться інвестиційні  проекти. </w:t>
      </w:r>
      <w:r>
        <w:rPr>
          <w:lang w:val="uk-UA"/>
        </w:rPr>
        <w:t>У</w:t>
      </w:r>
      <w:r w:rsidR="00694F20" w:rsidRPr="003F5D3B">
        <w:rPr>
          <w:lang w:val="uk-UA"/>
        </w:rPr>
        <w:t xml:space="preserve"> комунальному закладі</w:t>
      </w:r>
      <w:r w:rsidR="00442AE7" w:rsidRPr="003F5D3B">
        <w:rPr>
          <w:lang w:val="uk-UA"/>
        </w:rPr>
        <w:t xml:space="preserve"> «</w:t>
      </w:r>
      <w:proofErr w:type="spellStart"/>
      <w:r w:rsidR="00442AE7" w:rsidRPr="003F5D3B">
        <w:rPr>
          <w:lang w:val="uk-UA"/>
        </w:rPr>
        <w:t>Нікольська</w:t>
      </w:r>
      <w:proofErr w:type="spellEnd"/>
      <w:r w:rsidR="00442AE7" w:rsidRPr="003F5D3B">
        <w:rPr>
          <w:lang w:val="uk-UA"/>
        </w:rPr>
        <w:t xml:space="preserve"> загальноосвітня школа І-ІІІ ступенів № 1 імені </w:t>
      </w:r>
      <w:proofErr w:type="spellStart"/>
      <w:r w:rsidR="00442AE7" w:rsidRPr="003F5D3B">
        <w:rPr>
          <w:lang w:val="uk-UA"/>
        </w:rPr>
        <w:t>Якименка</w:t>
      </w:r>
      <w:proofErr w:type="spellEnd"/>
      <w:r w:rsidR="00442AE7" w:rsidRPr="003F5D3B">
        <w:rPr>
          <w:lang w:val="uk-UA"/>
        </w:rPr>
        <w:t xml:space="preserve"> А.Д. </w:t>
      </w:r>
      <w:proofErr w:type="spellStart"/>
      <w:r w:rsidR="00442AE7" w:rsidRPr="003F5D3B">
        <w:rPr>
          <w:lang w:val="uk-UA"/>
        </w:rPr>
        <w:t>Нікольської</w:t>
      </w:r>
      <w:proofErr w:type="spellEnd"/>
      <w:r w:rsidR="00442AE7" w:rsidRPr="003F5D3B">
        <w:rPr>
          <w:lang w:val="uk-UA"/>
        </w:rPr>
        <w:t xml:space="preserve"> районної ради Донецької області»</w:t>
      </w:r>
      <w:r w:rsidR="00694F20" w:rsidRPr="003F5D3B">
        <w:rPr>
          <w:lang w:val="uk-UA"/>
        </w:rPr>
        <w:t xml:space="preserve"> опорна школа</w:t>
      </w:r>
      <w:r w:rsidR="00442AE7" w:rsidRPr="003F5D3B">
        <w:rPr>
          <w:lang w:val="uk-UA"/>
        </w:rPr>
        <w:t xml:space="preserve"> за кошти обласного бюджету ре</w:t>
      </w:r>
      <w:r w:rsidR="00DD1DB4" w:rsidRPr="003F5D3B">
        <w:rPr>
          <w:lang w:val="uk-UA"/>
        </w:rPr>
        <w:t xml:space="preserve">алізуються 3 робочі </w:t>
      </w:r>
      <w:r w:rsidR="00240DC1" w:rsidRPr="003F5D3B">
        <w:rPr>
          <w:lang w:val="uk-UA"/>
        </w:rPr>
        <w:t>проекти:</w:t>
      </w:r>
      <w:r w:rsidR="00DD1DB4" w:rsidRPr="003F5D3B">
        <w:rPr>
          <w:lang w:val="uk-UA"/>
        </w:rPr>
        <w:t xml:space="preserve"> </w:t>
      </w:r>
    </w:p>
    <w:p w:rsidR="00F41398" w:rsidRPr="003F5D3B" w:rsidRDefault="00DD1DB4" w:rsidP="00442AE7">
      <w:pPr>
        <w:ind w:firstLine="567"/>
        <w:jc w:val="both"/>
        <w:rPr>
          <w:lang w:val="uk-UA"/>
        </w:rPr>
      </w:pPr>
      <w:r w:rsidRPr="003F5D3B">
        <w:rPr>
          <w:lang w:val="uk-UA"/>
        </w:rPr>
        <w:t>капітальний ремонт внутрішніх приміщень; улаштування внутрішнього оздоблення приміщень,</w:t>
      </w:r>
      <w:r w:rsidR="003F5D3B">
        <w:rPr>
          <w:lang w:val="uk-UA"/>
        </w:rPr>
        <w:t xml:space="preserve"> </w:t>
      </w:r>
      <w:r w:rsidRPr="003F5D3B">
        <w:rPr>
          <w:lang w:val="uk-UA"/>
        </w:rPr>
        <w:t>коридорів,</w:t>
      </w:r>
      <w:r w:rsidR="003F5D3B">
        <w:rPr>
          <w:lang w:val="uk-UA"/>
        </w:rPr>
        <w:t xml:space="preserve"> </w:t>
      </w:r>
      <w:r w:rsidRPr="003F5D3B">
        <w:rPr>
          <w:lang w:val="uk-UA"/>
        </w:rPr>
        <w:t>улаштування прилеглої території з влаштуванням  двох спортивних майданчиків та одного міні-футбольного поля,</w:t>
      </w:r>
      <w:r w:rsidR="003F5D3B">
        <w:rPr>
          <w:lang w:val="uk-UA"/>
        </w:rPr>
        <w:t xml:space="preserve"> </w:t>
      </w:r>
      <w:r w:rsidRPr="003F5D3B">
        <w:rPr>
          <w:lang w:val="uk-UA"/>
        </w:rPr>
        <w:t>заміна внутрішніх мереж во</w:t>
      </w:r>
      <w:r w:rsidR="003F5D3B">
        <w:rPr>
          <w:lang w:val="uk-UA"/>
        </w:rPr>
        <w:t>д</w:t>
      </w:r>
      <w:r w:rsidRPr="003F5D3B">
        <w:rPr>
          <w:lang w:val="uk-UA"/>
        </w:rPr>
        <w:t xml:space="preserve">опостачання та каналізації, опалення та вентиляції, улаштування нового ганку в будівлю школи з пандусом для </w:t>
      </w:r>
      <w:proofErr w:type="spellStart"/>
      <w:r w:rsidR="003F5D3B" w:rsidRPr="003F5D3B">
        <w:rPr>
          <w:lang w:val="uk-UA"/>
        </w:rPr>
        <w:t>маломобільних</w:t>
      </w:r>
      <w:proofErr w:type="spellEnd"/>
      <w:r w:rsidRPr="003F5D3B">
        <w:rPr>
          <w:lang w:val="uk-UA"/>
        </w:rPr>
        <w:t xml:space="preserve"> груп населення загальною вартістю 434 772,14 грн, із них сплачено</w:t>
      </w:r>
      <w:r w:rsidR="00E827CB" w:rsidRPr="003F5D3B">
        <w:rPr>
          <w:lang w:val="uk-UA"/>
        </w:rPr>
        <w:t xml:space="preserve"> 292 412,26 грн;</w:t>
      </w:r>
    </w:p>
    <w:p w:rsidR="00F41398" w:rsidRPr="003F5D3B" w:rsidRDefault="00F41398" w:rsidP="00442AE7">
      <w:pPr>
        <w:ind w:firstLine="567"/>
        <w:jc w:val="both"/>
        <w:rPr>
          <w:lang w:val="uk-UA"/>
        </w:rPr>
      </w:pPr>
      <w:r w:rsidRPr="003F5D3B">
        <w:rPr>
          <w:lang w:val="uk-UA"/>
        </w:rPr>
        <w:t>капітальний ремонт (</w:t>
      </w:r>
      <w:proofErr w:type="spellStart"/>
      <w:r w:rsidRPr="003F5D3B">
        <w:rPr>
          <w:lang w:val="uk-UA"/>
        </w:rPr>
        <w:t>термомодернізація</w:t>
      </w:r>
      <w:proofErr w:type="spellEnd"/>
      <w:r w:rsidRPr="003F5D3B">
        <w:rPr>
          <w:lang w:val="uk-UA"/>
        </w:rPr>
        <w:t>) будівлі комунального закладу «</w:t>
      </w:r>
      <w:proofErr w:type="spellStart"/>
      <w:r w:rsidRPr="003F5D3B">
        <w:rPr>
          <w:lang w:val="uk-UA"/>
        </w:rPr>
        <w:t>Нікольська</w:t>
      </w:r>
      <w:proofErr w:type="spellEnd"/>
      <w:r w:rsidRPr="003F5D3B">
        <w:rPr>
          <w:lang w:val="uk-UA"/>
        </w:rPr>
        <w:t xml:space="preserve"> загальноосвітня школа І-ІІІ ступенів № 1 імені </w:t>
      </w:r>
      <w:proofErr w:type="spellStart"/>
      <w:r w:rsidRPr="003F5D3B">
        <w:rPr>
          <w:lang w:val="uk-UA"/>
        </w:rPr>
        <w:t>Якименка</w:t>
      </w:r>
      <w:proofErr w:type="spellEnd"/>
      <w:r w:rsidRPr="003F5D3B">
        <w:rPr>
          <w:lang w:val="uk-UA"/>
        </w:rPr>
        <w:t xml:space="preserve"> А.Д. </w:t>
      </w:r>
      <w:proofErr w:type="spellStart"/>
      <w:r w:rsidRPr="003F5D3B">
        <w:rPr>
          <w:lang w:val="uk-UA"/>
        </w:rPr>
        <w:t>Нікольської</w:t>
      </w:r>
      <w:proofErr w:type="spellEnd"/>
      <w:r w:rsidRPr="003F5D3B">
        <w:rPr>
          <w:lang w:val="uk-UA"/>
        </w:rPr>
        <w:t xml:space="preserve"> районної ради Донецької області» опорна школа. Вартість будівельних робіт</w:t>
      </w:r>
      <w:r w:rsidR="001951D2">
        <w:rPr>
          <w:lang w:val="uk-UA"/>
        </w:rPr>
        <w:t xml:space="preserve"> склала </w:t>
      </w:r>
      <w:r w:rsidRPr="003F5D3B">
        <w:rPr>
          <w:lang w:val="uk-UA"/>
        </w:rPr>
        <w:t>258823,22 грн, із них сплачено 258 823,22 грн</w:t>
      </w:r>
      <w:r w:rsidR="00E827CB" w:rsidRPr="003F5D3B">
        <w:rPr>
          <w:lang w:val="uk-UA"/>
        </w:rPr>
        <w:t>;</w:t>
      </w:r>
    </w:p>
    <w:p w:rsidR="00E827CB" w:rsidRPr="003F5D3B" w:rsidRDefault="004E0588" w:rsidP="00442AE7">
      <w:pPr>
        <w:ind w:firstLine="567"/>
        <w:jc w:val="both"/>
        <w:rPr>
          <w:lang w:val="uk-UA"/>
        </w:rPr>
      </w:pPr>
      <w:r w:rsidRPr="003F5D3B">
        <w:rPr>
          <w:lang w:val="uk-UA"/>
        </w:rPr>
        <w:t>«к</w:t>
      </w:r>
      <w:r w:rsidR="00F41398" w:rsidRPr="003F5D3B">
        <w:rPr>
          <w:lang w:val="uk-UA"/>
        </w:rPr>
        <w:t xml:space="preserve">апітальний ремонт котельні та теплових мереж з використанням попередньо ізольованих труб в </w:t>
      </w:r>
      <w:proofErr w:type="spellStart"/>
      <w:r w:rsidR="00F41398" w:rsidRPr="003F5D3B">
        <w:rPr>
          <w:lang w:val="uk-UA"/>
        </w:rPr>
        <w:t>КЗ</w:t>
      </w:r>
      <w:proofErr w:type="spellEnd"/>
      <w:r w:rsidR="00F41398" w:rsidRPr="003F5D3B">
        <w:rPr>
          <w:lang w:val="uk-UA"/>
        </w:rPr>
        <w:t xml:space="preserve"> «</w:t>
      </w:r>
      <w:proofErr w:type="spellStart"/>
      <w:r w:rsidR="00F41398" w:rsidRPr="003F5D3B">
        <w:rPr>
          <w:lang w:val="uk-UA"/>
        </w:rPr>
        <w:t>Нікольська</w:t>
      </w:r>
      <w:proofErr w:type="spellEnd"/>
      <w:r w:rsidR="00F41398" w:rsidRPr="003F5D3B">
        <w:rPr>
          <w:lang w:val="uk-UA"/>
        </w:rPr>
        <w:t xml:space="preserve"> загальноосвітня школа І-ІІІ ступенів № 1 імені  </w:t>
      </w:r>
      <w:r w:rsidR="001951D2">
        <w:rPr>
          <w:lang w:val="uk-UA"/>
        </w:rPr>
        <w:t xml:space="preserve">               </w:t>
      </w:r>
      <w:proofErr w:type="spellStart"/>
      <w:r w:rsidR="00F41398" w:rsidRPr="003F5D3B">
        <w:rPr>
          <w:lang w:val="uk-UA"/>
        </w:rPr>
        <w:t>Якименка</w:t>
      </w:r>
      <w:proofErr w:type="spellEnd"/>
      <w:r w:rsidR="00F41398" w:rsidRPr="003F5D3B">
        <w:rPr>
          <w:lang w:val="uk-UA"/>
        </w:rPr>
        <w:t xml:space="preserve"> А.Д. </w:t>
      </w:r>
      <w:proofErr w:type="spellStart"/>
      <w:r w:rsidR="00F41398" w:rsidRPr="003F5D3B">
        <w:rPr>
          <w:lang w:val="uk-UA"/>
        </w:rPr>
        <w:t>Нікольської</w:t>
      </w:r>
      <w:proofErr w:type="spellEnd"/>
      <w:r w:rsidR="00F41398" w:rsidRPr="003F5D3B">
        <w:rPr>
          <w:lang w:val="uk-UA"/>
        </w:rPr>
        <w:t xml:space="preserve"> районної ради Донецької області» опорна школа</w:t>
      </w:r>
      <w:r w:rsidR="001951D2">
        <w:rPr>
          <w:lang w:val="uk-UA"/>
        </w:rPr>
        <w:t>,</w:t>
      </w:r>
      <w:r w:rsidR="00F41398" w:rsidRPr="003F5D3B">
        <w:rPr>
          <w:lang w:val="uk-UA"/>
        </w:rPr>
        <w:t xml:space="preserve"> який передбачає заміну котла,</w:t>
      </w:r>
      <w:r w:rsidR="003F5D3B">
        <w:rPr>
          <w:lang w:val="uk-UA"/>
        </w:rPr>
        <w:t xml:space="preserve"> </w:t>
      </w:r>
      <w:r w:rsidR="00F41398" w:rsidRPr="003F5D3B">
        <w:rPr>
          <w:lang w:val="uk-UA"/>
        </w:rPr>
        <w:t>заміну двох пальників,</w:t>
      </w:r>
      <w:r w:rsidR="003F5D3B">
        <w:rPr>
          <w:lang w:val="uk-UA"/>
        </w:rPr>
        <w:t xml:space="preserve"> </w:t>
      </w:r>
      <w:r w:rsidR="00F41398" w:rsidRPr="003F5D3B">
        <w:rPr>
          <w:lang w:val="uk-UA"/>
        </w:rPr>
        <w:t>насосного обладнання,</w:t>
      </w:r>
      <w:r w:rsidR="003F5D3B">
        <w:rPr>
          <w:lang w:val="uk-UA"/>
        </w:rPr>
        <w:t xml:space="preserve"> </w:t>
      </w:r>
      <w:r w:rsidR="00F41398" w:rsidRPr="003F5D3B">
        <w:rPr>
          <w:lang w:val="uk-UA"/>
        </w:rPr>
        <w:t>встановлення водо підготовки,</w:t>
      </w:r>
      <w:r w:rsidR="003F5D3B">
        <w:rPr>
          <w:lang w:val="uk-UA"/>
        </w:rPr>
        <w:t xml:space="preserve"> </w:t>
      </w:r>
      <w:r w:rsidR="00F41398" w:rsidRPr="003F5D3B">
        <w:rPr>
          <w:lang w:val="uk-UA"/>
        </w:rPr>
        <w:t>ремонт покрівлі та приміщення котельні,</w:t>
      </w:r>
      <w:r w:rsidR="003F5D3B">
        <w:rPr>
          <w:lang w:val="uk-UA"/>
        </w:rPr>
        <w:t xml:space="preserve"> </w:t>
      </w:r>
      <w:r w:rsidR="00F41398" w:rsidRPr="003F5D3B">
        <w:rPr>
          <w:lang w:val="uk-UA"/>
        </w:rPr>
        <w:t>заміна труб теплотраси</w:t>
      </w:r>
      <w:r w:rsidR="00E827CB" w:rsidRPr="003F5D3B">
        <w:rPr>
          <w:lang w:val="uk-UA"/>
        </w:rPr>
        <w:t>. Вартість робіт</w:t>
      </w:r>
      <w:r w:rsidR="003F5D3B">
        <w:rPr>
          <w:lang w:val="uk-UA"/>
        </w:rPr>
        <w:t xml:space="preserve"> </w:t>
      </w:r>
      <w:r w:rsidR="001951D2">
        <w:rPr>
          <w:lang w:val="uk-UA"/>
        </w:rPr>
        <w:t xml:space="preserve">склала </w:t>
      </w:r>
      <w:r w:rsidR="00E827CB" w:rsidRPr="003F5D3B">
        <w:rPr>
          <w:lang w:val="uk-UA"/>
        </w:rPr>
        <w:t>118 094,94 грн;</w:t>
      </w:r>
    </w:p>
    <w:p w:rsidR="00E827CB" w:rsidRPr="003F5D3B" w:rsidRDefault="00694F20" w:rsidP="003F5D3B">
      <w:pPr>
        <w:ind w:firstLine="567"/>
        <w:jc w:val="both"/>
        <w:rPr>
          <w:lang w:val="uk-UA"/>
        </w:rPr>
      </w:pPr>
      <w:r w:rsidRPr="003F5D3B">
        <w:rPr>
          <w:lang w:val="uk-UA"/>
        </w:rPr>
        <w:lastRenderedPageBreak/>
        <w:t>придбання дитячих ігрових майданчиків</w:t>
      </w:r>
      <w:r w:rsidR="0038730E" w:rsidRPr="003F5D3B">
        <w:rPr>
          <w:lang w:val="uk-UA"/>
        </w:rPr>
        <w:t xml:space="preserve"> для дошкільних навчальних закладів </w:t>
      </w:r>
      <w:r w:rsidR="00E827CB" w:rsidRPr="003F5D3B">
        <w:rPr>
          <w:lang w:val="uk-UA"/>
        </w:rPr>
        <w:t>вартістю по 100 000,</w:t>
      </w:r>
      <w:r w:rsidR="0038730E" w:rsidRPr="003F5D3B">
        <w:rPr>
          <w:lang w:val="uk-UA"/>
        </w:rPr>
        <w:t xml:space="preserve">00 </w:t>
      </w:r>
      <w:proofErr w:type="spellStart"/>
      <w:r w:rsidR="0038730E" w:rsidRPr="003F5D3B">
        <w:rPr>
          <w:lang w:val="uk-UA"/>
        </w:rPr>
        <w:t>грн</w:t>
      </w:r>
      <w:proofErr w:type="spellEnd"/>
      <w:r w:rsidR="0038730E" w:rsidRPr="003F5D3B">
        <w:rPr>
          <w:lang w:val="uk-UA"/>
        </w:rPr>
        <w:t xml:space="preserve"> (</w:t>
      </w:r>
      <w:proofErr w:type="spellStart"/>
      <w:r w:rsidR="0038730E" w:rsidRPr="003F5D3B">
        <w:rPr>
          <w:lang w:val="uk-UA"/>
        </w:rPr>
        <w:t>Нікольські</w:t>
      </w:r>
      <w:proofErr w:type="spellEnd"/>
      <w:r w:rsidR="0038730E" w:rsidRPr="003F5D3B">
        <w:rPr>
          <w:lang w:val="uk-UA"/>
        </w:rPr>
        <w:t xml:space="preserve"> ясла-садки, </w:t>
      </w:r>
      <w:proofErr w:type="spellStart"/>
      <w:r w:rsidR="0038730E" w:rsidRPr="003F5D3B">
        <w:rPr>
          <w:lang w:val="uk-UA"/>
        </w:rPr>
        <w:t>Темрюцький</w:t>
      </w:r>
      <w:proofErr w:type="spellEnd"/>
      <w:r w:rsidR="0038730E" w:rsidRPr="003F5D3B">
        <w:rPr>
          <w:lang w:val="uk-UA"/>
        </w:rPr>
        <w:t xml:space="preserve"> ясла-садок «</w:t>
      </w:r>
      <w:proofErr w:type="spellStart"/>
      <w:r w:rsidR="0038730E" w:rsidRPr="003F5D3B">
        <w:rPr>
          <w:lang w:val="uk-UA"/>
        </w:rPr>
        <w:t>Лукоморʼє</w:t>
      </w:r>
      <w:proofErr w:type="spellEnd"/>
      <w:r w:rsidR="0038730E" w:rsidRPr="003F5D3B">
        <w:rPr>
          <w:lang w:val="uk-UA"/>
        </w:rPr>
        <w:t xml:space="preserve">» тощо).     </w:t>
      </w:r>
    </w:p>
    <w:p w:rsidR="00442AE7" w:rsidRPr="003F5D3B" w:rsidRDefault="00694F20" w:rsidP="003F5D3B">
      <w:pPr>
        <w:ind w:firstLine="567"/>
        <w:jc w:val="both"/>
        <w:rPr>
          <w:lang w:val="uk-UA"/>
        </w:rPr>
      </w:pPr>
      <w:r w:rsidRPr="003F5D3B">
        <w:rPr>
          <w:lang w:val="uk-UA"/>
        </w:rPr>
        <w:t xml:space="preserve">Захід </w:t>
      </w:r>
      <w:r w:rsidR="00E14C26" w:rsidRPr="003F5D3B">
        <w:rPr>
          <w:lang w:val="uk-UA"/>
        </w:rPr>
        <w:t>«Виготовлення ПКД Капітальний ремонт (</w:t>
      </w:r>
      <w:proofErr w:type="spellStart"/>
      <w:r w:rsidR="00E14C26" w:rsidRPr="003F5D3B">
        <w:rPr>
          <w:lang w:val="uk-UA"/>
        </w:rPr>
        <w:t>термомодеонізація</w:t>
      </w:r>
      <w:proofErr w:type="spellEnd"/>
      <w:r w:rsidR="00E14C26" w:rsidRPr="003F5D3B">
        <w:rPr>
          <w:lang w:val="uk-UA"/>
        </w:rPr>
        <w:t xml:space="preserve">) загальноосвітньої школи І-ІІІ ступенів с. </w:t>
      </w:r>
      <w:proofErr w:type="spellStart"/>
      <w:r w:rsidR="00E14C26" w:rsidRPr="003F5D3B">
        <w:rPr>
          <w:lang w:val="uk-UA"/>
        </w:rPr>
        <w:t>Кальчик</w:t>
      </w:r>
      <w:proofErr w:type="spellEnd"/>
      <w:r w:rsidR="00E14C26" w:rsidRPr="003F5D3B">
        <w:rPr>
          <w:lang w:val="uk-UA"/>
        </w:rPr>
        <w:t xml:space="preserve"> Володарського району Донецької області» коригування профінансовано на 50 0000,00 </w:t>
      </w:r>
      <w:proofErr w:type="spellStart"/>
      <w:r w:rsidR="00E14C26" w:rsidRPr="003F5D3B">
        <w:rPr>
          <w:lang w:val="uk-UA"/>
        </w:rPr>
        <w:t>грн</w:t>
      </w:r>
      <w:proofErr w:type="spellEnd"/>
      <w:r w:rsidR="00E14C26" w:rsidRPr="003F5D3B">
        <w:rPr>
          <w:lang w:val="uk-UA"/>
        </w:rPr>
        <w:t>,</w:t>
      </w:r>
      <w:r w:rsidR="00442AE7" w:rsidRPr="003F5D3B">
        <w:rPr>
          <w:lang w:val="uk-UA"/>
        </w:rPr>
        <w:t xml:space="preserve"> роботи з </w:t>
      </w:r>
      <w:proofErr w:type="spellStart"/>
      <w:r w:rsidR="00442AE7" w:rsidRPr="003F5D3B">
        <w:rPr>
          <w:lang w:val="uk-UA"/>
        </w:rPr>
        <w:t>термомодернізації</w:t>
      </w:r>
      <w:proofErr w:type="spellEnd"/>
      <w:r w:rsidR="00442AE7" w:rsidRPr="003F5D3B">
        <w:rPr>
          <w:lang w:val="uk-UA"/>
        </w:rPr>
        <w:t xml:space="preserve"> будівлі було розпочато та </w:t>
      </w:r>
      <w:r w:rsidR="00581493" w:rsidRPr="003F5D3B">
        <w:rPr>
          <w:lang w:val="uk-UA"/>
        </w:rPr>
        <w:t xml:space="preserve"> на теперішній час призупи</w:t>
      </w:r>
      <w:r w:rsidR="00E827CB" w:rsidRPr="003F5D3B">
        <w:rPr>
          <w:lang w:val="uk-UA"/>
        </w:rPr>
        <w:t>нено</w:t>
      </w:r>
      <w:r w:rsidR="001951D2">
        <w:rPr>
          <w:lang w:val="uk-UA"/>
        </w:rPr>
        <w:t>;</w:t>
      </w:r>
      <w:r w:rsidR="00E827CB" w:rsidRPr="003F5D3B">
        <w:rPr>
          <w:lang w:val="uk-UA"/>
        </w:rPr>
        <w:t xml:space="preserve"> в комунальному закладі  «</w:t>
      </w:r>
      <w:proofErr w:type="spellStart"/>
      <w:r w:rsidR="00E827CB" w:rsidRPr="003F5D3B">
        <w:rPr>
          <w:lang w:val="uk-UA"/>
        </w:rPr>
        <w:t>Зеленоярська</w:t>
      </w:r>
      <w:proofErr w:type="spellEnd"/>
      <w:r w:rsidR="00E827CB" w:rsidRPr="003F5D3B">
        <w:rPr>
          <w:lang w:val="uk-UA"/>
        </w:rPr>
        <w:t xml:space="preserve"> загальноосвітня школа </w:t>
      </w:r>
      <w:r w:rsidR="00581493" w:rsidRPr="003F5D3B">
        <w:rPr>
          <w:lang w:val="uk-UA"/>
        </w:rPr>
        <w:t>І-ІІІ ступенів</w:t>
      </w:r>
      <w:r w:rsidR="00E827CB" w:rsidRPr="003F5D3B">
        <w:rPr>
          <w:lang w:val="uk-UA"/>
        </w:rPr>
        <w:t xml:space="preserve"> </w:t>
      </w:r>
      <w:proofErr w:type="spellStart"/>
      <w:r w:rsidR="00E827CB" w:rsidRPr="003F5D3B">
        <w:rPr>
          <w:lang w:val="uk-UA"/>
        </w:rPr>
        <w:t>Нікольської</w:t>
      </w:r>
      <w:proofErr w:type="spellEnd"/>
      <w:r w:rsidR="00E827CB" w:rsidRPr="003F5D3B">
        <w:rPr>
          <w:lang w:val="uk-UA"/>
        </w:rPr>
        <w:t xml:space="preserve"> районної ради Донецької області</w:t>
      </w:r>
      <w:r w:rsidR="00581493" w:rsidRPr="003F5D3B">
        <w:rPr>
          <w:lang w:val="uk-UA"/>
        </w:rPr>
        <w:t>»</w:t>
      </w:r>
      <w:r w:rsidR="00442AE7" w:rsidRPr="003F5D3B">
        <w:rPr>
          <w:lang w:val="uk-UA"/>
        </w:rPr>
        <w:t xml:space="preserve"> </w:t>
      </w:r>
      <w:r w:rsidR="00581493" w:rsidRPr="003F5D3B">
        <w:rPr>
          <w:lang w:val="uk-UA"/>
        </w:rPr>
        <w:t>розроблено проектно-кошторисну документацію для виконання капітального ремонту системи опалення з заміною котл</w:t>
      </w:r>
      <w:r w:rsidR="0038730E" w:rsidRPr="003F5D3B">
        <w:rPr>
          <w:lang w:val="uk-UA"/>
        </w:rPr>
        <w:t>ів,</w:t>
      </w:r>
      <w:r w:rsidR="001951D2">
        <w:rPr>
          <w:lang w:val="uk-UA"/>
        </w:rPr>
        <w:t xml:space="preserve"> </w:t>
      </w:r>
      <w:r w:rsidR="0038730E" w:rsidRPr="003F5D3B">
        <w:rPr>
          <w:lang w:val="uk-UA"/>
        </w:rPr>
        <w:t>на яку виді</w:t>
      </w:r>
      <w:r w:rsidR="00240DC1" w:rsidRPr="003F5D3B">
        <w:rPr>
          <w:lang w:val="uk-UA"/>
        </w:rPr>
        <w:t>лено 55</w:t>
      </w:r>
      <w:r w:rsidR="00E827CB" w:rsidRPr="003F5D3B">
        <w:rPr>
          <w:lang w:val="uk-UA"/>
        </w:rPr>
        <w:t xml:space="preserve"> </w:t>
      </w:r>
      <w:r w:rsidR="00240DC1" w:rsidRPr="003F5D3B">
        <w:rPr>
          <w:lang w:val="uk-UA"/>
        </w:rPr>
        <w:t>000,00</w:t>
      </w:r>
      <w:r w:rsidR="0038730E" w:rsidRPr="003F5D3B">
        <w:rPr>
          <w:lang w:val="uk-UA"/>
        </w:rPr>
        <w:t xml:space="preserve"> </w:t>
      </w:r>
      <w:proofErr w:type="spellStart"/>
      <w:r w:rsidR="00240DC1" w:rsidRPr="003F5D3B">
        <w:rPr>
          <w:lang w:val="uk-UA"/>
        </w:rPr>
        <w:t>грн</w:t>
      </w:r>
      <w:proofErr w:type="spellEnd"/>
      <w:r w:rsidR="001951D2">
        <w:rPr>
          <w:lang w:val="uk-UA"/>
        </w:rPr>
        <w:t>;</w:t>
      </w:r>
      <w:r w:rsidR="00240DC1" w:rsidRPr="003F5D3B">
        <w:rPr>
          <w:lang w:val="uk-UA"/>
        </w:rPr>
        <w:t xml:space="preserve"> </w:t>
      </w:r>
      <w:r w:rsidR="001951D2">
        <w:rPr>
          <w:lang w:val="uk-UA"/>
        </w:rPr>
        <w:t>у</w:t>
      </w:r>
      <w:r w:rsidR="00240DC1" w:rsidRPr="003F5D3B">
        <w:rPr>
          <w:lang w:val="uk-UA"/>
        </w:rPr>
        <w:t xml:space="preserve">  </w:t>
      </w:r>
      <w:proofErr w:type="spellStart"/>
      <w:r w:rsidR="00240DC1" w:rsidRPr="003F5D3B">
        <w:rPr>
          <w:lang w:val="uk-UA"/>
        </w:rPr>
        <w:t>Нікольській</w:t>
      </w:r>
      <w:proofErr w:type="spellEnd"/>
      <w:r w:rsidR="00240DC1" w:rsidRPr="003F5D3B">
        <w:rPr>
          <w:lang w:val="uk-UA"/>
        </w:rPr>
        <w:t xml:space="preserve"> гімназії «Софія» захід «Удосконалення та осучаснення бібліотечних фондів навчальних закладів, створення  електронної бібліотеки» профінансовано 76208,00 грн та захід з «Удосконалення та осучаснення матеріально-технічної бази закладів освіти» профінансовано в сумі 18 000,00 грн.</w:t>
      </w:r>
      <w:r w:rsidR="0038730E" w:rsidRPr="003F5D3B">
        <w:rPr>
          <w:lang w:val="uk-UA"/>
        </w:rPr>
        <w:t xml:space="preserve"> </w:t>
      </w:r>
      <w:r w:rsidR="00442AE7" w:rsidRPr="003F5D3B">
        <w:rPr>
          <w:lang w:val="uk-UA"/>
        </w:rPr>
        <w:t xml:space="preserve">   </w:t>
      </w:r>
    </w:p>
    <w:p w:rsidR="00442AE7" w:rsidRPr="003F5D3B" w:rsidRDefault="00442AE7" w:rsidP="003F5D3B">
      <w:pPr>
        <w:ind w:right="-82" w:firstLine="567"/>
        <w:jc w:val="both"/>
        <w:rPr>
          <w:lang w:val="uk-UA"/>
        </w:rPr>
      </w:pPr>
      <w:r w:rsidRPr="003F5D3B">
        <w:rPr>
          <w:lang w:val="uk-UA"/>
        </w:rPr>
        <w:t>Напрям програми «Громадсько-державне управління освітою на засадах децентралізації» реалізується через створення опорних навчальних закладів освіти</w:t>
      </w:r>
      <w:r w:rsidR="00702D24" w:rsidRPr="003F5D3B">
        <w:rPr>
          <w:lang w:val="uk-UA"/>
        </w:rPr>
        <w:t xml:space="preserve"> та їх</w:t>
      </w:r>
      <w:r w:rsidR="001951D2">
        <w:rPr>
          <w:lang w:val="uk-UA"/>
        </w:rPr>
        <w:t xml:space="preserve"> </w:t>
      </w:r>
      <w:r w:rsidRPr="003F5D3B">
        <w:rPr>
          <w:lang w:val="uk-UA"/>
        </w:rPr>
        <w:t xml:space="preserve">філій для формування власної ефективної системи забезпечення освітніми послугами населення. </w:t>
      </w:r>
      <w:r w:rsidR="001951D2">
        <w:rPr>
          <w:lang w:val="uk-UA"/>
        </w:rPr>
        <w:t>У</w:t>
      </w:r>
      <w:r w:rsidRPr="003F5D3B">
        <w:rPr>
          <w:lang w:val="uk-UA"/>
        </w:rPr>
        <w:t xml:space="preserve"> районі функціонує 13 закладів загальної середньої освіти та 3 філії опорної школи: </w:t>
      </w:r>
      <w:r w:rsidR="001951D2">
        <w:rPr>
          <w:lang w:val="uk-UA"/>
        </w:rPr>
        <w:t xml:space="preserve">                   </w:t>
      </w:r>
      <w:r w:rsidRPr="003F5D3B">
        <w:rPr>
          <w:lang w:val="uk-UA"/>
        </w:rPr>
        <w:t xml:space="preserve">І-ІІІ ступенів – 12 навчальних закладів, І-ІІ ступенів – 3, І ступеню – 1.  У закладах загальної середньої освіти навчається 2398 учнів. </w:t>
      </w:r>
    </w:p>
    <w:p w:rsidR="00B43F6F" w:rsidRPr="003F5D3B" w:rsidRDefault="00442AE7" w:rsidP="003F5D3B">
      <w:pPr>
        <w:ind w:firstLine="567"/>
        <w:jc w:val="both"/>
        <w:rPr>
          <w:lang w:val="uk-UA" w:bidi="bo-CN"/>
        </w:rPr>
      </w:pPr>
      <w:r w:rsidRPr="003F5D3B">
        <w:rPr>
          <w:lang w:val="uk-UA" w:bidi="bo-CN"/>
        </w:rPr>
        <w:t xml:space="preserve">На виконання </w:t>
      </w:r>
      <w:r w:rsidR="001951D2">
        <w:rPr>
          <w:lang w:val="uk-UA" w:bidi="bo-CN"/>
        </w:rPr>
        <w:t>п</w:t>
      </w:r>
      <w:r w:rsidRPr="003F5D3B">
        <w:rPr>
          <w:lang w:val="uk-UA" w:bidi="bo-CN"/>
        </w:rPr>
        <w:t xml:space="preserve">роекту «Нова українська школа» </w:t>
      </w:r>
      <w:r w:rsidRPr="003F5D3B">
        <w:rPr>
          <w:lang w:val="uk-UA"/>
        </w:rPr>
        <w:t xml:space="preserve">в районі реалізуються заходи з </w:t>
      </w:r>
      <w:r w:rsidR="00B43F6F" w:rsidRPr="003F5D3B">
        <w:rPr>
          <w:lang w:val="uk-UA"/>
        </w:rPr>
        <w:t>організації підвозу учнів</w:t>
      </w:r>
      <w:r w:rsidRPr="003F5D3B">
        <w:rPr>
          <w:lang w:val="uk-UA"/>
        </w:rPr>
        <w:t xml:space="preserve"> - безкоштовно</w:t>
      </w:r>
      <w:r w:rsidR="00B43F6F" w:rsidRPr="003F5D3B">
        <w:rPr>
          <w:lang w:val="uk-UA"/>
        </w:rPr>
        <w:t xml:space="preserve"> перевозиться 464 учня та 32 педагогічних працівника</w:t>
      </w:r>
      <w:r w:rsidRPr="003F5D3B">
        <w:rPr>
          <w:lang w:val="uk-UA"/>
        </w:rPr>
        <w:t xml:space="preserve"> до місць навчання, роботи та у зворотному напрямку, на виконання заходу «Оновлення  автобусного парку: при</w:t>
      </w:r>
      <w:r w:rsidR="00B43F6F" w:rsidRPr="003F5D3B">
        <w:rPr>
          <w:lang w:val="uk-UA"/>
        </w:rPr>
        <w:t xml:space="preserve">дбання нових автобусів» </w:t>
      </w:r>
      <w:proofErr w:type="spellStart"/>
      <w:r w:rsidR="00B43F6F" w:rsidRPr="003F5D3B">
        <w:rPr>
          <w:lang w:val="uk-UA"/>
        </w:rPr>
        <w:t>придб</w:t>
      </w:r>
      <w:r w:rsidR="001951D2">
        <w:rPr>
          <w:lang w:val="uk-UA"/>
        </w:rPr>
        <w:t>но</w:t>
      </w:r>
      <w:proofErr w:type="spellEnd"/>
      <w:r w:rsidRPr="003F5D3B">
        <w:rPr>
          <w:lang w:val="uk-UA"/>
        </w:rPr>
        <w:t xml:space="preserve"> один автобус для комунального закладу «</w:t>
      </w:r>
      <w:proofErr w:type="spellStart"/>
      <w:r w:rsidRPr="003F5D3B">
        <w:rPr>
          <w:lang w:val="uk-UA"/>
        </w:rPr>
        <w:t>Касянівська</w:t>
      </w:r>
      <w:proofErr w:type="spellEnd"/>
      <w:r w:rsidRPr="003F5D3B">
        <w:rPr>
          <w:lang w:val="uk-UA"/>
        </w:rPr>
        <w:t xml:space="preserve"> загальноосвітня школа І-ІІІ ступенів </w:t>
      </w:r>
      <w:proofErr w:type="spellStart"/>
      <w:r w:rsidRPr="003F5D3B">
        <w:rPr>
          <w:lang w:val="uk-UA"/>
        </w:rPr>
        <w:t>Нікольської</w:t>
      </w:r>
      <w:proofErr w:type="spellEnd"/>
      <w:r w:rsidRPr="003F5D3B">
        <w:rPr>
          <w:lang w:val="uk-UA"/>
        </w:rPr>
        <w:t xml:space="preserve"> </w:t>
      </w:r>
      <w:r w:rsidR="00702D24" w:rsidRPr="003F5D3B">
        <w:rPr>
          <w:lang w:val="uk-UA"/>
        </w:rPr>
        <w:t>р</w:t>
      </w:r>
      <w:r w:rsidR="00B43F6F" w:rsidRPr="003F5D3B">
        <w:rPr>
          <w:lang w:val="uk-UA"/>
        </w:rPr>
        <w:t xml:space="preserve">айонної ради Донецької області» за кошти обласного та районного бюджету – 740 150,00 грн  та </w:t>
      </w:r>
      <w:r w:rsidR="001951D2">
        <w:rPr>
          <w:lang w:val="uk-UA"/>
        </w:rPr>
        <w:t xml:space="preserve">  </w:t>
      </w:r>
      <w:r w:rsidR="00B43F6F" w:rsidRPr="003F5D3B">
        <w:rPr>
          <w:lang w:val="uk-UA"/>
        </w:rPr>
        <w:t>857850,00 грн відповідно.</w:t>
      </w:r>
    </w:p>
    <w:p w:rsidR="003E0D40" w:rsidRPr="003F5D3B" w:rsidRDefault="00442AE7" w:rsidP="003F5D3B">
      <w:pPr>
        <w:pStyle w:val="1"/>
        <w:tabs>
          <w:tab w:val="left" w:pos="1620"/>
        </w:tabs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5D3B">
        <w:rPr>
          <w:rFonts w:ascii="Times New Roman" w:hAnsi="Times New Roman"/>
          <w:sz w:val="24"/>
          <w:szCs w:val="24"/>
          <w:lang w:val="uk-UA"/>
        </w:rPr>
        <w:t xml:space="preserve">Гарячим харчуванням </w:t>
      </w:r>
      <w:r w:rsidR="003E0D40" w:rsidRPr="003F5D3B">
        <w:rPr>
          <w:rFonts w:ascii="Times New Roman" w:hAnsi="Times New Roman"/>
          <w:sz w:val="24"/>
          <w:szCs w:val="24"/>
          <w:lang w:val="uk-UA"/>
        </w:rPr>
        <w:t>охоплено всього 2398</w:t>
      </w:r>
      <w:r w:rsidRPr="003F5D3B">
        <w:rPr>
          <w:rFonts w:ascii="Times New Roman" w:hAnsi="Times New Roman"/>
          <w:sz w:val="24"/>
          <w:szCs w:val="24"/>
          <w:lang w:val="uk-UA"/>
        </w:rPr>
        <w:t xml:space="preserve"> учн</w:t>
      </w:r>
      <w:r w:rsidR="001951D2">
        <w:rPr>
          <w:rFonts w:ascii="Times New Roman" w:hAnsi="Times New Roman"/>
          <w:sz w:val="24"/>
          <w:szCs w:val="24"/>
          <w:lang w:val="uk-UA"/>
        </w:rPr>
        <w:t>ів</w:t>
      </w:r>
      <w:r w:rsidRPr="003F5D3B">
        <w:rPr>
          <w:rFonts w:ascii="Times New Roman" w:hAnsi="Times New Roman"/>
          <w:sz w:val="24"/>
          <w:szCs w:val="24"/>
          <w:lang w:val="uk-UA"/>
        </w:rPr>
        <w:t>, з них: 1-4 класів – 984, учнів пільгових категорій – 232. Гаряче харчу</w:t>
      </w:r>
      <w:r w:rsidR="00B43F6F" w:rsidRPr="003F5D3B">
        <w:rPr>
          <w:rFonts w:ascii="Times New Roman" w:hAnsi="Times New Roman"/>
          <w:sz w:val="24"/>
          <w:szCs w:val="24"/>
          <w:lang w:val="uk-UA"/>
        </w:rPr>
        <w:t>вання не організовано лише в комунальному закладі «</w:t>
      </w:r>
      <w:proofErr w:type="spellStart"/>
      <w:r w:rsidR="00B43F6F" w:rsidRPr="003F5D3B">
        <w:rPr>
          <w:rFonts w:ascii="Times New Roman" w:hAnsi="Times New Roman"/>
          <w:sz w:val="24"/>
          <w:szCs w:val="24"/>
          <w:lang w:val="uk-UA"/>
        </w:rPr>
        <w:t>Касянівська</w:t>
      </w:r>
      <w:proofErr w:type="spellEnd"/>
      <w:r w:rsidR="00B43F6F" w:rsidRPr="003F5D3B">
        <w:rPr>
          <w:rFonts w:ascii="Times New Roman" w:hAnsi="Times New Roman"/>
          <w:sz w:val="24"/>
          <w:szCs w:val="24"/>
          <w:lang w:val="uk-UA"/>
        </w:rPr>
        <w:t xml:space="preserve"> загальноосвітня школа </w:t>
      </w:r>
      <w:r w:rsidRPr="003F5D3B">
        <w:rPr>
          <w:rFonts w:ascii="Times New Roman" w:hAnsi="Times New Roman"/>
          <w:sz w:val="24"/>
          <w:szCs w:val="24"/>
          <w:lang w:val="uk-UA"/>
        </w:rPr>
        <w:t xml:space="preserve"> І-ІІІ ступенів</w:t>
      </w:r>
      <w:r w:rsidR="00B43F6F" w:rsidRPr="003F5D3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43F6F" w:rsidRPr="003F5D3B">
        <w:rPr>
          <w:rFonts w:ascii="Times New Roman" w:hAnsi="Times New Roman"/>
          <w:sz w:val="24"/>
          <w:szCs w:val="24"/>
          <w:lang w:val="uk-UA"/>
        </w:rPr>
        <w:t>Нікольської</w:t>
      </w:r>
      <w:proofErr w:type="spellEnd"/>
      <w:r w:rsidR="00B43F6F" w:rsidRPr="003F5D3B">
        <w:rPr>
          <w:rFonts w:ascii="Times New Roman" w:hAnsi="Times New Roman"/>
          <w:sz w:val="24"/>
          <w:szCs w:val="24"/>
          <w:lang w:val="uk-UA"/>
        </w:rPr>
        <w:t xml:space="preserve"> районної ради Донецької області</w:t>
      </w:r>
      <w:r w:rsidRPr="003F5D3B">
        <w:rPr>
          <w:rFonts w:ascii="Times New Roman" w:hAnsi="Times New Roman"/>
          <w:bCs/>
          <w:sz w:val="24"/>
          <w:szCs w:val="24"/>
          <w:lang w:val="uk-UA"/>
        </w:rPr>
        <w:t>» через відсутн</w:t>
      </w:r>
      <w:r w:rsidR="00702D24" w:rsidRPr="003F5D3B">
        <w:rPr>
          <w:rFonts w:ascii="Times New Roman" w:hAnsi="Times New Roman"/>
          <w:bCs/>
          <w:sz w:val="24"/>
          <w:szCs w:val="24"/>
          <w:lang w:val="uk-UA"/>
        </w:rPr>
        <w:t xml:space="preserve">ість власної їдальні, учнів </w:t>
      </w:r>
      <w:r w:rsidRPr="003F5D3B">
        <w:rPr>
          <w:rFonts w:ascii="Times New Roman" w:hAnsi="Times New Roman"/>
          <w:bCs/>
          <w:sz w:val="24"/>
          <w:szCs w:val="24"/>
          <w:lang w:val="uk-UA"/>
        </w:rPr>
        <w:t xml:space="preserve">охоплено буфетною продукцією. На </w:t>
      </w:r>
      <w:r w:rsidR="003F5D3B">
        <w:rPr>
          <w:rFonts w:ascii="Times New Roman" w:hAnsi="Times New Roman"/>
          <w:bCs/>
          <w:sz w:val="24"/>
          <w:szCs w:val="24"/>
          <w:lang w:val="uk-UA"/>
        </w:rPr>
        <w:t>п</w:t>
      </w:r>
      <w:r w:rsidRPr="003F5D3B">
        <w:rPr>
          <w:rFonts w:ascii="Times New Roman" w:hAnsi="Times New Roman"/>
          <w:bCs/>
          <w:sz w:val="24"/>
          <w:szCs w:val="24"/>
          <w:lang w:val="uk-UA"/>
        </w:rPr>
        <w:t>роект «</w:t>
      </w:r>
      <w:proofErr w:type="spellStart"/>
      <w:r w:rsidRPr="003F5D3B">
        <w:rPr>
          <w:rFonts w:ascii="Times New Roman" w:hAnsi="Times New Roman"/>
          <w:bCs/>
          <w:sz w:val="24"/>
          <w:szCs w:val="24"/>
          <w:lang w:val="uk-UA"/>
        </w:rPr>
        <w:t>Здоровʼя</w:t>
      </w:r>
      <w:proofErr w:type="spellEnd"/>
      <w:r w:rsidRPr="003F5D3B">
        <w:rPr>
          <w:rFonts w:ascii="Times New Roman" w:hAnsi="Times New Roman"/>
          <w:bCs/>
          <w:sz w:val="24"/>
          <w:szCs w:val="24"/>
          <w:lang w:val="uk-UA"/>
        </w:rPr>
        <w:t xml:space="preserve"> через освіту» </w:t>
      </w:r>
      <w:r w:rsidR="004E0588" w:rsidRPr="003F5D3B">
        <w:rPr>
          <w:rFonts w:ascii="Times New Roman" w:hAnsi="Times New Roman"/>
          <w:bCs/>
          <w:sz w:val="24"/>
          <w:szCs w:val="24"/>
          <w:lang w:val="uk-UA"/>
        </w:rPr>
        <w:t>напрям «Забезпечення харчування</w:t>
      </w:r>
      <w:r w:rsidRPr="003F5D3B">
        <w:rPr>
          <w:rFonts w:ascii="Times New Roman" w:hAnsi="Times New Roman"/>
          <w:bCs/>
          <w:sz w:val="24"/>
          <w:szCs w:val="24"/>
          <w:lang w:val="uk-UA"/>
        </w:rPr>
        <w:t xml:space="preserve">» профінансовано </w:t>
      </w:r>
      <w:r w:rsidR="003E0D40" w:rsidRPr="003F5D3B">
        <w:rPr>
          <w:rFonts w:ascii="Times New Roman" w:hAnsi="Times New Roman"/>
          <w:bCs/>
          <w:sz w:val="24"/>
          <w:szCs w:val="24"/>
          <w:lang w:val="uk-UA"/>
        </w:rPr>
        <w:t>598797,34 грн з районного бюджету, 1900 926,46 грн з бюджету сільських рад.</w:t>
      </w:r>
    </w:p>
    <w:p w:rsidR="00442AE7" w:rsidRPr="003F5D3B" w:rsidRDefault="00442AE7" w:rsidP="003F5D3B">
      <w:pPr>
        <w:pStyle w:val="1"/>
        <w:tabs>
          <w:tab w:val="left" w:pos="162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F5D3B">
        <w:rPr>
          <w:rFonts w:ascii="Times New Roman" w:hAnsi="Times New Roman"/>
          <w:sz w:val="24"/>
          <w:szCs w:val="24"/>
          <w:lang w:val="uk-UA"/>
        </w:rPr>
        <w:t xml:space="preserve">Особлива увага приділяється забезпеченню відпочинку та оздоровленню дітей району. У 2018 році в районі  функціонувало 15 пришкільних таборів і майданчиків, з них 3 </w:t>
      </w:r>
      <w:r w:rsidR="001951D2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3F5D3B">
        <w:rPr>
          <w:rFonts w:ascii="Times New Roman" w:hAnsi="Times New Roman"/>
          <w:sz w:val="24"/>
          <w:szCs w:val="24"/>
          <w:lang w:val="uk-UA"/>
        </w:rPr>
        <w:t xml:space="preserve">мовних, в яких відпочило 566 дітей молодшого шкільного віку, окрім того, 250 майбутніх першокласників відпочили у «Літній школі першокласника» при закладах загальної середньої освіти району. </w:t>
      </w:r>
      <w:r w:rsidR="001951D2">
        <w:rPr>
          <w:rFonts w:ascii="Times New Roman" w:hAnsi="Times New Roman"/>
          <w:sz w:val="24"/>
          <w:szCs w:val="24"/>
          <w:lang w:val="uk-UA"/>
        </w:rPr>
        <w:t>П</w:t>
      </w:r>
      <w:r w:rsidRPr="003F5D3B">
        <w:rPr>
          <w:rFonts w:ascii="Times New Roman" w:hAnsi="Times New Roman"/>
          <w:sz w:val="24"/>
          <w:szCs w:val="24"/>
          <w:lang w:val="uk-UA"/>
        </w:rPr>
        <w:t xml:space="preserve">роект </w:t>
      </w:r>
      <w:r w:rsidRPr="003F5D3B">
        <w:rPr>
          <w:rFonts w:ascii="Times New Roman" w:hAnsi="Times New Roman"/>
          <w:bCs/>
          <w:sz w:val="24"/>
          <w:szCs w:val="24"/>
          <w:lang w:val="uk-UA"/>
        </w:rPr>
        <w:t>«</w:t>
      </w:r>
      <w:proofErr w:type="spellStart"/>
      <w:r w:rsidRPr="003F5D3B">
        <w:rPr>
          <w:rFonts w:ascii="Times New Roman" w:hAnsi="Times New Roman"/>
          <w:bCs/>
          <w:sz w:val="24"/>
          <w:szCs w:val="24"/>
          <w:lang w:val="uk-UA"/>
        </w:rPr>
        <w:t>Здоровʼя</w:t>
      </w:r>
      <w:proofErr w:type="spellEnd"/>
      <w:r w:rsidRPr="003F5D3B">
        <w:rPr>
          <w:rFonts w:ascii="Times New Roman" w:hAnsi="Times New Roman"/>
          <w:bCs/>
          <w:sz w:val="24"/>
          <w:szCs w:val="24"/>
          <w:lang w:val="uk-UA"/>
        </w:rPr>
        <w:t xml:space="preserve"> через освіту» захід «Забезпечення раціональним харчуванням з урахуванням віку  і стану вихованців та учнів у пришкільних таборах» профі</w:t>
      </w:r>
      <w:r w:rsidR="003E0D40" w:rsidRPr="003F5D3B">
        <w:rPr>
          <w:rFonts w:ascii="Times New Roman" w:hAnsi="Times New Roman"/>
          <w:bCs/>
          <w:sz w:val="24"/>
          <w:szCs w:val="24"/>
          <w:lang w:val="uk-UA"/>
        </w:rPr>
        <w:t xml:space="preserve">нансовано на суму </w:t>
      </w:r>
      <w:r w:rsidR="00B43F6F" w:rsidRPr="003F5D3B">
        <w:rPr>
          <w:rFonts w:ascii="Times New Roman" w:hAnsi="Times New Roman"/>
          <w:bCs/>
          <w:sz w:val="24"/>
          <w:szCs w:val="24"/>
          <w:lang w:val="uk-UA"/>
        </w:rPr>
        <w:t xml:space="preserve"> 604 000,</w:t>
      </w:r>
      <w:r w:rsidR="00702D24" w:rsidRPr="003F5D3B">
        <w:rPr>
          <w:rFonts w:ascii="Times New Roman" w:hAnsi="Times New Roman"/>
          <w:bCs/>
          <w:sz w:val="24"/>
          <w:szCs w:val="24"/>
          <w:lang w:val="uk-UA"/>
        </w:rPr>
        <w:t xml:space="preserve">60 </w:t>
      </w:r>
      <w:r w:rsidR="003E0D40" w:rsidRPr="003F5D3B">
        <w:rPr>
          <w:rFonts w:ascii="Times New Roman" w:hAnsi="Times New Roman"/>
          <w:bCs/>
          <w:sz w:val="24"/>
          <w:szCs w:val="24"/>
          <w:lang w:val="uk-UA"/>
        </w:rPr>
        <w:t>грн.</w:t>
      </w:r>
    </w:p>
    <w:p w:rsidR="0038730E" w:rsidRPr="003F5D3B" w:rsidRDefault="0038730E" w:rsidP="003F5D3B">
      <w:pPr>
        <w:pStyle w:val="1"/>
        <w:tabs>
          <w:tab w:val="left" w:pos="1620"/>
        </w:tabs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3F5D3B">
        <w:rPr>
          <w:rFonts w:ascii="Times New Roman" w:hAnsi="Times New Roman"/>
          <w:bCs/>
          <w:sz w:val="24"/>
          <w:szCs w:val="24"/>
          <w:lang w:val="uk-UA"/>
        </w:rPr>
        <w:t>На проект «Обдаровані діти»  проведення Військово-патріотичної  спортивної гри «Сокіл (Джура)» виділено 80 700,00 грн для придбання наметів та 18 900,00 грн для придбання прапорів.</w:t>
      </w:r>
    </w:p>
    <w:p w:rsidR="00B43F6F" w:rsidRPr="003F5D3B" w:rsidRDefault="00442AE7" w:rsidP="003F5D3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5D3B">
        <w:rPr>
          <w:rFonts w:ascii="Times New Roman" w:hAnsi="Times New Roman"/>
          <w:sz w:val="24"/>
          <w:szCs w:val="24"/>
          <w:lang w:val="uk-UA"/>
        </w:rPr>
        <w:t>Підготовку до нового навчального року керівниками закладів освіти  було розпочато в червні 2018 року. Зусиллями працівників закладів освіти,  селищної та сільських рад, батьків, спонсорів, фермерів відремонтовано та підготовлено до роботи в новому н</w:t>
      </w:r>
      <w:r w:rsidR="00702D24" w:rsidRPr="003F5D3B">
        <w:rPr>
          <w:rFonts w:ascii="Times New Roman" w:hAnsi="Times New Roman"/>
          <w:sz w:val="24"/>
          <w:szCs w:val="24"/>
          <w:lang w:val="uk-UA"/>
        </w:rPr>
        <w:t>авчальному році 27 котелень, 186</w:t>
      </w:r>
      <w:r w:rsidRPr="003F5D3B">
        <w:rPr>
          <w:rFonts w:ascii="Times New Roman" w:hAnsi="Times New Roman"/>
          <w:sz w:val="24"/>
          <w:szCs w:val="24"/>
          <w:lang w:val="uk-UA"/>
        </w:rPr>
        <w:t xml:space="preserve"> класів, 79 кабінетів, 15 спортивних залів, встановлено 231 пластикове вікно, 3 дверей, укладено 80 м²  лінолеуму.</w:t>
      </w:r>
    </w:p>
    <w:p w:rsidR="00442AE7" w:rsidRPr="003F5D3B" w:rsidRDefault="00442AE7" w:rsidP="003F5D3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5D3B">
        <w:rPr>
          <w:rFonts w:ascii="Times New Roman" w:hAnsi="Times New Roman"/>
          <w:sz w:val="24"/>
          <w:szCs w:val="24"/>
          <w:lang w:val="uk-UA"/>
        </w:rPr>
        <w:t xml:space="preserve">За кошти районної, селищної та сільських рад реалізуються проекти:  </w:t>
      </w:r>
    </w:p>
    <w:p w:rsidR="003F5D3B" w:rsidRDefault="00B43F6F" w:rsidP="003F5D3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5D3B">
        <w:rPr>
          <w:rFonts w:ascii="Times New Roman" w:hAnsi="Times New Roman"/>
          <w:sz w:val="24"/>
          <w:szCs w:val="24"/>
          <w:lang w:val="uk-UA"/>
        </w:rPr>
        <w:t>р</w:t>
      </w:r>
      <w:r w:rsidR="00442AE7" w:rsidRPr="003F5D3B">
        <w:rPr>
          <w:rFonts w:ascii="Times New Roman" w:hAnsi="Times New Roman"/>
          <w:sz w:val="24"/>
          <w:szCs w:val="24"/>
          <w:lang w:val="uk-UA"/>
        </w:rPr>
        <w:t>еко</w:t>
      </w:r>
      <w:r w:rsidRPr="003F5D3B">
        <w:rPr>
          <w:rFonts w:ascii="Times New Roman" w:hAnsi="Times New Roman"/>
          <w:sz w:val="24"/>
          <w:szCs w:val="24"/>
          <w:lang w:val="uk-UA"/>
        </w:rPr>
        <w:t xml:space="preserve">нструкція тепломережі комунального закладу </w:t>
      </w:r>
      <w:r w:rsidR="00442AE7" w:rsidRPr="003F5D3B">
        <w:rPr>
          <w:rFonts w:ascii="Times New Roman" w:hAnsi="Times New Roman"/>
          <w:sz w:val="24"/>
          <w:szCs w:val="24"/>
          <w:lang w:val="uk-UA"/>
        </w:rPr>
        <w:t xml:space="preserve">«Республіканська загальноосвітня </w:t>
      </w:r>
      <w:r w:rsidRPr="003F5D3B">
        <w:rPr>
          <w:rFonts w:ascii="Times New Roman" w:hAnsi="Times New Roman"/>
          <w:sz w:val="24"/>
          <w:szCs w:val="24"/>
          <w:lang w:val="uk-UA"/>
        </w:rPr>
        <w:t xml:space="preserve">школа І-ІІІ </w:t>
      </w:r>
      <w:r w:rsidR="00442AE7" w:rsidRPr="003F5D3B">
        <w:rPr>
          <w:rFonts w:ascii="Times New Roman" w:hAnsi="Times New Roman"/>
          <w:sz w:val="24"/>
          <w:szCs w:val="24"/>
          <w:lang w:val="uk-UA"/>
        </w:rPr>
        <w:t xml:space="preserve">ступенів </w:t>
      </w:r>
      <w:proofErr w:type="spellStart"/>
      <w:r w:rsidR="00442AE7" w:rsidRPr="003F5D3B">
        <w:rPr>
          <w:rFonts w:ascii="Times New Roman" w:hAnsi="Times New Roman"/>
          <w:sz w:val="24"/>
          <w:szCs w:val="24"/>
          <w:lang w:val="uk-UA"/>
        </w:rPr>
        <w:t>Нікольської</w:t>
      </w:r>
      <w:proofErr w:type="spellEnd"/>
      <w:r w:rsidR="00442AE7" w:rsidRPr="003F5D3B">
        <w:rPr>
          <w:rFonts w:ascii="Times New Roman" w:hAnsi="Times New Roman"/>
          <w:sz w:val="24"/>
          <w:szCs w:val="24"/>
          <w:lang w:val="uk-UA"/>
        </w:rPr>
        <w:t xml:space="preserve"> районної ради Донецької області» (кошти районної ради  у сумі 99</w:t>
      </w:r>
      <w:r w:rsidRPr="003F5D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2AE7" w:rsidRPr="003F5D3B">
        <w:rPr>
          <w:rFonts w:ascii="Times New Roman" w:hAnsi="Times New Roman"/>
          <w:sz w:val="24"/>
          <w:szCs w:val="24"/>
          <w:lang w:val="uk-UA"/>
        </w:rPr>
        <w:t>958,90 грн, кошти сільської ради  у сумі 99</w:t>
      </w:r>
      <w:r w:rsidRPr="003F5D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2AE7" w:rsidRPr="003F5D3B">
        <w:rPr>
          <w:rFonts w:ascii="Times New Roman" w:hAnsi="Times New Roman"/>
          <w:sz w:val="24"/>
          <w:szCs w:val="24"/>
          <w:lang w:val="uk-UA"/>
        </w:rPr>
        <w:t>958,89 грн);</w:t>
      </w:r>
    </w:p>
    <w:p w:rsidR="00442AE7" w:rsidRPr="003F5D3B" w:rsidRDefault="00B43F6F" w:rsidP="003F5D3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5D3B">
        <w:rPr>
          <w:rFonts w:ascii="Times New Roman" w:hAnsi="Times New Roman"/>
          <w:sz w:val="24"/>
          <w:szCs w:val="24"/>
          <w:lang w:val="uk-UA"/>
        </w:rPr>
        <w:lastRenderedPageBreak/>
        <w:t>к</w:t>
      </w:r>
      <w:r w:rsidR="00442AE7" w:rsidRPr="003F5D3B">
        <w:rPr>
          <w:rFonts w:ascii="Times New Roman" w:hAnsi="Times New Roman"/>
          <w:sz w:val="24"/>
          <w:szCs w:val="24"/>
          <w:lang w:val="uk-UA"/>
        </w:rPr>
        <w:t>апітальний ремонт котельні комунального закладу «</w:t>
      </w:r>
      <w:proofErr w:type="spellStart"/>
      <w:r w:rsidR="00442AE7" w:rsidRPr="003F5D3B">
        <w:rPr>
          <w:rFonts w:ascii="Times New Roman" w:hAnsi="Times New Roman"/>
          <w:sz w:val="24"/>
          <w:szCs w:val="24"/>
          <w:lang w:val="uk-UA"/>
        </w:rPr>
        <w:t>Темрюцька</w:t>
      </w:r>
      <w:proofErr w:type="spellEnd"/>
      <w:r w:rsidR="00442AE7" w:rsidRPr="003F5D3B">
        <w:rPr>
          <w:rFonts w:ascii="Times New Roman" w:hAnsi="Times New Roman"/>
          <w:sz w:val="24"/>
          <w:szCs w:val="24"/>
          <w:lang w:val="uk-UA"/>
        </w:rPr>
        <w:t xml:space="preserve"> загальноосвітня школа І-ІІІ ступенів </w:t>
      </w:r>
      <w:proofErr w:type="spellStart"/>
      <w:r w:rsidR="00442AE7" w:rsidRPr="003F5D3B">
        <w:rPr>
          <w:rFonts w:ascii="Times New Roman" w:hAnsi="Times New Roman"/>
          <w:sz w:val="24"/>
          <w:szCs w:val="24"/>
          <w:lang w:val="uk-UA"/>
        </w:rPr>
        <w:t>Нікольської</w:t>
      </w:r>
      <w:proofErr w:type="spellEnd"/>
      <w:r w:rsidR="00442AE7" w:rsidRPr="003F5D3B">
        <w:rPr>
          <w:rFonts w:ascii="Times New Roman" w:hAnsi="Times New Roman"/>
          <w:sz w:val="24"/>
          <w:szCs w:val="24"/>
          <w:lang w:val="uk-UA"/>
        </w:rPr>
        <w:t xml:space="preserve"> районної ради Донецької області» (кошти районної ради </w:t>
      </w:r>
      <w:r w:rsidR="001951D2" w:rsidRPr="001951D2">
        <w:rPr>
          <w:rFonts w:ascii="Times New Roman" w:hAnsi="Times New Roman"/>
          <w:sz w:val="24"/>
          <w:szCs w:val="24"/>
          <w:lang w:val="uk-UA"/>
        </w:rPr>
        <w:t>–</w:t>
      </w:r>
      <w:r w:rsidR="001951D2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42AE7" w:rsidRPr="003F5D3B">
        <w:rPr>
          <w:rFonts w:ascii="Times New Roman" w:hAnsi="Times New Roman"/>
          <w:sz w:val="24"/>
          <w:szCs w:val="24"/>
          <w:lang w:val="uk-UA"/>
        </w:rPr>
        <w:t xml:space="preserve">123409,77 грн, кошти сільської ради – 123409,76 грн); </w:t>
      </w:r>
    </w:p>
    <w:p w:rsidR="00442AE7" w:rsidRPr="003F5D3B" w:rsidRDefault="00B43F6F" w:rsidP="003F5D3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5D3B">
        <w:rPr>
          <w:rFonts w:ascii="Times New Roman" w:hAnsi="Times New Roman"/>
          <w:sz w:val="24"/>
          <w:szCs w:val="24"/>
          <w:lang w:val="uk-UA"/>
        </w:rPr>
        <w:t>к</w:t>
      </w:r>
      <w:r w:rsidR="00442AE7" w:rsidRPr="003F5D3B">
        <w:rPr>
          <w:rFonts w:ascii="Times New Roman" w:hAnsi="Times New Roman"/>
          <w:sz w:val="24"/>
          <w:szCs w:val="24"/>
          <w:lang w:val="uk-UA"/>
        </w:rPr>
        <w:t>апітальний ремонт (</w:t>
      </w:r>
      <w:proofErr w:type="spellStart"/>
      <w:r w:rsidR="00442AE7" w:rsidRPr="003F5D3B">
        <w:rPr>
          <w:rFonts w:ascii="Times New Roman" w:hAnsi="Times New Roman"/>
          <w:sz w:val="24"/>
          <w:szCs w:val="24"/>
          <w:lang w:val="uk-UA"/>
        </w:rPr>
        <w:t>термомодернізація</w:t>
      </w:r>
      <w:proofErr w:type="spellEnd"/>
      <w:r w:rsidR="00442AE7" w:rsidRPr="003F5D3B">
        <w:rPr>
          <w:rFonts w:ascii="Times New Roman" w:hAnsi="Times New Roman"/>
          <w:sz w:val="24"/>
          <w:szCs w:val="24"/>
          <w:lang w:val="uk-UA"/>
        </w:rPr>
        <w:t>) будівлі комун</w:t>
      </w:r>
      <w:r w:rsidRPr="003F5D3B">
        <w:rPr>
          <w:rFonts w:ascii="Times New Roman" w:hAnsi="Times New Roman"/>
          <w:sz w:val="24"/>
          <w:szCs w:val="24"/>
          <w:lang w:val="uk-UA"/>
        </w:rPr>
        <w:t>ального закладу  «</w:t>
      </w:r>
      <w:proofErr w:type="spellStart"/>
      <w:r w:rsidRPr="003F5D3B">
        <w:rPr>
          <w:rFonts w:ascii="Times New Roman" w:hAnsi="Times New Roman"/>
          <w:sz w:val="24"/>
          <w:szCs w:val="24"/>
          <w:lang w:val="uk-UA"/>
        </w:rPr>
        <w:t>Зорянська</w:t>
      </w:r>
      <w:proofErr w:type="spellEnd"/>
      <w:r w:rsidRPr="003F5D3B">
        <w:rPr>
          <w:rFonts w:ascii="Times New Roman" w:hAnsi="Times New Roman"/>
          <w:sz w:val="24"/>
          <w:szCs w:val="24"/>
          <w:lang w:val="uk-UA"/>
        </w:rPr>
        <w:t xml:space="preserve"> загальноосвітня школа </w:t>
      </w:r>
      <w:r w:rsidR="00442AE7" w:rsidRPr="003F5D3B">
        <w:rPr>
          <w:rFonts w:ascii="Times New Roman" w:hAnsi="Times New Roman"/>
          <w:sz w:val="24"/>
          <w:szCs w:val="24"/>
          <w:lang w:val="uk-UA"/>
        </w:rPr>
        <w:t xml:space="preserve">I-III ступенів </w:t>
      </w:r>
      <w:proofErr w:type="spellStart"/>
      <w:r w:rsidR="00442AE7" w:rsidRPr="003F5D3B">
        <w:rPr>
          <w:rFonts w:ascii="Times New Roman" w:hAnsi="Times New Roman"/>
          <w:sz w:val="24"/>
          <w:szCs w:val="24"/>
          <w:lang w:val="uk-UA"/>
        </w:rPr>
        <w:t>Нікольської</w:t>
      </w:r>
      <w:proofErr w:type="spellEnd"/>
      <w:r w:rsidR="00442AE7" w:rsidRPr="003F5D3B">
        <w:rPr>
          <w:rFonts w:ascii="Times New Roman" w:hAnsi="Times New Roman"/>
          <w:sz w:val="24"/>
          <w:szCs w:val="24"/>
          <w:lang w:val="uk-UA"/>
        </w:rPr>
        <w:t xml:space="preserve"> районної ради Донецької області» –   30</w:t>
      </w:r>
      <w:r w:rsidRPr="003F5D3B">
        <w:rPr>
          <w:rFonts w:ascii="Times New Roman" w:hAnsi="Times New Roman"/>
          <w:sz w:val="24"/>
          <w:szCs w:val="24"/>
          <w:lang w:val="uk-UA"/>
        </w:rPr>
        <w:t> </w:t>
      </w:r>
      <w:r w:rsidR="00442AE7" w:rsidRPr="003F5D3B">
        <w:rPr>
          <w:rFonts w:ascii="Times New Roman" w:hAnsi="Times New Roman"/>
          <w:sz w:val="24"/>
          <w:szCs w:val="24"/>
          <w:lang w:val="uk-UA"/>
        </w:rPr>
        <w:t>000</w:t>
      </w:r>
      <w:r w:rsidRPr="003F5D3B">
        <w:rPr>
          <w:rFonts w:ascii="Times New Roman" w:hAnsi="Times New Roman"/>
          <w:sz w:val="24"/>
          <w:szCs w:val="24"/>
          <w:lang w:val="uk-UA"/>
        </w:rPr>
        <w:t>,00</w:t>
      </w:r>
      <w:r w:rsidR="00442AE7" w:rsidRPr="003F5D3B">
        <w:rPr>
          <w:rFonts w:ascii="Times New Roman" w:hAnsi="Times New Roman"/>
          <w:sz w:val="24"/>
          <w:szCs w:val="24"/>
          <w:lang w:val="uk-UA"/>
        </w:rPr>
        <w:t xml:space="preserve"> грн</w:t>
      </w:r>
      <w:r w:rsidR="003F5D3B">
        <w:rPr>
          <w:rFonts w:ascii="Times New Roman" w:hAnsi="Times New Roman"/>
          <w:sz w:val="24"/>
          <w:szCs w:val="24"/>
          <w:lang w:val="uk-UA"/>
        </w:rPr>
        <w:t>;</w:t>
      </w:r>
    </w:p>
    <w:p w:rsidR="00442AE7" w:rsidRPr="003F5D3B" w:rsidRDefault="00B43F6F" w:rsidP="003F5D3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5D3B">
        <w:rPr>
          <w:rFonts w:ascii="Times New Roman" w:hAnsi="Times New Roman"/>
          <w:sz w:val="24"/>
          <w:szCs w:val="24"/>
          <w:lang w:val="uk-UA"/>
        </w:rPr>
        <w:t>к</w:t>
      </w:r>
      <w:r w:rsidR="00442AE7" w:rsidRPr="003F5D3B">
        <w:rPr>
          <w:rFonts w:ascii="Times New Roman" w:hAnsi="Times New Roman"/>
          <w:sz w:val="24"/>
          <w:szCs w:val="24"/>
          <w:lang w:val="uk-UA"/>
        </w:rPr>
        <w:t>апітальний ремонт даху будівель, вогне</w:t>
      </w:r>
      <w:r w:rsidRPr="003F5D3B">
        <w:rPr>
          <w:rFonts w:ascii="Times New Roman" w:hAnsi="Times New Roman"/>
          <w:sz w:val="24"/>
          <w:szCs w:val="24"/>
          <w:lang w:val="uk-UA"/>
        </w:rPr>
        <w:t>захист дерев’яних конструкцій комунального закладу</w:t>
      </w:r>
      <w:r w:rsidR="00442AE7" w:rsidRPr="003F5D3B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="00442AE7" w:rsidRPr="003F5D3B">
        <w:rPr>
          <w:rFonts w:ascii="Times New Roman" w:hAnsi="Times New Roman"/>
          <w:sz w:val="24"/>
          <w:szCs w:val="24"/>
          <w:lang w:val="uk-UA"/>
        </w:rPr>
        <w:t>Зорянська</w:t>
      </w:r>
      <w:proofErr w:type="spellEnd"/>
      <w:r w:rsidRPr="003F5D3B">
        <w:rPr>
          <w:rFonts w:ascii="Times New Roman" w:hAnsi="Times New Roman"/>
          <w:sz w:val="24"/>
          <w:szCs w:val="24"/>
          <w:lang w:val="uk-UA"/>
        </w:rPr>
        <w:t xml:space="preserve"> загальноосвітня школа </w:t>
      </w:r>
      <w:r w:rsidR="00442AE7" w:rsidRPr="003F5D3B">
        <w:rPr>
          <w:rFonts w:ascii="Times New Roman" w:hAnsi="Times New Roman"/>
          <w:sz w:val="24"/>
          <w:szCs w:val="24"/>
          <w:lang w:val="uk-UA"/>
        </w:rPr>
        <w:t>I-III ступенів</w:t>
      </w:r>
      <w:r w:rsidRPr="003F5D3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3F5D3B">
        <w:rPr>
          <w:rFonts w:ascii="Times New Roman" w:hAnsi="Times New Roman"/>
          <w:sz w:val="24"/>
          <w:szCs w:val="24"/>
          <w:lang w:val="uk-UA"/>
        </w:rPr>
        <w:t>Нікольської</w:t>
      </w:r>
      <w:proofErr w:type="spellEnd"/>
      <w:r w:rsidRPr="003F5D3B">
        <w:rPr>
          <w:rFonts w:ascii="Times New Roman" w:hAnsi="Times New Roman"/>
          <w:sz w:val="24"/>
          <w:szCs w:val="24"/>
          <w:lang w:val="uk-UA"/>
        </w:rPr>
        <w:t xml:space="preserve"> районної ради Донецької області</w:t>
      </w:r>
      <w:r w:rsidR="00442AE7" w:rsidRPr="003F5D3B">
        <w:rPr>
          <w:rFonts w:ascii="Times New Roman" w:hAnsi="Times New Roman"/>
          <w:sz w:val="24"/>
          <w:szCs w:val="24"/>
          <w:lang w:val="uk-UA"/>
        </w:rPr>
        <w:t xml:space="preserve">» корпус </w:t>
      </w:r>
      <w:r w:rsidRPr="003F5D3B">
        <w:rPr>
          <w:rFonts w:ascii="Times New Roman" w:hAnsi="Times New Roman"/>
          <w:sz w:val="24"/>
          <w:szCs w:val="24"/>
          <w:lang w:val="uk-UA"/>
        </w:rPr>
        <w:t xml:space="preserve">I, корпус II </w:t>
      </w:r>
      <w:r w:rsidR="00442AE7" w:rsidRPr="003F5D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549B">
        <w:rPr>
          <w:rFonts w:ascii="Times New Roman" w:hAnsi="Times New Roman"/>
          <w:sz w:val="24"/>
          <w:szCs w:val="24"/>
          <w:lang w:val="uk-UA"/>
        </w:rPr>
        <w:t>1</w:t>
      </w:r>
      <w:r w:rsidR="00442AE7" w:rsidRPr="003F5D3B">
        <w:rPr>
          <w:rFonts w:ascii="Times New Roman" w:hAnsi="Times New Roman"/>
          <w:sz w:val="24"/>
          <w:szCs w:val="24"/>
          <w:lang w:val="uk-UA"/>
        </w:rPr>
        <w:t>24</w:t>
      </w:r>
      <w:r w:rsidRPr="003F5D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42AE7" w:rsidRPr="003F5D3B">
        <w:rPr>
          <w:rFonts w:ascii="Times New Roman" w:hAnsi="Times New Roman"/>
          <w:sz w:val="24"/>
          <w:szCs w:val="24"/>
          <w:lang w:val="uk-UA"/>
        </w:rPr>
        <w:t>983,33 грн та інші проекти.</w:t>
      </w:r>
    </w:p>
    <w:p w:rsidR="00702D24" w:rsidRPr="003F5D3B" w:rsidRDefault="00442AE7" w:rsidP="003F5D3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5D3B">
        <w:rPr>
          <w:rFonts w:ascii="Times New Roman" w:hAnsi="Times New Roman"/>
          <w:sz w:val="24"/>
          <w:szCs w:val="24"/>
          <w:lang w:val="uk-UA"/>
        </w:rPr>
        <w:t xml:space="preserve">Облаштовано всі </w:t>
      </w:r>
      <w:r w:rsidR="00702D24" w:rsidRPr="003F5D3B">
        <w:rPr>
          <w:rFonts w:ascii="Times New Roman" w:hAnsi="Times New Roman"/>
          <w:sz w:val="24"/>
          <w:szCs w:val="24"/>
          <w:lang w:val="uk-UA"/>
        </w:rPr>
        <w:t xml:space="preserve">шкільні </w:t>
      </w:r>
      <w:r w:rsidRPr="003F5D3B">
        <w:rPr>
          <w:rFonts w:ascii="Times New Roman" w:hAnsi="Times New Roman"/>
          <w:sz w:val="24"/>
          <w:szCs w:val="24"/>
          <w:lang w:val="uk-UA"/>
        </w:rPr>
        <w:t>спортивні майданчики та футбольні поля. За кошти  державного бюджету нові фу</w:t>
      </w:r>
      <w:r w:rsidR="004E0588" w:rsidRPr="003F5D3B">
        <w:rPr>
          <w:rFonts w:ascii="Times New Roman" w:hAnsi="Times New Roman"/>
          <w:sz w:val="24"/>
          <w:szCs w:val="24"/>
          <w:lang w:val="uk-UA"/>
        </w:rPr>
        <w:t>тбольні поля відкриті у комунальному закладі «</w:t>
      </w:r>
      <w:proofErr w:type="spellStart"/>
      <w:r w:rsidR="004E0588" w:rsidRPr="003F5D3B">
        <w:rPr>
          <w:rFonts w:ascii="Times New Roman" w:hAnsi="Times New Roman"/>
          <w:sz w:val="24"/>
          <w:szCs w:val="24"/>
          <w:lang w:val="uk-UA"/>
        </w:rPr>
        <w:t>Кременівська</w:t>
      </w:r>
      <w:proofErr w:type="spellEnd"/>
      <w:r w:rsidR="004E0588" w:rsidRPr="003F5D3B">
        <w:rPr>
          <w:rFonts w:ascii="Times New Roman" w:hAnsi="Times New Roman"/>
          <w:sz w:val="24"/>
          <w:szCs w:val="24"/>
          <w:lang w:val="uk-UA"/>
        </w:rPr>
        <w:t xml:space="preserve"> загальноосвітня школа</w:t>
      </w:r>
      <w:r w:rsidRPr="003F5D3B">
        <w:rPr>
          <w:rFonts w:ascii="Times New Roman" w:hAnsi="Times New Roman"/>
          <w:sz w:val="24"/>
          <w:szCs w:val="24"/>
          <w:lang w:val="uk-UA"/>
        </w:rPr>
        <w:t xml:space="preserve"> І-ІІІ ступенів</w:t>
      </w:r>
      <w:r w:rsidR="004E0588" w:rsidRPr="003F5D3B">
        <w:rPr>
          <w:rFonts w:ascii="Times New Roman" w:hAnsi="Times New Roman"/>
          <w:sz w:val="24"/>
          <w:szCs w:val="24"/>
          <w:lang w:val="uk-UA"/>
        </w:rPr>
        <w:t xml:space="preserve"> імені братів </w:t>
      </w:r>
      <w:proofErr w:type="spellStart"/>
      <w:r w:rsidR="004E0588" w:rsidRPr="003F5D3B">
        <w:rPr>
          <w:rFonts w:ascii="Times New Roman" w:hAnsi="Times New Roman"/>
          <w:sz w:val="24"/>
          <w:szCs w:val="24"/>
          <w:lang w:val="uk-UA"/>
        </w:rPr>
        <w:t>Зосіма</w:t>
      </w:r>
      <w:proofErr w:type="spellEnd"/>
      <w:r w:rsidR="004E0588" w:rsidRPr="003F5D3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E0588" w:rsidRPr="003F5D3B">
        <w:rPr>
          <w:rFonts w:ascii="Times New Roman" w:hAnsi="Times New Roman"/>
          <w:sz w:val="24"/>
          <w:szCs w:val="24"/>
          <w:lang w:val="uk-UA"/>
        </w:rPr>
        <w:t>Нікольської</w:t>
      </w:r>
      <w:proofErr w:type="spellEnd"/>
      <w:r w:rsidR="004E0588" w:rsidRPr="003F5D3B">
        <w:rPr>
          <w:rFonts w:ascii="Times New Roman" w:hAnsi="Times New Roman"/>
          <w:sz w:val="24"/>
          <w:szCs w:val="24"/>
          <w:lang w:val="uk-UA"/>
        </w:rPr>
        <w:t xml:space="preserve"> районної ради Донецької ради», комунальному закладі</w:t>
      </w:r>
      <w:r w:rsidRPr="003F5D3B">
        <w:rPr>
          <w:rFonts w:ascii="Times New Roman" w:hAnsi="Times New Roman"/>
          <w:sz w:val="24"/>
          <w:szCs w:val="24"/>
          <w:lang w:val="uk-UA"/>
        </w:rPr>
        <w:t xml:space="preserve"> «</w:t>
      </w:r>
      <w:proofErr w:type="spellStart"/>
      <w:r w:rsidRPr="003F5D3B">
        <w:rPr>
          <w:rFonts w:ascii="Times New Roman" w:hAnsi="Times New Roman"/>
          <w:sz w:val="24"/>
          <w:szCs w:val="24"/>
          <w:lang w:val="uk-UA"/>
        </w:rPr>
        <w:t>Тополинська</w:t>
      </w:r>
      <w:proofErr w:type="spellEnd"/>
      <w:r w:rsidR="004E0588" w:rsidRPr="003F5D3B">
        <w:rPr>
          <w:rFonts w:ascii="Times New Roman" w:hAnsi="Times New Roman"/>
          <w:sz w:val="24"/>
          <w:szCs w:val="24"/>
          <w:lang w:val="uk-UA"/>
        </w:rPr>
        <w:t xml:space="preserve"> загальноосвітня школа </w:t>
      </w:r>
      <w:r w:rsidRPr="003F5D3B">
        <w:rPr>
          <w:rFonts w:ascii="Times New Roman" w:hAnsi="Times New Roman"/>
          <w:sz w:val="24"/>
          <w:szCs w:val="24"/>
          <w:lang w:val="uk-UA"/>
        </w:rPr>
        <w:t xml:space="preserve">І-ІІІ ступенів». </w:t>
      </w:r>
    </w:p>
    <w:p w:rsidR="00442AE7" w:rsidRPr="003F5D3B" w:rsidRDefault="00442AE7" w:rsidP="003F5D3B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F5D3B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3F5D3B">
        <w:rPr>
          <w:rFonts w:ascii="Times New Roman" w:hAnsi="Times New Roman"/>
          <w:sz w:val="24"/>
          <w:szCs w:val="24"/>
          <w:lang w:val="uk-UA"/>
        </w:rPr>
        <w:t>п</w:t>
      </w:r>
      <w:r w:rsidRPr="003F5D3B">
        <w:rPr>
          <w:rFonts w:ascii="Times New Roman" w:hAnsi="Times New Roman"/>
          <w:sz w:val="24"/>
          <w:szCs w:val="24"/>
          <w:lang w:val="uk-UA"/>
        </w:rPr>
        <w:t>роект «Безпечне середовище» напрям «Оновлення протипожежн</w:t>
      </w:r>
      <w:r w:rsidR="004E0588" w:rsidRPr="003F5D3B">
        <w:rPr>
          <w:rFonts w:ascii="Times New Roman" w:hAnsi="Times New Roman"/>
          <w:sz w:val="24"/>
          <w:szCs w:val="24"/>
          <w:lang w:val="uk-UA"/>
        </w:rPr>
        <w:t>ого інвентарю в закладах освіти» виділено 9</w:t>
      </w:r>
      <w:r w:rsidR="00B43F6F" w:rsidRPr="003F5D3B">
        <w:rPr>
          <w:rFonts w:ascii="Times New Roman" w:hAnsi="Times New Roman"/>
          <w:sz w:val="24"/>
          <w:szCs w:val="24"/>
          <w:lang w:val="uk-UA"/>
        </w:rPr>
        <w:t> </w:t>
      </w:r>
      <w:r w:rsidRPr="003F5D3B">
        <w:rPr>
          <w:rFonts w:ascii="Times New Roman" w:hAnsi="Times New Roman"/>
          <w:sz w:val="24"/>
          <w:szCs w:val="24"/>
          <w:lang w:val="uk-UA"/>
        </w:rPr>
        <w:t>279</w:t>
      </w:r>
      <w:r w:rsidR="00B43F6F" w:rsidRPr="003F5D3B">
        <w:rPr>
          <w:rFonts w:ascii="Times New Roman" w:hAnsi="Times New Roman"/>
          <w:sz w:val="24"/>
          <w:szCs w:val="24"/>
          <w:lang w:val="uk-UA"/>
        </w:rPr>
        <w:t>,00</w:t>
      </w:r>
      <w:r w:rsidRPr="003F5D3B">
        <w:rPr>
          <w:rFonts w:ascii="Times New Roman" w:hAnsi="Times New Roman"/>
          <w:sz w:val="24"/>
          <w:szCs w:val="24"/>
          <w:lang w:val="uk-UA"/>
        </w:rPr>
        <w:t xml:space="preserve"> грн.</w:t>
      </w:r>
    </w:p>
    <w:p w:rsidR="00442AE7" w:rsidRPr="003F5D3B" w:rsidRDefault="00442AE7" w:rsidP="003F5D3B">
      <w:pPr>
        <w:widowControl w:val="0"/>
        <w:shd w:val="clear" w:color="auto" w:fill="FFFFFF"/>
        <w:tabs>
          <w:tab w:val="left" w:pos="802"/>
        </w:tabs>
        <w:autoSpaceDE w:val="0"/>
        <w:ind w:firstLine="567"/>
        <w:jc w:val="both"/>
        <w:rPr>
          <w:rFonts w:eastAsia="Calibri"/>
          <w:lang w:val="uk-UA"/>
        </w:rPr>
      </w:pPr>
      <w:r w:rsidRPr="003F5D3B">
        <w:rPr>
          <w:rFonts w:eastAsia="Calibri"/>
          <w:lang w:val="uk-UA"/>
        </w:rPr>
        <w:t xml:space="preserve">У районі працює один заклад позашкільної освіти – </w:t>
      </w:r>
      <w:proofErr w:type="spellStart"/>
      <w:r w:rsidRPr="003F5D3B">
        <w:rPr>
          <w:rFonts w:eastAsia="Calibri"/>
          <w:lang w:val="uk-UA"/>
        </w:rPr>
        <w:t>Нікольський</w:t>
      </w:r>
      <w:proofErr w:type="spellEnd"/>
      <w:r w:rsidRPr="003F5D3B">
        <w:rPr>
          <w:rFonts w:eastAsia="Calibri"/>
          <w:lang w:val="uk-UA"/>
        </w:rPr>
        <w:t xml:space="preserve"> районний Будинок дитячої творчості </w:t>
      </w:r>
      <w:proofErr w:type="spellStart"/>
      <w:r w:rsidRPr="003F5D3B">
        <w:rPr>
          <w:rFonts w:eastAsia="Calibri"/>
          <w:lang w:val="uk-UA"/>
        </w:rPr>
        <w:t>Нікольської</w:t>
      </w:r>
      <w:proofErr w:type="spellEnd"/>
      <w:r w:rsidRPr="003F5D3B">
        <w:rPr>
          <w:rFonts w:eastAsia="Calibri"/>
          <w:lang w:val="uk-UA"/>
        </w:rPr>
        <w:t xml:space="preserve"> районної ради Донецької обла</w:t>
      </w:r>
      <w:r w:rsidR="00702D24" w:rsidRPr="003F5D3B">
        <w:rPr>
          <w:rFonts w:eastAsia="Calibri"/>
          <w:lang w:val="uk-UA"/>
        </w:rPr>
        <w:t>сті.</w:t>
      </w:r>
      <w:r w:rsidRPr="003F5D3B">
        <w:rPr>
          <w:rFonts w:eastAsia="Calibri"/>
          <w:lang w:val="uk-UA"/>
        </w:rPr>
        <w:t xml:space="preserve"> </w:t>
      </w:r>
      <w:r w:rsidR="001951D2">
        <w:rPr>
          <w:rFonts w:eastAsia="Calibri"/>
          <w:lang w:val="uk-UA"/>
        </w:rPr>
        <w:t>У</w:t>
      </w:r>
      <w:r w:rsidRPr="003F5D3B">
        <w:rPr>
          <w:rFonts w:eastAsia="Calibri"/>
          <w:lang w:val="uk-UA"/>
        </w:rPr>
        <w:t xml:space="preserve"> рамках проекту «Нове освітнє середовище» реалізуються заходи </w:t>
      </w:r>
      <w:r w:rsidRPr="003F5D3B">
        <w:rPr>
          <w:b/>
          <w:shd w:val="clear" w:color="auto" w:fill="FFFFFF"/>
          <w:lang w:val="uk-UA"/>
        </w:rPr>
        <w:t>«</w:t>
      </w:r>
      <w:r w:rsidRPr="003F5D3B">
        <w:rPr>
          <w:shd w:val="clear" w:color="auto" w:fill="FFFFFF"/>
          <w:lang w:val="uk-UA"/>
        </w:rPr>
        <w:t xml:space="preserve">Капітальний ремонт </w:t>
      </w:r>
      <w:proofErr w:type="spellStart"/>
      <w:r w:rsidRPr="003F5D3B">
        <w:rPr>
          <w:shd w:val="clear" w:color="auto" w:fill="FFFFFF"/>
          <w:lang w:val="uk-UA"/>
        </w:rPr>
        <w:t>Нікольського</w:t>
      </w:r>
      <w:proofErr w:type="spellEnd"/>
      <w:r w:rsidRPr="003F5D3B">
        <w:rPr>
          <w:shd w:val="clear" w:color="auto" w:fill="FFFFFF"/>
          <w:lang w:val="uk-UA"/>
        </w:rPr>
        <w:t xml:space="preserve"> районного Будинку дитячої творчості  </w:t>
      </w:r>
      <w:proofErr w:type="spellStart"/>
      <w:r w:rsidRPr="003F5D3B">
        <w:rPr>
          <w:shd w:val="clear" w:color="auto" w:fill="FFFFFF"/>
          <w:lang w:val="uk-UA"/>
        </w:rPr>
        <w:t>Нікольської</w:t>
      </w:r>
      <w:proofErr w:type="spellEnd"/>
      <w:r w:rsidRPr="003F5D3B">
        <w:rPr>
          <w:shd w:val="clear" w:color="auto" w:fill="FFFFFF"/>
          <w:lang w:val="uk-UA"/>
        </w:rPr>
        <w:t xml:space="preserve"> районної ради Донецької області (ремонт внутрішніх приміщень та ін</w:t>
      </w:r>
      <w:r w:rsidR="004E0588" w:rsidRPr="003F5D3B">
        <w:rPr>
          <w:shd w:val="clear" w:color="auto" w:fill="FFFFFF"/>
          <w:lang w:val="uk-UA"/>
        </w:rPr>
        <w:t>женерних комунікацій)»</w:t>
      </w:r>
      <w:r w:rsidR="001951D2">
        <w:rPr>
          <w:shd w:val="clear" w:color="auto" w:fill="FFFFFF"/>
          <w:lang w:val="uk-UA"/>
        </w:rPr>
        <w:t>,</w:t>
      </w:r>
      <w:r w:rsidR="004E0588" w:rsidRPr="003F5D3B">
        <w:rPr>
          <w:shd w:val="clear" w:color="auto" w:fill="FFFFFF"/>
          <w:lang w:val="uk-UA"/>
        </w:rPr>
        <w:t xml:space="preserve"> </w:t>
      </w:r>
      <w:r w:rsidR="001951D2">
        <w:rPr>
          <w:shd w:val="clear" w:color="auto" w:fill="FFFFFF"/>
          <w:lang w:val="uk-UA"/>
        </w:rPr>
        <w:t>в</w:t>
      </w:r>
      <w:r w:rsidR="004E0588" w:rsidRPr="003F5D3B">
        <w:rPr>
          <w:shd w:val="clear" w:color="auto" w:fill="FFFFFF"/>
          <w:lang w:val="uk-UA"/>
        </w:rPr>
        <w:t xml:space="preserve">артість  виконаних робіт </w:t>
      </w:r>
      <w:r w:rsidR="001951D2">
        <w:rPr>
          <w:shd w:val="clear" w:color="auto" w:fill="FFFFFF"/>
          <w:lang w:val="uk-UA"/>
        </w:rPr>
        <w:t xml:space="preserve">складає </w:t>
      </w:r>
      <w:r w:rsidR="004E0588" w:rsidRPr="003F5D3B">
        <w:rPr>
          <w:shd w:val="clear" w:color="auto" w:fill="FFFFFF"/>
          <w:lang w:val="uk-UA"/>
        </w:rPr>
        <w:t xml:space="preserve">987 </w:t>
      </w:r>
      <w:r w:rsidRPr="003F5D3B">
        <w:rPr>
          <w:shd w:val="clear" w:color="auto" w:fill="FFFFFF"/>
          <w:lang w:val="uk-UA"/>
        </w:rPr>
        <w:t>400 грн</w:t>
      </w:r>
      <w:r w:rsidR="00031B55">
        <w:rPr>
          <w:shd w:val="clear" w:color="auto" w:fill="FFFFFF"/>
          <w:lang w:val="uk-UA"/>
        </w:rPr>
        <w:t>,</w:t>
      </w:r>
      <w:r w:rsidRPr="003F5D3B">
        <w:rPr>
          <w:shd w:val="clear" w:color="auto" w:fill="FFFFFF"/>
          <w:lang w:val="uk-UA"/>
        </w:rPr>
        <w:t xml:space="preserve"> та «Виготовлення проектно-кошторисної документації «Капітальний ремонт (</w:t>
      </w:r>
      <w:proofErr w:type="spellStart"/>
      <w:r w:rsidRPr="003F5D3B">
        <w:rPr>
          <w:shd w:val="clear" w:color="auto" w:fill="FFFFFF"/>
          <w:lang w:val="uk-UA"/>
        </w:rPr>
        <w:t>термомодернізація</w:t>
      </w:r>
      <w:proofErr w:type="spellEnd"/>
      <w:r w:rsidRPr="003F5D3B">
        <w:rPr>
          <w:shd w:val="clear" w:color="auto" w:fill="FFFFFF"/>
          <w:lang w:val="uk-UA"/>
        </w:rPr>
        <w:t xml:space="preserve">) </w:t>
      </w:r>
      <w:proofErr w:type="spellStart"/>
      <w:r w:rsidRPr="003F5D3B">
        <w:rPr>
          <w:shd w:val="clear" w:color="auto" w:fill="FFFFFF"/>
          <w:lang w:val="uk-UA"/>
        </w:rPr>
        <w:t>Нікольського</w:t>
      </w:r>
      <w:proofErr w:type="spellEnd"/>
      <w:r w:rsidRPr="003F5D3B">
        <w:rPr>
          <w:shd w:val="clear" w:color="auto" w:fill="FFFFFF"/>
          <w:lang w:val="uk-UA"/>
        </w:rPr>
        <w:t xml:space="preserve"> районного Будинку дитячої творчості </w:t>
      </w:r>
      <w:proofErr w:type="spellStart"/>
      <w:r w:rsidRPr="003F5D3B">
        <w:rPr>
          <w:shd w:val="clear" w:color="auto" w:fill="FFFFFF"/>
          <w:lang w:val="uk-UA"/>
        </w:rPr>
        <w:t>Нікольської</w:t>
      </w:r>
      <w:proofErr w:type="spellEnd"/>
      <w:r w:rsidRPr="003F5D3B">
        <w:rPr>
          <w:shd w:val="clear" w:color="auto" w:fill="FFFFFF"/>
          <w:lang w:val="uk-UA"/>
        </w:rPr>
        <w:t xml:space="preserve"> районної ра</w:t>
      </w:r>
      <w:r w:rsidR="004E0588" w:rsidRPr="003F5D3B">
        <w:rPr>
          <w:shd w:val="clear" w:color="auto" w:fill="FFFFFF"/>
          <w:lang w:val="uk-UA"/>
        </w:rPr>
        <w:t>ди Донецької області»</w:t>
      </w:r>
      <w:r w:rsidR="00031B55">
        <w:rPr>
          <w:shd w:val="clear" w:color="auto" w:fill="FFFFFF"/>
          <w:lang w:val="uk-UA"/>
        </w:rPr>
        <w:t>, в</w:t>
      </w:r>
      <w:r w:rsidRPr="003F5D3B">
        <w:rPr>
          <w:shd w:val="clear" w:color="auto" w:fill="FFFFFF"/>
          <w:lang w:val="uk-UA"/>
        </w:rPr>
        <w:t>ар</w:t>
      </w:r>
      <w:r w:rsidR="004E0588" w:rsidRPr="003F5D3B">
        <w:rPr>
          <w:shd w:val="clear" w:color="auto" w:fill="FFFFFF"/>
          <w:lang w:val="uk-UA"/>
        </w:rPr>
        <w:t xml:space="preserve">тість  </w:t>
      </w:r>
      <w:r w:rsidR="00031B55">
        <w:rPr>
          <w:shd w:val="clear" w:color="auto" w:fill="FFFFFF"/>
          <w:lang w:val="uk-UA"/>
        </w:rPr>
        <w:t xml:space="preserve">виконаних робіт складає </w:t>
      </w:r>
      <w:r w:rsidR="004E0588" w:rsidRPr="003F5D3B">
        <w:rPr>
          <w:shd w:val="clear" w:color="auto" w:fill="FFFFFF"/>
          <w:lang w:val="uk-UA"/>
        </w:rPr>
        <w:t>117</w:t>
      </w:r>
      <w:r w:rsidR="00B43F6F" w:rsidRPr="003F5D3B">
        <w:rPr>
          <w:shd w:val="clear" w:color="auto" w:fill="FFFFFF"/>
          <w:lang w:val="uk-UA"/>
        </w:rPr>
        <w:t> </w:t>
      </w:r>
      <w:r w:rsidR="004E0588" w:rsidRPr="003F5D3B">
        <w:rPr>
          <w:shd w:val="clear" w:color="auto" w:fill="FFFFFF"/>
          <w:lang w:val="uk-UA"/>
        </w:rPr>
        <w:t>000</w:t>
      </w:r>
      <w:r w:rsidR="00B43F6F" w:rsidRPr="003F5D3B">
        <w:rPr>
          <w:shd w:val="clear" w:color="auto" w:fill="FFFFFF"/>
          <w:lang w:val="uk-UA"/>
        </w:rPr>
        <w:t>,00</w:t>
      </w:r>
      <w:r w:rsidR="004E0588" w:rsidRPr="003F5D3B">
        <w:rPr>
          <w:shd w:val="clear" w:color="auto" w:fill="FFFFFF"/>
          <w:lang w:val="uk-UA"/>
        </w:rPr>
        <w:t xml:space="preserve"> грн, виділено  60</w:t>
      </w:r>
      <w:r w:rsidR="00B43F6F" w:rsidRPr="003F5D3B">
        <w:rPr>
          <w:shd w:val="clear" w:color="auto" w:fill="FFFFFF"/>
          <w:lang w:val="uk-UA"/>
        </w:rPr>
        <w:t> </w:t>
      </w:r>
      <w:r w:rsidRPr="003F5D3B">
        <w:rPr>
          <w:shd w:val="clear" w:color="auto" w:fill="FFFFFF"/>
          <w:lang w:val="uk-UA"/>
        </w:rPr>
        <w:t>000</w:t>
      </w:r>
      <w:r w:rsidR="00B43F6F" w:rsidRPr="003F5D3B">
        <w:rPr>
          <w:shd w:val="clear" w:color="auto" w:fill="FFFFFF"/>
          <w:lang w:val="uk-UA"/>
        </w:rPr>
        <w:t>,00</w:t>
      </w:r>
      <w:r w:rsidRPr="003F5D3B">
        <w:rPr>
          <w:shd w:val="clear" w:color="auto" w:fill="FFFFFF"/>
          <w:lang w:val="uk-UA"/>
        </w:rPr>
        <w:t xml:space="preserve"> грн.</w:t>
      </w:r>
    </w:p>
    <w:p w:rsidR="005A3114" w:rsidRPr="003F5D3B" w:rsidRDefault="005A3114" w:rsidP="003F5D3B">
      <w:pPr>
        <w:ind w:firstLine="567"/>
        <w:jc w:val="both"/>
        <w:rPr>
          <w:rFonts w:eastAsia="Calibri"/>
          <w:lang w:val="uk-UA"/>
        </w:rPr>
      </w:pPr>
      <w:r w:rsidRPr="003F5D3B">
        <w:rPr>
          <w:shd w:val="clear" w:color="auto" w:fill="FFFFFF"/>
          <w:lang w:val="uk-UA"/>
        </w:rPr>
        <w:t>Подальша</w:t>
      </w:r>
      <w:r w:rsidRPr="003F5D3B">
        <w:rPr>
          <w:rFonts w:eastAsia="Calibri"/>
          <w:lang w:val="uk-UA"/>
        </w:rPr>
        <w:t xml:space="preserve"> р</w:t>
      </w:r>
      <w:r w:rsidR="00442AE7" w:rsidRPr="003F5D3B">
        <w:rPr>
          <w:rFonts w:eastAsia="Calibri"/>
          <w:lang w:val="uk-UA"/>
        </w:rPr>
        <w:t>обота над реалізацією</w:t>
      </w:r>
      <w:r w:rsidRPr="003F5D3B">
        <w:rPr>
          <w:rFonts w:eastAsia="Calibri"/>
          <w:lang w:val="uk-UA"/>
        </w:rPr>
        <w:t xml:space="preserve"> заходів </w:t>
      </w:r>
      <w:r w:rsidR="00442AE7" w:rsidRPr="003F5D3B">
        <w:rPr>
          <w:rFonts w:eastAsia="Calibri"/>
          <w:lang w:val="uk-UA"/>
        </w:rPr>
        <w:t xml:space="preserve"> районної  Програми розвитку освіти</w:t>
      </w:r>
      <w:r w:rsidRPr="003F5D3B">
        <w:rPr>
          <w:rFonts w:eastAsia="Calibri"/>
          <w:lang w:val="uk-UA"/>
        </w:rPr>
        <w:t>: «Освіта в європейському вимірі. 2017-2020 роки» триває.</w:t>
      </w:r>
    </w:p>
    <w:p w:rsidR="00442AE7" w:rsidRPr="003F5D3B" w:rsidRDefault="00442AE7" w:rsidP="003F5D3B">
      <w:pPr>
        <w:ind w:firstLine="567"/>
        <w:jc w:val="both"/>
        <w:rPr>
          <w:rFonts w:eastAsia="Calibri"/>
          <w:lang w:val="uk-UA"/>
        </w:rPr>
      </w:pPr>
    </w:p>
    <w:p w:rsidR="005A3114" w:rsidRPr="003F5D3B" w:rsidRDefault="005A3114" w:rsidP="003F5D3B">
      <w:pPr>
        <w:ind w:firstLine="567"/>
        <w:jc w:val="both"/>
        <w:rPr>
          <w:rFonts w:eastAsia="Calibri"/>
          <w:lang w:val="uk-UA"/>
        </w:rPr>
      </w:pPr>
    </w:p>
    <w:p w:rsidR="005A3114" w:rsidRPr="003F5D3B" w:rsidRDefault="005A3114" w:rsidP="005A3114">
      <w:pPr>
        <w:jc w:val="both"/>
        <w:rPr>
          <w:rFonts w:eastAsia="Calibri"/>
          <w:lang w:val="uk-UA"/>
        </w:rPr>
      </w:pPr>
    </w:p>
    <w:p w:rsidR="004E0588" w:rsidRPr="003F5D3B" w:rsidRDefault="005A3114" w:rsidP="005A3114">
      <w:pPr>
        <w:jc w:val="both"/>
        <w:rPr>
          <w:rFonts w:eastAsia="Calibri"/>
          <w:lang w:val="uk-UA"/>
        </w:rPr>
      </w:pPr>
      <w:r w:rsidRPr="003F5D3B">
        <w:rPr>
          <w:rFonts w:eastAsia="Calibri"/>
          <w:lang w:val="uk-UA"/>
        </w:rPr>
        <w:t xml:space="preserve">Начальник відділу </w:t>
      </w:r>
      <w:r w:rsidR="004E0588" w:rsidRPr="003F5D3B">
        <w:rPr>
          <w:rFonts w:eastAsia="Calibri"/>
          <w:lang w:val="uk-UA"/>
        </w:rPr>
        <w:t>освіти</w:t>
      </w:r>
    </w:p>
    <w:p w:rsidR="005A3114" w:rsidRPr="003F5D3B" w:rsidRDefault="004E0588" w:rsidP="005A3114">
      <w:pPr>
        <w:jc w:val="both"/>
        <w:rPr>
          <w:shd w:val="clear" w:color="auto" w:fill="FFFFFF"/>
          <w:lang w:val="uk-UA"/>
        </w:rPr>
      </w:pPr>
      <w:r w:rsidRPr="003F5D3B">
        <w:rPr>
          <w:rFonts w:eastAsia="Calibri"/>
          <w:lang w:val="uk-UA"/>
        </w:rPr>
        <w:t>райдержадміністрації</w:t>
      </w:r>
      <w:r w:rsidR="005A3114" w:rsidRPr="003F5D3B">
        <w:rPr>
          <w:rFonts w:eastAsia="Calibri"/>
          <w:lang w:val="uk-UA"/>
        </w:rPr>
        <w:t xml:space="preserve">                                                          </w:t>
      </w:r>
      <w:r w:rsidR="003F5D3B">
        <w:rPr>
          <w:rFonts w:eastAsia="Calibri"/>
          <w:lang w:val="uk-UA"/>
        </w:rPr>
        <w:t xml:space="preserve"> </w:t>
      </w:r>
      <w:r w:rsidR="005A3114" w:rsidRPr="003F5D3B">
        <w:rPr>
          <w:rFonts w:eastAsia="Calibri"/>
          <w:lang w:val="uk-UA"/>
        </w:rPr>
        <w:t xml:space="preserve">                         А.ТРЕТЯК</w:t>
      </w:r>
    </w:p>
    <w:p w:rsidR="00442AE7" w:rsidRPr="003F5D3B" w:rsidRDefault="00442AE7" w:rsidP="00442AE7">
      <w:pPr>
        <w:tabs>
          <w:tab w:val="left" w:pos="8340"/>
        </w:tabs>
        <w:jc w:val="both"/>
        <w:rPr>
          <w:lang w:val="uk-UA"/>
        </w:rPr>
      </w:pPr>
    </w:p>
    <w:p w:rsidR="00442AE7" w:rsidRPr="003F5D3B" w:rsidRDefault="00442AE7" w:rsidP="00442AE7">
      <w:pPr>
        <w:pStyle w:val="a4"/>
        <w:shd w:val="clear" w:color="auto" w:fill="FFFFFF"/>
        <w:spacing w:before="0" w:beforeAutospacing="0" w:after="0" w:afterAutospacing="0"/>
        <w:jc w:val="both"/>
        <w:rPr>
          <w:color w:val="444444"/>
          <w:lang w:val="uk-UA"/>
        </w:rPr>
      </w:pPr>
    </w:p>
    <w:p w:rsidR="006C245B" w:rsidRPr="003F5D3B" w:rsidRDefault="006C245B">
      <w:pPr>
        <w:rPr>
          <w:lang w:val="uk-UA"/>
        </w:rPr>
      </w:pPr>
    </w:p>
    <w:sectPr w:rsidR="006C245B" w:rsidRPr="003F5D3B" w:rsidSect="009006BB">
      <w:headerReference w:type="even" r:id="rId6"/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E1" w:rsidRDefault="007C12E1" w:rsidP="009006BB">
      <w:r>
        <w:separator/>
      </w:r>
    </w:p>
  </w:endnote>
  <w:endnote w:type="continuationSeparator" w:id="0">
    <w:p w:rsidR="007C12E1" w:rsidRDefault="007C12E1" w:rsidP="0090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E1" w:rsidRDefault="007C12E1" w:rsidP="009006BB">
      <w:r>
        <w:separator/>
      </w:r>
    </w:p>
  </w:footnote>
  <w:footnote w:type="continuationSeparator" w:id="0">
    <w:p w:rsidR="007C12E1" w:rsidRDefault="007C12E1" w:rsidP="00900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BB" w:rsidRPr="009006BB" w:rsidRDefault="009006BB" w:rsidP="009006BB">
    <w:pPr>
      <w:pStyle w:val="a5"/>
      <w:jc w:val="center"/>
      <w:rPr>
        <w:lang w:val="uk-UA"/>
      </w:rPr>
    </w:pPr>
    <w:r>
      <w:rPr>
        <w:lang w:val="uk-UA"/>
      </w:rP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BB" w:rsidRPr="009006BB" w:rsidRDefault="009006BB" w:rsidP="009006BB">
    <w:pPr>
      <w:pStyle w:val="a5"/>
      <w:jc w:val="center"/>
      <w:rPr>
        <w:lang w:val="uk-UA"/>
      </w:rPr>
    </w:pPr>
    <w:r>
      <w:rPr>
        <w:lang w:val="uk-UA"/>
      </w:rP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6BB" w:rsidRDefault="009006BB" w:rsidP="009006BB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AE7"/>
    <w:rsid w:val="00031B55"/>
    <w:rsid w:val="00121A1B"/>
    <w:rsid w:val="001951D2"/>
    <w:rsid w:val="001D08A0"/>
    <w:rsid w:val="00240DC1"/>
    <w:rsid w:val="0038730E"/>
    <w:rsid w:val="003E0D40"/>
    <w:rsid w:val="003F5D3B"/>
    <w:rsid w:val="00442AE7"/>
    <w:rsid w:val="0045549B"/>
    <w:rsid w:val="004E0588"/>
    <w:rsid w:val="00581493"/>
    <w:rsid w:val="005A3114"/>
    <w:rsid w:val="005B51B8"/>
    <w:rsid w:val="00694F20"/>
    <w:rsid w:val="006C245B"/>
    <w:rsid w:val="00702D24"/>
    <w:rsid w:val="00793E56"/>
    <w:rsid w:val="007C12E1"/>
    <w:rsid w:val="009006BB"/>
    <w:rsid w:val="00B43F6F"/>
    <w:rsid w:val="00BE3FC0"/>
    <w:rsid w:val="00BE6B13"/>
    <w:rsid w:val="00BF09CA"/>
    <w:rsid w:val="00DD1DB4"/>
    <w:rsid w:val="00E14C26"/>
    <w:rsid w:val="00E827CB"/>
    <w:rsid w:val="00F41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2AE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442AE7"/>
    <w:pPr>
      <w:spacing w:before="100" w:beforeAutospacing="1" w:after="100" w:afterAutospacing="1"/>
    </w:pPr>
  </w:style>
  <w:style w:type="paragraph" w:customStyle="1" w:styleId="1">
    <w:name w:val="Без интервала1"/>
    <w:rsid w:val="00442AE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">
    <w:name w:val="Основной текст (2)_"/>
    <w:link w:val="20"/>
    <w:uiPriority w:val="99"/>
    <w:locked/>
    <w:rsid w:val="00442AE7"/>
    <w:rPr>
      <w:rFonts w:ascii="Times New Roman" w:hAnsi="Times New Roman" w:cs="Times New Roman"/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2AE7"/>
    <w:pPr>
      <w:widowControl w:val="0"/>
      <w:shd w:val="clear" w:color="auto" w:fill="FFFFFF"/>
      <w:spacing w:before="60" w:line="312" w:lineRule="exact"/>
      <w:ind w:hanging="380"/>
      <w:jc w:val="both"/>
    </w:pPr>
    <w:rPr>
      <w:rFonts w:eastAsiaTheme="minorHAnsi"/>
      <w:sz w:val="28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006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06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006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06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Pugach</dc:creator>
  <cp:lastModifiedBy>Pugach</cp:lastModifiedBy>
  <cp:revision>10</cp:revision>
  <cp:lastPrinted>2018-12-17T07:20:00Z</cp:lastPrinted>
  <dcterms:created xsi:type="dcterms:W3CDTF">2018-12-17T06:54:00Z</dcterms:created>
  <dcterms:modified xsi:type="dcterms:W3CDTF">2018-12-20T12:09:00Z</dcterms:modified>
</cp:coreProperties>
</file>