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20" w:rsidRPr="009A13A2" w:rsidRDefault="009A13A2" w:rsidP="0087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ВІТ</w:t>
      </w:r>
    </w:p>
    <w:p w:rsidR="00275593" w:rsidRPr="00875D09" w:rsidRDefault="00275593" w:rsidP="0087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 організацію </w:t>
      </w:r>
      <w:proofErr w:type="spellStart"/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дозвілевої</w:t>
      </w:r>
      <w:proofErr w:type="spellEnd"/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діяльності Будинку дитячої творчості</w:t>
      </w:r>
    </w:p>
    <w:p w:rsidR="00275593" w:rsidRPr="00875D09" w:rsidRDefault="00275593" w:rsidP="0087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9 місяці 2017 року</w:t>
      </w:r>
    </w:p>
    <w:p w:rsidR="008A473E" w:rsidRDefault="00275593" w:rsidP="008A4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Нікольського районного Будинку дитячої творчості Нікольського районну Донецької області </w:t>
      </w:r>
      <w:r w:rsidR="003D32CD">
        <w:rPr>
          <w:rFonts w:ascii="Times New Roman" w:hAnsi="Times New Roman" w:cs="Times New Roman"/>
          <w:sz w:val="28"/>
          <w:szCs w:val="28"/>
          <w:lang w:val="uk-UA"/>
        </w:rPr>
        <w:t>у зак</w:t>
      </w:r>
      <w:r w:rsidR="0064157D">
        <w:rPr>
          <w:rFonts w:ascii="Times New Roman" w:hAnsi="Times New Roman" w:cs="Times New Roman"/>
          <w:sz w:val="28"/>
          <w:szCs w:val="28"/>
          <w:lang w:val="uk-UA"/>
        </w:rPr>
        <w:t>ладі протягом січня –вересня 2017 року проводились масові заходи з метою охоплення дітей і підлітків Нікольсько</w:t>
      </w:r>
      <w:r w:rsidR="008A473E">
        <w:rPr>
          <w:rFonts w:ascii="Times New Roman" w:hAnsi="Times New Roman" w:cs="Times New Roman"/>
          <w:sz w:val="28"/>
          <w:szCs w:val="28"/>
          <w:lang w:val="uk-UA"/>
        </w:rPr>
        <w:t>го району позашкільною освітою.</w:t>
      </w:r>
    </w:p>
    <w:p w:rsidR="008A473E" w:rsidRDefault="00437A83" w:rsidP="008A47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 </w:t>
      </w:r>
      <w:r w:rsidRP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Одним з найваж</w:t>
      </w:r>
      <w:r w:rsidR="008A473E" w:rsidRP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ливіших напрямків діяльності Будинку дитячої творчості</w:t>
      </w:r>
      <w:r w:rsidRP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є організація культурного дозвілля дітей та підлітків. Дозвілля розгляд</w:t>
      </w:r>
      <w:r w:rsidR="00CA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ається як можливість додаткової</w:t>
      </w:r>
      <w:r w:rsidRP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освіти та розвитку дитини.</w:t>
      </w:r>
    </w:p>
    <w:p w:rsidR="008A473E" w:rsidRDefault="00F92A7D" w:rsidP="008A47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Одним із головних завдань</w:t>
      </w:r>
      <w:r w:rsid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позашкільного закладу – це організація </w:t>
      </w:r>
      <w:r w:rsidR="00B3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змістовного </w:t>
      </w:r>
      <w:r w:rsid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дозвілля, з метою профілактики правопорушень, бездуховності, емоційної бідності, інтелектуальної вузькості. </w:t>
      </w:r>
    </w:p>
    <w:p w:rsidR="007B56A0" w:rsidRDefault="007B56A0" w:rsidP="008A47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січня –лютого 2017 року педагогічним колективом Будинку дитячої творчості були проведені:</w:t>
      </w:r>
    </w:p>
    <w:p w:rsidR="007B56A0" w:rsidRDefault="007B56A0" w:rsidP="007B56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новорічне свято для гуртківців, в якому взяли активну участь учні 3-4 класів КЗ «Нікольська ЗОШ №1»;</w:t>
      </w:r>
    </w:p>
    <w:p w:rsidR="007B56A0" w:rsidRDefault="007B56A0" w:rsidP="007B56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присвячене Стрітенню;</w:t>
      </w:r>
    </w:p>
    <w:p w:rsidR="007B56A0" w:rsidRDefault="007B56A0" w:rsidP="007B56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Масляної.</w:t>
      </w:r>
    </w:p>
    <w:p w:rsidR="007B56A0" w:rsidRDefault="007B56A0" w:rsidP="007B56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Зазначені масові заходи були організовані і проведенні педагогом-організатором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Ліпович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В.Н., заступником директора з навчально</w:t>
      </w:r>
      <w:r w:rsidR="00A0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виховної роботи</w:t>
      </w:r>
      <w:r w:rsidR="00A0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Вара Г.С., керівниками гуртків Пікало В.В. та Калініченко Г.В. </w:t>
      </w:r>
    </w:p>
    <w:p w:rsidR="00A02020" w:rsidRDefault="00A02020" w:rsidP="007B56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 треба зазначити, що у проведенні свят активну участь брали і вчителі 3-4 класів Нікольської ЗОШ № 1. А свято «Стрітення» проводилося спільно з Нікольською дитячою бібліотекою.</w:t>
      </w:r>
    </w:p>
    <w:p w:rsidR="00A02020" w:rsidRDefault="00A02020" w:rsidP="007B56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Усього було охоплено 250 дітей. </w:t>
      </w:r>
    </w:p>
    <w:p w:rsidR="00A02020" w:rsidRDefault="000D0669" w:rsidP="007B56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Протягом березня –травня в Будинку дитячої творчості </w:t>
      </w:r>
      <w:r w:rsidR="000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проводилися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0D0669" w:rsidRDefault="00073C65" w:rsidP="000D06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присвячене</w:t>
      </w:r>
      <w:r w:rsidR="000D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 березню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(90 дітей)</w:t>
      </w:r>
      <w:r w:rsidR="000D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73C65" w:rsidRDefault="00073C65" w:rsidP="00073C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районний конкурс –огляд художньої самодіяльності серед шкіл району (210 дітей).</w:t>
      </w:r>
    </w:p>
    <w:p w:rsidR="00073C65" w:rsidRDefault="00073C65" w:rsidP="00073C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Спільно с Нікольською дитячою бібліотекою було проведено виховний захід присвячений святу Благовіщення</w:t>
      </w:r>
      <w:r w:rsidR="00F2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 якому взяло участь 75 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21DE4" w:rsidRDefault="00F21DE4" w:rsidP="00073C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березні 2017 педагогічний колектив взяв активну участь у районному конкурсі серед органів шкільного учнівського самоврядування </w:t>
      </w:r>
      <w:r w:rsidR="00B3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ідер року 2017», організатором якого були відділ освіти та КЗ «Методичний центр».</w:t>
      </w:r>
    </w:p>
    <w:p w:rsidR="00F21DE4" w:rsidRDefault="00F21DE4" w:rsidP="00073C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рамках </w:t>
      </w:r>
      <w:r w:rsidR="00AA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Програми національно-патріотичного виховання в травні учні Нікольського району були охоплені Всеукраїнською дитячо-юнацькою військово-патріотичною грою «Джура» для 9-11 класів, в якій взяли участь 13 шкіл та гра «Сокіл» для 5-8 класів.  Районний етап був організований спільно з відділом освіти та КЗ «Методичний центр»</w:t>
      </w:r>
      <w:r w:rsidR="00B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27810" w:rsidRDefault="00627810" w:rsidP="00073C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1 червня 2017 року Будинок дитячої творчості традиційно проводив свято присвячене</w:t>
      </w:r>
      <w:r w:rsidR="009C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Міжнародному Дню захисту дітей. Масовими заходами в цей день було охоплено 250 дітей. В організації і проведенні розважальних заходів крім педагогічних працівників закладу взяли участь помічник народного депутата Д. </w:t>
      </w:r>
      <w:proofErr w:type="spellStart"/>
      <w:r w:rsidR="009C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Лубінца</w:t>
      </w:r>
      <w:proofErr w:type="spellEnd"/>
      <w:r w:rsidR="009C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C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Проценко</w:t>
      </w:r>
      <w:proofErr w:type="spellEnd"/>
      <w:r w:rsidR="009C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 П. та виконавчий директор Місцевої асоціації органів місцевого самоврядування «Крок громад» Молонов С. В. </w:t>
      </w:r>
    </w:p>
    <w:p w:rsidR="001A7E28" w:rsidRPr="00875D09" w:rsidRDefault="001A7E28" w:rsidP="00073C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роботи літніх пришкільних таборів для учнів Новокраснівської ЗОШ І-ІІІ ступенів, Зеленоярської, гімназії «Софія» з загальноосвітньою школою І ступеня педагогом-організатором спільно з керівниками гуртків та вчителями зазначених шкіл протягом трьох днів проводилась ігрова програма, мета якої – організація змістовного дозвілля  дітей під час літніх канікул.</w:t>
      </w:r>
      <w:r w:rsidR="00B7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724EF" w:rsidRPr="00875D09" w:rsidRDefault="00B724EF" w:rsidP="00073C6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bookmarkStart w:id="0" w:name="_GoBack"/>
      <w:bookmarkEnd w:id="0"/>
    </w:p>
    <w:p w:rsidR="001A7E28" w:rsidRPr="00073C65" w:rsidRDefault="001A7E28" w:rsidP="00073C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02020" w:rsidRDefault="00A02020" w:rsidP="007B56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02020" w:rsidRPr="007B56A0" w:rsidRDefault="00A02020" w:rsidP="007B56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92A7D" w:rsidRPr="008A473E" w:rsidRDefault="00F92A7D" w:rsidP="008A47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473E" w:rsidRDefault="008A473E" w:rsidP="008A473E">
      <w:pPr>
        <w:ind w:firstLine="708"/>
        <w:jc w:val="both"/>
        <w:rPr>
          <w:rFonts w:ascii="Tahoma" w:hAnsi="Tahoma" w:cs="Tahoma"/>
          <w:color w:val="000000"/>
          <w:shd w:val="clear" w:color="auto" w:fill="FFFFFF"/>
          <w:lang w:val="uk-UA"/>
        </w:rPr>
      </w:pPr>
    </w:p>
    <w:p w:rsidR="0064157D" w:rsidRPr="00275593" w:rsidRDefault="0064157D" w:rsidP="002755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57D" w:rsidRPr="00275593" w:rsidSect="0089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752"/>
    <w:multiLevelType w:val="hybridMultilevel"/>
    <w:tmpl w:val="8EDC1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5D7A67"/>
    <w:multiLevelType w:val="hybridMultilevel"/>
    <w:tmpl w:val="0ED2E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92"/>
    <w:rsid w:val="00073C65"/>
    <w:rsid w:val="000D0669"/>
    <w:rsid w:val="00103D92"/>
    <w:rsid w:val="00152124"/>
    <w:rsid w:val="001A7E28"/>
    <w:rsid w:val="00275593"/>
    <w:rsid w:val="003D32CD"/>
    <w:rsid w:val="00437A83"/>
    <w:rsid w:val="00627810"/>
    <w:rsid w:val="0064157D"/>
    <w:rsid w:val="007B56A0"/>
    <w:rsid w:val="00875D09"/>
    <w:rsid w:val="00893753"/>
    <w:rsid w:val="008A473E"/>
    <w:rsid w:val="009A13A2"/>
    <w:rsid w:val="009B7820"/>
    <w:rsid w:val="009C1012"/>
    <w:rsid w:val="00A02020"/>
    <w:rsid w:val="00AA3CC4"/>
    <w:rsid w:val="00B04AFD"/>
    <w:rsid w:val="00B357D5"/>
    <w:rsid w:val="00B724EF"/>
    <w:rsid w:val="00B977A2"/>
    <w:rsid w:val="00C725A5"/>
    <w:rsid w:val="00CA5057"/>
    <w:rsid w:val="00F21DE4"/>
    <w:rsid w:val="00F9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2017-11-17T18:47:00Z</dcterms:created>
  <dcterms:modified xsi:type="dcterms:W3CDTF">2017-11-29T13:19:00Z</dcterms:modified>
</cp:coreProperties>
</file>