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B2" w:rsidRDefault="00C60EB2" w:rsidP="00374BD9">
      <w:pPr>
        <w:spacing w:after="0" w:line="240" w:lineRule="auto"/>
        <w:ind w:left="4956" w:firstLine="708"/>
        <w:rPr>
          <w:rFonts w:ascii="Times New Roman" w:hAnsi="Times New Roman" w:cs="Times New Roman"/>
          <w:b/>
          <w:bCs/>
          <w:sz w:val="28"/>
          <w:szCs w:val="28"/>
          <w:lang w:val="uk-UA"/>
        </w:rPr>
      </w:pPr>
    </w:p>
    <w:p w:rsidR="008C1719" w:rsidRDefault="008C1719" w:rsidP="00374BD9">
      <w:pPr>
        <w:spacing w:after="0" w:line="240" w:lineRule="auto"/>
        <w:ind w:left="4956" w:firstLine="708"/>
        <w:rPr>
          <w:rFonts w:ascii="Times New Roman" w:hAnsi="Times New Roman" w:cs="Times New Roman"/>
          <w:b/>
          <w:bCs/>
          <w:sz w:val="28"/>
          <w:szCs w:val="28"/>
          <w:lang w:val="uk-UA"/>
        </w:rPr>
      </w:pPr>
      <w:r>
        <w:rPr>
          <w:rFonts w:ascii="Times New Roman" w:hAnsi="Times New Roman" w:cs="Times New Roman"/>
          <w:b/>
          <w:bCs/>
          <w:sz w:val="28"/>
          <w:szCs w:val="28"/>
          <w:lang w:val="uk-UA"/>
        </w:rPr>
        <w:t>ЗАТВЕРДЖЕНО</w:t>
      </w:r>
    </w:p>
    <w:p w:rsidR="008C1719" w:rsidRDefault="008C1719" w:rsidP="00374BD9">
      <w:pPr>
        <w:spacing w:after="0" w:line="240" w:lineRule="auto"/>
        <w:ind w:left="4956" w:firstLine="708"/>
        <w:rPr>
          <w:rFonts w:ascii="Times New Roman" w:hAnsi="Times New Roman" w:cs="Times New Roman"/>
          <w:sz w:val="28"/>
          <w:szCs w:val="28"/>
          <w:lang w:val="uk-UA"/>
        </w:rPr>
      </w:pPr>
      <w:r>
        <w:rPr>
          <w:rFonts w:ascii="Times New Roman" w:hAnsi="Times New Roman" w:cs="Times New Roman"/>
          <w:sz w:val="28"/>
          <w:szCs w:val="28"/>
          <w:lang w:val="uk-UA"/>
        </w:rPr>
        <w:t xml:space="preserve">Рішення </w:t>
      </w:r>
      <w:r w:rsidR="00C035DC">
        <w:rPr>
          <w:rFonts w:ascii="Times New Roman" w:hAnsi="Times New Roman" w:cs="Times New Roman"/>
          <w:sz w:val="28"/>
          <w:szCs w:val="28"/>
          <w:lang w:val="uk-UA"/>
        </w:rPr>
        <w:t>районної ради</w:t>
      </w:r>
    </w:p>
    <w:p w:rsidR="00C035DC" w:rsidRPr="00C035DC" w:rsidRDefault="00C035DC" w:rsidP="00374BD9">
      <w:pPr>
        <w:spacing w:after="0" w:line="240" w:lineRule="auto"/>
        <w:ind w:left="4956" w:firstLine="708"/>
        <w:rPr>
          <w:rFonts w:ascii="Times New Roman" w:hAnsi="Times New Roman" w:cs="Times New Roman"/>
          <w:sz w:val="28"/>
          <w:szCs w:val="28"/>
          <w:lang w:val="uk-UA"/>
        </w:rPr>
      </w:pPr>
      <w:r>
        <w:rPr>
          <w:rFonts w:ascii="Times New Roman" w:hAnsi="Times New Roman" w:cs="Times New Roman"/>
          <w:sz w:val="28"/>
          <w:szCs w:val="28"/>
          <w:lang w:val="uk-UA"/>
        </w:rPr>
        <w:t>_________№________</w:t>
      </w:r>
    </w:p>
    <w:p w:rsidR="008C1719" w:rsidRDefault="008C1719" w:rsidP="00374BD9">
      <w:pPr>
        <w:spacing w:after="0" w:line="240" w:lineRule="auto"/>
        <w:ind w:left="5103"/>
        <w:rPr>
          <w:rFonts w:ascii="Times New Roman" w:hAnsi="Times New Roman" w:cs="Times New Roman"/>
          <w:sz w:val="28"/>
          <w:szCs w:val="28"/>
          <w:lang w:val="uk-UA"/>
        </w:rPr>
      </w:pPr>
    </w:p>
    <w:p w:rsidR="008C1719" w:rsidRPr="00C035DC" w:rsidRDefault="008C1719" w:rsidP="00374BD9">
      <w:pPr>
        <w:spacing w:after="0" w:line="240" w:lineRule="auto"/>
        <w:ind w:left="5103"/>
        <w:rPr>
          <w:rFonts w:ascii="Times New Roman" w:hAnsi="Times New Roman" w:cs="Times New Roman"/>
          <w:sz w:val="48"/>
          <w:szCs w:val="48"/>
          <w:lang w:val="uk-UA"/>
        </w:rPr>
      </w:pPr>
    </w:p>
    <w:p w:rsidR="008C1719" w:rsidRDefault="008C1719" w:rsidP="00374BD9">
      <w:pPr>
        <w:spacing w:after="0" w:line="240" w:lineRule="auto"/>
        <w:ind w:left="5103"/>
        <w:rPr>
          <w:rFonts w:ascii="Times New Roman" w:hAnsi="Times New Roman" w:cs="Times New Roman"/>
          <w:sz w:val="28"/>
          <w:szCs w:val="28"/>
          <w:lang w:val="uk-UA"/>
        </w:rPr>
      </w:pPr>
    </w:p>
    <w:p w:rsidR="008C1719" w:rsidRDefault="008C1719" w:rsidP="00374BD9">
      <w:pPr>
        <w:spacing w:after="0" w:line="240" w:lineRule="auto"/>
        <w:rPr>
          <w:rFonts w:ascii="Times New Roman" w:hAnsi="Times New Roman" w:cs="Times New Roman"/>
          <w:sz w:val="28"/>
          <w:szCs w:val="28"/>
          <w:lang w:val="uk-UA"/>
        </w:rPr>
      </w:pPr>
    </w:p>
    <w:p w:rsidR="008C1719" w:rsidRDefault="008C1719" w:rsidP="00374BD9">
      <w:pPr>
        <w:spacing w:after="0" w:line="240" w:lineRule="auto"/>
        <w:rPr>
          <w:rFonts w:ascii="Times New Roman" w:hAnsi="Times New Roman" w:cs="Times New Roman"/>
          <w:sz w:val="28"/>
          <w:szCs w:val="28"/>
          <w:lang w:val="uk-UA"/>
        </w:rPr>
      </w:pPr>
    </w:p>
    <w:p w:rsidR="008C1719" w:rsidRDefault="008C1719" w:rsidP="00374BD9">
      <w:pPr>
        <w:spacing w:after="0" w:line="240" w:lineRule="auto"/>
        <w:rPr>
          <w:rFonts w:ascii="Times New Roman" w:hAnsi="Times New Roman" w:cs="Times New Roman"/>
          <w:sz w:val="28"/>
          <w:szCs w:val="28"/>
          <w:lang w:val="uk-UA"/>
        </w:rPr>
      </w:pPr>
    </w:p>
    <w:p w:rsidR="008C1719" w:rsidRDefault="008C1719" w:rsidP="00374BD9">
      <w:pPr>
        <w:spacing w:after="0" w:line="240" w:lineRule="auto"/>
        <w:rPr>
          <w:rFonts w:ascii="Times New Roman" w:hAnsi="Times New Roman" w:cs="Times New Roman"/>
          <w:sz w:val="28"/>
          <w:szCs w:val="28"/>
          <w:lang w:val="uk-UA"/>
        </w:rPr>
      </w:pPr>
    </w:p>
    <w:p w:rsidR="008C1719" w:rsidRDefault="008C1719" w:rsidP="00374BD9">
      <w:pPr>
        <w:spacing w:after="0" w:line="240" w:lineRule="auto"/>
        <w:rPr>
          <w:rFonts w:ascii="Times New Roman" w:hAnsi="Times New Roman" w:cs="Times New Roman"/>
          <w:sz w:val="28"/>
          <w:szCs w:val="28"/>
          <w:lang w:val="uk-UA"/>
        </w:rPr>
      </w:pPr>
    </w:p>
    <w:p w:rsidR="008C1719" w:rsidRDefault="008C1719" w:rsidP="00374BD9">
      <w:pPr>
        <w:spacing w:after="0" w:line="240" w:lineRule="auto"/>
        <w:rPr>
          <w:rFonts w:ascii="Times New Roman" w:hAnsi="Times New Roman" w:cs="Times New Roman"/>
          <w:sz w:val="28"/>
          <w:szCs w:val="28"/>
          <w:lang w:val="uk-UA"/>
        </w:rPr>
      </w:pPr>
    </w:p>
    <w:p w:rsidR="008C1719" w:rsidRPr="00C035DC" w:rsidRDefault="00C035DC" w:rsidP="00374BD9">
      <w:pPr>
        <w:spacing w:after="0" w:line="240" w:lineRule="auto"/>
        <w:rPr>
          <w:rFonts w:ascii="Times New Roman" w:hAnsi="Times New Roman" w:cs="Times New Roman"/>
          <w:b/>
          <w:sz w:val="48"/>
          <w:szCs w:val="48"/>
          <w:lang w:val="uk-UA"/>
        </w:rPr>
      </w:pPr>
      <w:r w:rsidRPr="00C035DC">
        <w:rPr>
          <w:rFonts w:ascii="Times New Roman" w:hAnsi="Times New Roman" w:cs="Times New Roman"/>
          <w:b/>
          <w:sz w:val="48"/>
          <w:szCs w:val="48"/>
          <w:lang w:val="uk-UA"/>
        </w:rPr>
        <w:t xml:space="preserve">                             РАЙОННА</w:t>
      </w:r>
    </w:p>
    <w:p w:rsidR="008C1719" w:rsidRDefault="008C1719" w:rsidP="00374BD9">
      <w:pPr>
        <w:spacing w:after="0" w:line="240" w:lineRule="auto"/>
        <w:rPr>
          <w:rFonts w:ascii="Times New Roman" w:hAnsi="Times New Roman" w:cs="Times New Roman"/>
          <w:sz w:val="28"/>
          <w:szCs w:val="28"/>
          <w:lang w:val="uk-UA"/>
        </w:rPr>
      </w:pPr>
    </w:p>
    <w:p w:rsidR="008C1719" w:rsidRDefault="008C1719" w:rsidP="00374BD9">
      <w:pPr>
        <w:spacing w:after="0" w:line="360" w:lineRule="auto"/>
        <w:jc w:val="center"/>
        <w:rPr>
          <w:rFonts w:ascii="Times New Roman" w:hAnsi="Times New Roman" w:cs="Times New Roman"/>
          <w:b/>
          <w:bCs/>
          <w:sz w:val="56"/>
          <w:szCs w:val="56"/>
          <w:lang w:val="uk-UA"/>
        </w:rPr>
      </w:pPr>
      <w:r>
        <w:rPr>
          <w:rFonts w:ascii="Times New Roman" w:hAnsi="Times New Roman" w:cs="Times New Roman"/>
          <w:b/>
          <w:bCs/>
          <w:sz w:val="56"/>
          <w:szCs w:val="56"/>
          <w:lang w:val="uk-UA"/>
        </w:rPr>
        <w:t>Програма розвитку освіти:</w:t>
      </w:r>
    </w:p>
    <w:p w:rsidR="008C1719" w:rsidRDefault="008C1719" w:rsidP="00374BD9">
      <w:pPr>
        <w:spacing w:after="0" w:line="360" w:lineRule="auto"/>
        <w:jc w:val="center"/>
        <w:rPr>
          <w:rFonts w:ascii="Times New Roman" w:hAnsi="Times New Roman" w:cs="Times New Roman"/>
          <w:b/>
          <w:bCs/>
          <w:sz w:val="56"/>
          <w:szCs w:val="56"/>
          <w:lang w:val="uk-UA"/>
        </w:rPr>
      </w:pPr>
      <w:r>
        <w:rPr>
          <w:rFonts w:ascii="Times New Roman" w:hAnsi="Times New Roman" w:cs="Times New Roman"/>
          <w:b/>
          <w:bCs/>
          <w:sz w:val="56"/>
          <w:szCs w:val="56"/>
          <w:lang w:val="uk-UA"/>
        </w:rPr>
        <w:t>«Освіта Нікольського району</w:t>
      </w:r>
    </w:p>
    <w:p w:rsidR="008C1719" w:rsidRPr="00467183" w:rsidRDefault="008C1719" w:rsidP="00374BD9">
      <w:pPr>
        <w:spacing w:after="0" w:line="360" w:lineRule="auto"/>
        <w:jc w:val="center"/>
        <w:rPr>
          <w:rFonts w:ascii="Times New Roman" w:hAnsi="Times New Roman" w:cs="Times New Roman"/>
          <w:b/>
          <w:bCs/>
          <w:sz w:val="56"/>
          <w:szCs w:val="56"/>
          <w:lang w:val="uk-UA"/>
        </w:rPr>
      </w:pPr>
      <w:r>
        <w:rPr>
          <w:rFonts w:ascii="Times New Roman" w:hAnsi="Times New Roman" w:cs="Times New Roman"/>
          <w:b/>
          <w:bCs/>
          <w:sz w:val="56"/>
          <w:szCs w:val="56"/>
          <w:lang w:val="uk-UA"/>
        </w:rPr>
        <w:t>в європейському вимірі.</w:t>
      </w:r>
    </w:p>
    <w:p w:rsidR="008C1719" w:rsidRPr="00FE2A04" w:rsidRDefault="008C1719" w:rsidP="00374BD9">
      <w:pPr>
        <w:spacing w:after="0" w:line="360" w:lineRule="auto"/>
        <w:jc w:val="center"/>
        <w:rPr>
          <w:rFonts w:ascii="Times New Roman" w:hAnsi="Times New Roman" w:cs="Times New Roman"/>
          <w:b/>
          <w:bCs/>
          <w:sz w:val="56"/>
          <w:szCs w:val="56"/>
          <w:lang w:val="uk-UA"/>
        </w:rPr>
      </w:pPr>
      <w:r w:rsidRPr="00FE2A04">
        <w:rPr>
          <w:rFonts w:ascii="Times New Roman" w:hAnsi="Times New Roman" w:cs="Times New Roman"/>
          <w:b/>
          <w:bCs/>
          <w:sz w:val="56"/>
          <w:szCs w:val="56"/>
          <w:lang w:val="uk-UA"/>
        </w:rPr>
        <w:t>2017 – 2020 роки</w:t>
      </w:r>
      <w:r>
        <w:rPr>
          <w:rFonts w:ascii="Times New Roman" w:hAnsi="Times New Roman" w:cs="Times New Roman"/>
          <w:b/>
          <w:bCs/>
          <w:sz w:val="56"/>
          <w:szCs w:val="56"/>
          <w:lang w:val="uk-UA"/>
        </w:rPr>
        <w:t>»</w:t>
      </w:r>
    </w:p>
    <w:p w:rsidR="008C1719" w:rsidRDefault="008C1719" w:rsidP="00374BD9">
      <w:pPr>
        <w:spacing w:after="0" w:line="360" w:lineRule="auto"/>
        <w:jc w:val="center"/>
        <w:rPr>
          <w:rFonts w:ascii="Times New Roman" w:hAnsi="Times New Roman" w:cs="Times New Roman"/>
          <w:b/>
          <w:bCs/>
          <w:sz w:val="40"/>
          <w:szCs w:val="40"/>
          <w:lang w:val="uk-UA"/>
        </w:rPr>
      </w:pPr>
    </w:p>
    <w:p w:rsidR="008C1719" w:rsidRDefault="008C1719" w:rsidP="00374BD9">
      <w:pPr>
        <w:spacing w:after="0" w:line="360" w:lineRule="auto"/>
        <w:jc w:val="center"/>
        <w:rPr>
          <w:rFonts w:ascii="Times New Roman" w:hAnsi="Times New Roman" w:cs="Times New Roman"/>
          <w:b/>
          <w:bCs/>
          <w:sz w:val="40"/>
          <w:szCs w:val="40"/>
          <w:lang w:val="uk-UA"/>
        </w:rPr>
      </w:pPr>
    </w:p>
    <w:p w:rsidR="008C1719" w:rsidRDefault="008C1719" w:rsidP="00374BD9">
      <w:pPr>
        <w:spacing w:after="0" w:line="360" w:lineRule="auto"/>
        <w:jc w:val="center"/>
        <w:rPr>
          <w:rFonts w:ascii="Times New Roman" w:hAnsi="Times New Roman" w:cs="Times New Roman"/>
          <w:b/>
          <w:bCs/>
          <w:sz w:val="40"/>
          <w:szCs w:val="40"/>
          <w:lang w:val="uk-UA"/>
        </w:rPr>
      </w:pPr>
    </w:p>
    <w:p w:rsidR="008C1719" w:rsidRDefault="008C1719" w:rsidP="00374BD9">
      <w:pPr>
        <w:spacing w:after="0" w:line="360" w:lineRule="auto"/>
        <w:jc w:val="center"/>
        <w:rPr>
          <w:rFonts w:ascii="Times New Roman" w:hAnsi="Times New Roman" w:cs="Times New Roman"/>
          <w:b/>
          <w:bCs/>
          <w:sz w:val="40"/>
          <w:szCs w:val="40"/>
          <w:lang w:val="uk-UA"/>
        </w:rPr>
      </w:pPr>
    </w:p>
    <w:p w:rsidR="008C1719" w:rsidRDefault="008C1719" w:rsidP="00374BD9">
      <w:pPr>
        <w:spacing w:after="0" w:line="360" w:lineRule="auto"/>
        <w:rPr>
          <w:rFonts w:ascii="Times New Roman" w:hAnsi="Times New Roman" w:cs="Times New Roman"/>
          <w:b/>
          <w:bCs/>
          <w:sz w:val="40"/>
          <w:szCs w:val="40"/>
          <w:lang w:val="uk-UA"/>
        </w:rPr>
      </w:pPr>
    </w:p>
    <w:p w:rsidR="008C1719" w:rsidRDefault="008C1719" w:rsidP="00E21B3E">
      <w:pPr>
        <w:spacing w:after="0" w:line="360" w:lineRule="auto"/>
        <w:rPr>
          <w:rFonts w:ascii="Times New Roman" w:hAnsi="Times New Roman" w:cs="Times New Roman"/>
          <w:b/>
          <w:bCs/>
          <w:sz w:val="40"/>
          <w:szCs w:val="40"/>
          <w:lang w:val="uk-UA"/>
        </w:rPr>
      </w:pPr>
    </w:p>
    <w:p w:rsidR="00E21B3E" w:rsidRDefault="00E21B3E" w:rsidP="00012B6D">
      <w:pPr>
        <w:spacing w:after="0" w:line="240" w:lineRule="auto"/>
        <w:jc w:val="center"/>
        <w:rPr>
          <w:rFonts w:ascii="Times New Roman" w:hAnsi="Times New Roman" w:cs="Times New Roman"/>
          <w:b/>
          <w:bCs/>
          <w:sz w:val="28"/>
          <w:szCs w:val="28"/>
          <w:lang w:val="uk-UA"/>
        </w:rPr>
      </w:pPr>
    </w:p>
    <w:p w:rsidR="008C1719" w:rsidRDefault="008C1719" w:rsidP="00012B6D">
      <w:pPr>
        <w:spacing w:after="0" w:line="240" w:lineRule="auto"/>
        <w:jc w:val="center"/>
        <w:rPr>
          <w:rFonts w:ascii="Times New Roman" w:hAnsi="Times New Roman" w:cs="Times New Roman"/>
          <w:b/>
          <w:bCs/>
          <w:sz w:val="28"/>
          <w:szCs w:val="28"/>
          <w:lang w:val="uk-UA"/>
        </w:rPr>
      </w:pPr>
      <w:proofErr w:type="spellStart"/>
      <w:r>
        <w:rPr>
          <w:rFonts w:ascii="Times New Roman" w:hAnsi="Times New Roman" w:cs="Times New Roman"/>
          <w:b/>
          <w:bCs/>
          <w:sz w:val="28"/>
          <w:szCs w:val="28"/>
          <w:lang w:val="uk-UA"/>
        </w:rPr>
        <w:t>Нікольське</w:t>
      </w:r>
      <w:proofErr w:type="spellEnd"/>
    </w:p>
    <w:p w:rsidR="008C1719" w:rsidRDefault="008C1719" w:rsidP="00012B6D">
      <w:pPr>
        <w:spacing w:after="0" w:line="24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2017</w:t>
      </w:r>
    </w:p>
    <w:p w:rsidR="008C1719" w:rsidRPr="008D2462" w:rsidRDefault="008C1719" w:rsidP="0006081F">
      <w:pPr>
        <w:spacing w:after="0"/>
        <w:jc w:val="center"/>
        <w:rPr>
          <w:rFonts w:ascii="Times New Roman" w:hAnsi="Times New Roman" w:cs="Times New Roman"/>
          <w:b/>
          <w:sz w:val="24"/>
          <w:szCs w:val="24"/>
          <w:lang w:val="uk-UA"/>
        </w:rPr>
      </w:pPr>
      <w:r>
        <w:rPr>
          <w:rFonts w:ascii="Times New Roman" w:hAnsi="Times New Roman" w:cs="Times New Roman"/>
          <w:b/>
          <w:sz w:val="28"/>
          <w:szCs w:val="28"/>
          <w:lang w:val="uk-UA"/>
        </w:rPr>
        <w:br w:type="page"/>
      </w:r>
      <w:r w:rsidRPr="008D2462">
        <w:rPr>
          <w:rFonts w:ascii="Times New Roman" w:hAnsi="Times New Roman" w:cs="Times New Roman"/>
          <w:b/>
          <w:sz w:val="24"/>
          <w:szCs w:val="24"/>
          <w:lang w:val="uk-UA"/>
        </w:rPr>
        <w:lastRenderedPageBreak/>
        <w:t>Зміст</w:t>
      </w:r>
    </w:p>
    <w:p w:rsidR="008C1719" w:rsidRPr="008D2462" w:rsidRDefault="00C035DC" w:rsidP="0006081F">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районної </w:t>
      </w:r>
      <w:r w:rsidR="008C1719" w:rsidRPr="008D2462">
        <w:rPr>
          <w:rFonts w:ascii="Times New Roman" w:hAnsi="Times New Roman" w:cs="Times New Roman"/>
          <w:b/>
          <w:sz w:val="24"/>
          <w:szCs w:val="24"/>
          <w:lang w:val="uk-UA"/>
        </w:rPr>
        <w:t>Програми розвитку освіти:</w:t>
      </w:r>
      <w:r w:rsidR="008C1719" w:rsidRPr="008D2462">
        <w:rPr>
          <w:rFonts w:ascii="Times New Roman" w:hAnsi="Times New Roman" w:cs="Times New Roman"/>
          <w:sz w:val="24"/>
          <w:szCs w:val="24"/>
        </w:rPr>
        <w:t xml:space="preserve"> </w:t>
      </w:r>
      <w:r w:rsidR="008C1719" w:rsidRPr="008D2462">
        <w:rPr>
          <w:rFonts w:ascii="Times New Roman" w:hAnsi="Times New Roman" w:cs="Times New Roman"/>
          <w:b/>
          <w:sz w:val="24"/>
          <w:szCs w:val="24"/>
          <w:lang w:val="uk-UA"/>
        </w:rPr>
        <w:t>«Освіта Нікольського району</w:t>
      </w:r>
    </w:p>
    <w:p w:rsidR="008C1719" w:rsidRDefault="008C1719" w:rsidP="0006081F">
      <w:pPr>
        <w:spacing w:after="0"/>
        <w:jc w:val="center"/>
        <w:rPr>
          <w:rFonts w:ascii="Times New Roman" w:hAnsi="Times New Roman" w:cs="Times New Roman"/>
          <w:b/>
          <w:sz w:val="24"/>
          <w:szCs w:val="24"/>
          <w:lang w:val="uk-UA"/>
        </w:rPr>
      </w:pPr>
      <w:r w:rsidRPr="008D2462">
        <w:rPr>
          <w:rFonts w:ascii="Times New Roman" w:hAnsi="Times New Roman" w:cs="Times New Roman"/>
          <w:b/>
          <w:sz w:val="24"/>
          <w:szCs w:val="24"/>
          <w:lang w:val="uk-UA"/>
        </w:rPr>
        <w:t>в європейському вимірі. 2017 – 2020 роки»</w:t>
      </w:r>
    </w:p>
    <w:p w:rsidR="008C1719" w:rsidRPr="008D2462" w:rsidRDefault="008C1719" w:rsidP="0006081F">
      <w:pPr>
        <w:spacing w:after="0"/>
        <w:jc w:val="center"/>
        <w:rPr>
          <w:rFonts w:ascii="Times New Roman" w:hAnsi="Times New Roman" w:cs="Times New Roman"/>
          <w:b/>
          <w:sz w:val="24"/>
          <w:szCs w:val="24"/>
          <w:lang w:val="uk-UA"/>
        </w:rPr>
      </w:pPr>
    </w:p>
    <w:p w:rsidR="008C1719" w:rsidRPr="008D2462" w:rsidRDefault="008C1719" w:rsidP="0006081F">
      <w:pPr>
        <w:spacing w:after="0"/>
        <w:ind w:firstLine="709"/>
        <w:jc w:val="both"/>
        <w:rPr>
          <w:rFonts w:ascii="Times New Roman" w:hAnsi="Times New Roman" w:cs="Times New Roman"/>
          <w:sz w:val="24"/>
          <w:szCs w:val="24"/>
          <w:lang w:val="uk-UA"/>
        </w:rPr>
      </w:pPr>
      <w:r w:rsidRPr="008D2462">
        <w:rPr>
          <w:rFonts w:ascii="Times New Roman" w:hAnsi="Times New Roman" w:cs="Times New Roman"/>
          <w:sz w:val="24"/>
          <w:szCs w:val="24"/>
          <w:lang w:val="uk-UA"/>
        </w:rPr>
        <w:t>Паспорт Програми розвитку освіти: «Освіта Нікольського району в європейському вимірі. 2017 – 2020 роки»</w:t>
      </w:r>
      <w:r w:rsidRPr="008D2462">
        <w:rPr>
          <w:rFonts w:ascii="Times New Roman" w:hAnsi="Times New Roman" w:cs="Times New Roman"/>
          <w:sz w:val="24"/>
          <w:szCs w:val="24"/>
          <w:lang w:val="uk-UA"/>
        </w:rPr>
        <w:tab/>
      </w:r>
      <w:r>
        <w:rPr>
          <w:rFonts w:ascii="Times New Roman" w:hAnsi="Times New Roman" w:cs="Times New Roman"/>
          <w:sz w:val="24"/>
          <w:szCs w:val="24"/>
          <w:lang w:val="uk-UA"/>
        </w:rPr>
        <w:t xml:space="preserve">                                                                                                 с. 3-4</w:t>
      </w:r>
    </w:p>
    <w:p w:rsidR="008C1719" w:rsidRPr="007D7470" w:rsidRDefault="008C1719" w:rsidP="0006081F">
      <w:pPr>
        <w:spacing w:after="0"/>
        <w:ind w:firstLine="709"/>
        <w:jc w:val="both"/>
        <w:rPr>
          <w:rFonts w:ascii="Times New Roman" w:hAnsi="Times New Roman" w:cs="Times New Roman"/>
          <w:sz w:val="24"/>
          <w:szCs w:val="24"/>
          <w:lang w:val="uk-UA"/>
        </w:rPr>
      </w:pPr>
      <w:r w:rsidRPr="008D2462">
        <w:rPr>
          <w:rFonts w:ascii="Times New Roman" w:hAnsi="Times New Roman" w:cs="Times New Roman"/>
          <w:b/>
          <w:sz w:val="24"/>
          <w:szCs w:val="24"/>
          <w:lang w:val="uk-UA"/>
        </w:rPr>
        <w:t>Загальні положення</w:t>
      </w:r>
      <w:r w:rsidRPr="008D2462">
        <w:rPr>
          <w:rFonts w:ascii="Times New Roman" w:hAnsi="Times New Roman" w:cs="Times New Roman"/>
          <w:b/>
          <w:sz w:val="24"/>
          <w:szCs w:val="24"/>
          <w:lang w:val="uk-UA"/>
        </w:rPr>
        <w:tab/>
      </w:r>
      <w:r w:rsidRPr="008D2462">
        <w:rPr>
          <w:rFonts w:ascii="Times New Roman" w:hAnsi="Times New Roman" w:cs="Times New Roman"/>
          <w:b/>
          <w:sz w:val="24"/>
          <w:szCs w:val="24"/>
          <w:lang w:val="uk-UA"/>
        </w:rPr>
        <w:tab/>
      </w:r>
      <w:r w:rsidRPr="008D2462">
        <w:rPr>
          <w:rFonts w:ascii="Times New Roman" w:hAnsi="Times New Roman" w:cs="Times New Roman"/>
          <w:b/>
          <w:sz w:val="24"/>
          <w:szCs w:val="24"/>
          <w:lang w:val="uk-UA"/>
        </w:rPr>
        <w:tab/>
      </w:r>
      <w:r w:rsidRPr="008D2462">
        <w:rPr>
          <w:rFonts w:ascii="Times New Roman" w:hAnsi="Times New Roman" w:cs="Times New Roman"/>
          <w:b/>
          <w:sz w:val="24"/>
          <w:szCs w:val="24"/>
          <w:lang w:val="uk-UA"/>
        </w:rPr>
        <w:tab/>
      </w:r>
      <w:r w:rsidRPr="008D2462">
        <w:rPr>
          <w:rFonts w:ascii="Times New Roman" w:hAnsi="Times New Roman" w:cs="Times New Roman"/>
          <w:b/>
          <w:sz w:val="24"/>
          <w:szCs w:val="24"/>
          <w:lang w:val="uk-UA"/>
        </w:rPr>
        <w:tab/>
        <w:t xml:space="preserve"> </w:t>
      </w:r>
      <w:r>
        <w:rPr>
          <w:rFonts w:ascii="Times New Roman" w:hAnsi="Times New Roman" w:cs="Times New Roman"/>
          <w:b/>
          <w:sz w:val="24"/>
          <w:szCs w:val="24"/>
          <w:lang w:val="uk-UA"/>
        </w:rPr>
        <w:t xml:space="preserve">                                     </w:t>
      </w:r>
      <w:r w:rsidRPr="007D7470">
        <w:rPr>
          <w:rFonts w:ascii="Times New Roman" w:hAnsi="Times New Roman" w:cs="Times New Roman"/>
          <w:sz w:val="24"/>
          <w:szCs w:val="24"/>
          <w:lang w:val="uk-UA"/>
        </w:rPr>
        <w:t>с. 5-7</w:t>
      </w:r>
    </w:p>
    <w:p w:rsidR="008C1719" w:rsidRPr="007D7470" w:rsidRDefault="008C1719" w:rsidP="00F77280">
      <w:pPr>
        <w:spacing w:after="0" w:line="240" w:lineRule="auto"/>
        <w:ind w:firstLine="709"/>
        <w:contextualSpacing/>
        <w:rPr>
          <w:rFonts w:ascii="Times New Roman" w:hAnsi="Times New Roman" w:cs="Times New Roman"/>
          <w:b/>
          <w:sz w:val="24"/>
          <w:szCs w:val="24"/>
          <w:lang w:val="uk-UA"/>
        </w:rPr>
      </w:pPr>
      <w:r>
        <w:rPr>
          <w:rFonts w:ascii="Times New Roman" w:hAnsi="Times New Roman" w:cs="Times New Roman"/>
          <w:b/>
          <w:sz w:val="24"/>
          <w:szCs w:val="24"/>
          <w:lang w:val="uk-UA"/>
        </w:rPr>
        <w:t xml:space="preserve">І. </w:t>
      </w:r>
      <w:r w:rsidRPr="007D7470">
        <w:rPr>
          <w:rFonts w:ascii="Times New Roman" w:hAnsi="Times New Roman" w:cs="Times New Roman"/>
          <w:b/>
          <w:sz w:val="24"/>
          <w:szCs w:val="24"/>
          <w:lang w:val="uk-UA"/>
        </w:rPr>
        <w:t>НАПРЯМКИ РЕАЛІЗАЦІЇ ПРОГРАМИ</w:t>
      </w:r>
      <w:r w:rsidRPr="007D7470">
        <w:rPr>
          <w:rFonts w:ascii="Times New Roman" w:hAnsi="Times New Roman" w:cs="Times New Roman"/>
          <w:b/>
          <w:sz w:val="24"/>
          <w:szCs w:val="24"/>
          <w:lang w:val="uk-UA"/>
        </w:rPr>
        <w:tab/>
      </w:r>
      <w:r w:rsidRPr="007D7470">
        <w:rPr>
          <w:rFonts w:ascii="Times New Roman" w:hAnsi="Times New Roman" w:cs="Times New Roman"/>
          <w:b/>
          <w:sz w:val="24"/>
          <w:szCs w:val="24"/>
          <w:lang w:val="uk-UA"/>
        </w:rPr>
        <w:tab/>
      </w:r>
      <w:r w:rsidRPr="007D7470">
        <w:rPr>
          <w:rFonts w:ascii="Times New Roman" w:hAnsi="Times New Roman" w:cs="Times New Roman"/>
          <w:b/>
          <w:sz w:val="24"/>
          <w:szCs w:val="24"/>
          <w:lang w:val="uk-UA"/>
        </w:rPr>
        <w:tab/>
      </w:r>
      <w:r w:rsidRPr="007D7470">
        <w:rPr>
          <w:rFonts w:ascii="Times New Roman" w:hAnsi="Times New Roman" w:cs="Times New Roman"/>
          <w:b/>
          <w:sz w:val="24"/>
          <w:szCs w:val="24"/>
          <w:lang w:val="uk-UA"/>
        </w:rPr>
        <w:tab/>
      </w:r>
      <w:r w:rsidRPr="007D7470">
        <w:rPr>
          <w:rFonts w:ascii="Times New Roman" w:hAnsi="Times New Roman" w:cs="Times New Roman"/>
          <w:b/>
          <w:sz w:val="24"/>
          <w:szCs w:val="24"/>
          <w:lang w:val="uk-UA"/>
        </w:rPr>
        <w:tab/>
      </w:r>
    </w:p>
    <w:p w:rsidR="008C1719" w:rsidRDefault="008C1719" w:rsidP="00F77280">
      <w:pPr>
        <w:spacing w:after="0" w:line="240" w:lineRule="auto"/>
        <w:ind w:firstLine="709"/>
        <w:contextualSpacing/>
        <w:rPr>
          <w:rFonts w:ascii="Times New Roman" w:hAnsi="Times New Roman" w:cs="Times New Roman"/>
          <w:sz w:val="24"/>
          <w:szCs w:val="24"/>
          <w:lang w:val="uk-UA"/>
        </w:rPr>
      </w:pPr>
      <w:r>
        <w:rPr>
          <w:rFonts w:ascii="Times New Roman" w:hAnsi="Times New Roman" w:cs="Times New Roman"/>
          <w:sz w:val="24"/>
          <w:szCs w:val="24"/>
          <w:lang w:val="uk-UA"/>
        </w:rPr>
        <w:t xml:space="preserve">1. </w:t>
      </w:r>
      <w:r w:rsidRPr="007D7470">
        <w:rPr>
          <w:rFonts w:ascii="Times New Roman" w:hAnsi="Times New Roman" w:cs="Times New Roman"/>
          <w:sz w:val="24"/>
          <w:szCs w:val="24"/>
          <w:lang w:val="uk-UA"/>
        </w:rPr>
        <w:t>УПРАВЛІННЯ ТА ІНСТИТУЦІЙНИЙ РОЗВИТОК</w:t>
      </w:r>
      <w:r w:rsidRPr="007D7470">
        <w:rPr>
          <w:rFonts w:ascii="Times New Roman" w:hAnsi="Times New Roman" w:cs="Times New Roman"/>
          <w:sz w:val="24"/>
          <w:szCs w:val="24"/>
          <w:lang w:val="uk-UA"/>
        </w:rPr>
        <w:tab/>
      </w:r>
      <w:r w:rsidRPr="007D7470">
        <w:rPr>
          <w:rFonts w:ascii="Times New Roman" w:hAnsi="Times New Roman" w:cs="Times New Roman"/>
          <w:sz w:val="24"/>
          <w:szCs w:val="24"/>
          <w:lang w:val="uk-UA"/>
        </w:rPr>
        <w:tab/>
      </w:r>
    </w:p>
    <w:p w:rsidR="008C1719" w:rsidRPr="008D2462" w:rsidRDefault="008C1719" w:rsidP="00F77280">
      <w:pPr>
        <w:spacing w:after="0" w:line="240" w:lineRule="auto"/>
        <w:ind w:firstLine="709"/>
        <w:contextualSpacing/>
        <w:rPr>
          <w:rFonts w:ascii="Times New Roman" w:hAnsi="Times New Roman" w:cs="Times New Roman"/>
          <w:sz w:val="24"/>
          <w:szCs w:val="24"/>
          <w:lang w:val="uk-UA"/>
        </w:rPr>
      </w:pPr>
      <w:r>
        <w:rPr>
          <w:rFonts w:ascii="Times New Roman" w:hAnsi="Times New Roman" w:cs="Times New Roman"/>
          <w:sz w:val="24"/>
          <w:szCs w:val="24"/>
          <w:lang w:val="uk-UA"/>
        </w:rPr>
        <w:t xml:space="preserve">1.1. </w:t>
      </w:r>
      <w:r w:rsidRPr="008D2462">
        <w:rPr>
          <w:rFonts w:ascii="Times New Roman" w:hAnsi="Times New Roman" w:cs="Times New Roman"/>
          <w:sz w:val="24"/>
          <w:szCs w:val="24"/>
          <w:lang w:val="uk-UA"/>
        </w:rPr>
        <w:t>Проект «</w:t>
      </w:r>
      <w:proofErr w:type="spellStart"/>
      <w:r w:rsidRPr="008D2462">
        <w:rPr>
          <w:rFonts w:ascii="Times New Roman" w:hAnsi="Times New Roman" w:cs="Times New Roman"/>
          <w:sz w:val="24"/>
          <w:szCs w:val="24"/>
          <w:lang w:val="uk-UA"/>
        </w:rPr>
        <w:t>Громадсько–державне</w:t>
      </w:r>
      <w:proofErr w:type="spellEnd"/>
      <w:r w:rsidRPr="008D2462">
        <w:rPr>
          <w:rFonts w:ascii="Times New Roman" w:hAnsi="Times New Roman" w:cs="Times New Roman"/>
          <w:sz w:val="24"/>
          <w:szCs w:val="24"/>
          <w:lang w:val="uk-UA"/>
        </w:rPr>
        <w:t xml:space="preserve"> управління освітою</w:t>
      </w:r>
    </w:p>
    <w:p w:rsidR="008C1719" w:rsidRPr="008D2462" w:rsidRDefault="008C1719" w:rsidP="00F77280">
      <w:pPr>
        <w:spacing w:after="0" w:line="240" w:lineRule="auto"/>
        <w:rPr>
          <w:rFonts w:ascii="Times New Roman" w:hAnsi="Times New Roman" w:cs="Times New Roman"/>
          <w:sz w:val="24"/>
          <w:szCs w:val="24"/>
          <w:lang w:val="uk-UA"/>
        </w:rPr>
      </w:pPr>
      <w:r w:rsidRPr="008D2462">
        <w:rPr>
          <w:rFonts w:ascii="Times New Roman" w:hAnsi="Times New Roman" w:cs="Times New Roman"/>
          <w:sz w:val="24"/>
          <w:szCs w:val="24"/>
          <w:lang w:val="uk-UA"/>
        </w:rPr>
        <w:t>на засадах децентралізації»</w:t>
      </w:r>
      <w:r w:rsidRPr="008D2462">
        <w:rPr>
          <w:rFonts w:ascii="Times New Roman" w:hAnsi="Times New Roman" w:cs="Times New Roman"/>
          <w:sz w:val="24"/>
          <w:szCs w:val="24"/>
          <w:lang w:val="uk-UA"/>
        </w:rPr>
        <w:tab/>
      </w:r>
      <w:r w:rsidRPr="008D2462">
        <w:rPr>
          <w:rFonts w:ascii="Times New Roman" w:hAnsi="Times New Roman" w:cs="Times New Roman"/>
          <w:sz w:val="24"/>
          <w:szCs w:val="24"/>
          <w:lang w:val="uk-UA"/>
        </w:rPr>
        <w:tab/>
      </w:r>
      <w:r w:rsidRPr="008D2462">
        <w:rPr>
          <w:rFonts w:ascii="Times New Roman" w:hAnsi="Times New Roman" w:cs="Times New Roman"/>
          <w:sz w:val="24"/>
          <w:szCs w:val="24"/>
          <w:lang w:val="uk-UA"/>
        </w:rPr>
        <w:tab/>
      </w:r>
      <w:r w:rsidRPr="008D2462">
        <w:rPr>
          <w:rFonts w:ascii="Times New Roman" w:hAnsi="Times New Roman" w:cs="Times New Roman"/>
          <w:sz w:val="24"/>
          <w:szCs w:val="24"/>
          <w:lang w:val="uk-UA"/>
        </w:rPr>
        <w:tab/>
      </w:r>
      <w:r w:rsidRPr="008D2462">
        <w:rPr>
          <w:rFonts w:ascii="Times New Roman" w:hAnsi="Times New Roman" w:cs="Times New Roman"/>
          <w:sz w:val="24"/>
          <w:szCs w:val="24"/>
          <w:lang w:val="uk-UA"/>
        </w:rPr>
        <w:tab/>
      </w:r>
      <w:r w:rsidRPr="008D2462">
        <w:rPr>
          <w:rFonts w:ascii="Times New Roman" w:hAnsi="Times New Roman" w:cs="Times New Roman"/>
          <w:sz w:val="24"/>
          <w:szCs w:val="24"/>
          <w:lang w:val="uk-UA"/>
        </w:rPr>
        <w:tab/>
      </w:r>
      <w:r w:rsidRPr="008D2462">
        <w:rPr>
          <w:rFonts w:ascii="Times New Roman" w:hAnsi="Times New Roman" w:cs="Times New Roman"/>
          <w:sz w:val="24"/>
          <w:szCs w:val="24"/>
          <w:lang w:val="uk-UA"/>
        </w:rPr>
        <w:tab/>
      </w:r>
      <w:r>
        <w:rPr>
          <w:rFonts w:ascii="Times New Roman" w:hAnsi="Times New Roman" w:cs="Times New Roman"/>
          <w:sz w:val="24"/>
          <w:szCs w:val="24"/>
          <w:lang w:val="uk-UA"/>
        </w:rPr>
        <w:t xml:space="preserve">                           с. 8--9</w:t>
      </w:r>
      <w:r w:rsidRPr="008D2462">
        <w:rPr>
          <w:rFonts w:ascii="Times New Roman" w:hAnsi="Times New Roman" w:cs="Times New Roman"/>
          <w:sz w:val="24"/>
          <w:szCs w:val="24"/>
          <w:lang w:val="uk-UA"/>
        </w:rPr>
        <w:t xml:space="preserve"> </w:t>
      </w:r>
    </w:p>
    <w:p w:rsidR="008C1719" w:rsidRPr="007D7470" w:rsidRDefault="008C1719" w:rsidP="00F77280">
      <w:pPr>
        <w:pStyle w:val="a3"/>
        <w:numPr>
          <w:ilvl w:val="1"/>
          <w:numId w:val="52"/>
        </w:numPr>
        <w:spacing w:after="0" w:line="240" w:lineRule="auto"/>
        <w:ind w:left="0" w:firstLine="709"/>
        <w:contextualSpacing/>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7D7470">
        <w:rPr>
          <w:rFonts w:ascii="Times New Roman" w:hAnsi="Times New Roman" w:cs="Times New Roman"/>
          <w:sz w:val="24"/>
          <w:szCs w:val="24"/>
          <w:lang w:val="uk-UA"/>
        </w:rPr>
        <w:t>Проект «Нове освітнє середовище»</w:t>
      </w:r>
      <w:r w:rsidRPr="007D7470">
        <w:rPr>
          <w:rFonts w:ascii="Times New Roman" w:hAnsi="Times New Roman" w:cs="Times New Roman"/>
          <w:sz w:val="24"/>
          <w:szCs w:val="24"/>
          <w:lang w:val="uk-UA"/>
        </w:rPr>
        <w:tab/>
      </w:r>
      <w:r w:rsidRPr="007D7470">
        <w:rPr>
          <w:rFonts w:ascii="Times New Roman" w:hAnsi="Times New Roman" w:cs="Times New Roman"/>
          <w:sz w:val="24"/>
          <w:szCs w:val="24"/>
          <w:lang w:val="uk-UA"/>
        </w:rPr>
        <w:tab/>
      </w:r>
      <w:r w:rsidRPr="007D7470">
        <w:rPr>
          <w:rFonts w:ascii="Times New Roman" w:hAnsi="Times New Roman" w:cs="Times New Roman"/>
          <w:sz w:val="24"/>
          <w:szCs w:val="24"/>
          <w:lang w:val="uk-UA"/>
        </w:rPr>
        <w:tab/>
      </w:r>
      <w:r w:rsidRPr="007D7470">
        <w:rPr>
          <w:rFonts w:ascii="Times New Roman" w:hAnsi="Times New Roman" w:cs="Times New Roman"/>
          <w:sz w:val="24"/>
          <w:szCs w:val="24"/>
          <w:lang w:val="uk-UA"/>
        </w:rPr>
        <w:tab/>
      </w:r>
      <w:r>
        <w:rPr>
          <w:rFonts w:ascii="Times New Roman" w:hAnsi="Times New Roman" w:cs="Times New Roman"/>
          <w:sz w:val="24"/>
          <w:szCs w:val="24"/>
          <w:lang w:val="uk-UA"/>
        </w:rPr>
        <w:t xml:space="preserve">               </w:t>
      </w:r>
      <w:r w:rsidRPr="007D7470">
        <w:rPr>
          <w:rFonts w:ascii="Times New Roman" w:hAnsi="Times New Roman" w:cs="Times New Roman"/>
          <w:sz w:val="24"/>
          <w:szCs w:val="24"/>
          <w:lang w:val="uk-UA"/>
        </w:rPr>
        <w:t>с.</w:t>
      </w:r>
      <w:r>
        <w:rPr>
          <w:rFonts w:ascii="Times New Roman" w:hAnsi="Times New Roman" w:cs="Times New Roman"/>
          <w:sz w:val="24"/>
          <w:szCs w:val="24"/>
          <w:lang w:val="uk-UA"/>
        </w:rPr>
        <w:t xml:space="preserve"> 10 - 12</w:t>
      </w:r>
      <w:r w:rsidRPr="007D7470">
        <w:rPr>
          <w:rFonts w:ascii="Times New Roman" w:hAnsi="Times New Roman" w:cs="Times New Roman"/>
          <w:sz w:val="24"/>
          <w:szCs w:val="24"/>
          <w:lang w:val="uk-UA"/>
        </w:rPr>
        <w:t xml:space="preserve"> </w:t>
      </w:r>
    </w:p>
    <w:p w:rsidR="008C1719" w:rsidRPr="007D7470" w:rsidRDefault="008C1719" w:rsidP="00F77280">
      <w:pPr>
        <w:pStyle w:val="a3"/>
        <w:numPr>
          <w:ilvl w:val="1"/>
          <w:numId w:val="52"/>
        </w:numPr>
        <w:spacing w:after="0" w:line="240" w:lineRule="auto"/>
        <w:ind w:left="0" w:firstLine="709"/>
        <w:contextualSpacing/>
        <w:rPr>
          <w:rFonts w:ascii="Times New Roman" w:hAnsi="Times New Roman" w:cs="Times New Roman"/>
          <w:sz w:val="24"/>
          <w:szCs w:val="24"/>
          <w:lang w:val="uk-UA"/>
        </w:rPr>
      </w:pPr>
      <w:r w:rsidRPr="007D7470">
        <w:rPr>
          <w:rFonts w:ascii="Times New Roman" w:hAnsi="Times New Roman" w:cs="Times New Roman"/>
          <w:sz w:val="24"/>
          <w:szCs w:val="24"/>
          <w:lang w:val="uk-UA"/>
        </w:rPr>
        <w:t>Проект «Науково методичний супровід освіти.</w:t>
      </w:r>
    </w:p>
    <w:p w:rsidR="008C1719" w:rsidRPr="008D2462" w:rsidRDefault="008C1719" w:rsidP="00F77280">
      <w:pPr>
        <w:spacing w:after="0" w:line="240" w:lineRule="auto"/>
        <w:rPr>
          <w:rFonts w:ascii="Times New Roman" w:hAnsi="Times New Roman" w:cs="Times New Roman"/>
          <w:sz w:val="24"/>
          <w:szCs w:val="24"/>
          <w:lang w:val="uk-UA"/>
        </w:rPr>
      </w:pPr>
      <w:r w:rsidRPr="008D2462">
        <w:rPr>
          <w:rFonts w:ascii="Times New Roman" w:hAnsi="Times New Roman" w:cs="Times New Roman"/>
          <w:sz w:val="24"/>
          <w:szCs w:val="24"/>
          <w:lang w:val="uk-UA"/>
        </w:rPr>
        <w:t>Розвиток людських ресурсів»</w:t>
      </w:r>
      <w:r w:rsidRPr="008D2462">
        <w:rPr>
          <w:rFonts w:ascii="Times New Roman" w:hAnsi="Times New Roman" w:cs="Times New Roman"/>
          <w:sz w:val="24"/>
          <w:szCs w:val="24"/>
          <w:lang w:val="uk-UA"/>
        </w:rPr>
        <w:tab/>
      </w:r>
      <w:r w:rsidRPr="008D2462">
        <w:rPr>
          <w:rFonts w:ascii="Times New Roman" w:hAnsi="Times New Roman" w:cs="Times New Roman"/>
          <w:sz w:val="24"/>
          <w:szCs w:val="24"/>
          <w:lang w:val="uk-UA"/>
        </w:rPr>
        <w:tab/>
      </w:r>
      <w:r w:rsidRPr="008D2462">
        <w:rPr>
          <w:rFonts w:ascii="Times New Roman" w:hAnsi="Times New Roman" w:cs="Times New Roman"/>
          <w:sz w:val="24"/>
          <w:szCs w:val="24"/>
          <w:lang w:val="uk-UA"/>
        </w:rPr>
        <w:tab/>
      </w:r>
      <w:r w:rsidRPr="008D2462">
        <w:rPr>
          <w:rFonts w:ascii="Times New Roman" w:hAnsi="Times New Roman" w:cs="Times New Roman"/>
          <w:sz w:val="24"/>
          <w:szCs w:val="24"/>
          <w:lang w:val="uk-UA"/>
        </w:rPr>
        <w:tab/>
      </w:r>
      <w:r w:rsidRPr="008D2462">
        <w:rPr>
          <w:rFonts w:ascii="Times New Roman" w:hAnsi="Times New Roman" w:cs="Times New Roman"/>
          <w:sz w:val="24"/>
          <w:szCs w:val="24"/>
          <w:lang w:val="uk-UA"/>
        </w:rPr>
        <w:tab/>
      </w:r>
      <w:r w:rsidRPr="008D2462">
        <w:rPr>
          <w:rFonts w:ascii="Times New Roman" w:hAnsi="Times New Roman" w:cs="Times New Roman"/>
          <w:sz w:val="24"/>
          <w:szCs w:val="24"/>
          <w:lang w:val="uk-UA"/>
        </w:rPr>
        <w:tab/>
      </w:r>
      <w:r>
        <w:rPr>
          <w:rFonts w:ascii="Times New Roman" w:hAnsi="Times New Roman" w:cs="Times New Roman"/>
          <w:sz w:val="24"/>
          <w:szCs w:val="24"/>
          <w:lang w:val="uk-UA"/>
        </w:rPr>
        <w:t xml:space="preserve">                           </w:t>
      </w:r>
      <w:r w:rsidRPr="008D2462">
        <w:rPr>
          <w:rFonts w:ascii="Times New Roman" w:hAnsi="Times New Roman" w:cs="Times New Roman"/>
          <w:sz w:val="24"/>
          <w:szCs w:val="24"/>
          <w:lang w:val="uk-UA"/>
        </w:rPr>
        <w:t>с.</w:t>
      </w:r>
      <w:r>
        <w:rPr>
          <w:rFonts w:ascii="Times New Roman" w:hAnsi="Times New Roman" w:cs="Times New Roman"/>
          <w:sz w:val="24"/>
          <w:szCs w:val="24"/>
          <w:lang w:val="uk-UA"/>
        </w:rPr>
        <w:t xml:space="preserve"> 13-15</w:t>
      </w:r>
      <w:r w:rsidRPr="008D2462">
        <w:rPr>
          <w:rFonts w:ascii="Times New Roman" w:hAnsi="Times New Roman" w:cs="Times New Roman"/>
          <w:sz w:val="24"/>
          <w:szCs w:val="24"/>
          <w:lang w:val="uk-UA"/>
        </w:rPr>
        <w:t xml:space="preserve"> </w:t>
      </w:r>
    </w:p>
    <w:p w:rsidR="008C1719" w:rsidRPr="008D2462" w:rsidRDefault="008C1719" w:rsidP="00F77280">
      <w:pPr>
        <w:pStyle w:val="a3"/>
        <w:numPr>
          <w:ilvl w:val="0"/>
          <w:numId w:val="52"/>
        </w:numPr>
        <w:spacing w:after="0" w:line="240" w:lineRule="auto"/>
        <w:ind w:left="0" w:firstLine="709"/>
        <w:contextualSpacing/>
        <w:rPr>
          <w:rFonts w:ascii="Times New Roman" w:hAnsi="Times New Roman" w:cs="Times New Roman"/>
          <w:b/>
          <w:sz w:val="24"/>
          <w:szCs w:val="24"/>
          <w:lang w:val="uk-UA"/>
        </w:rPr>
      </w:pPr>
      <w:r w:rsidRPr="008D2462">
        <w:rPr>
          <w:rFonts w:ascii="Times New Roman" w:hAnsi="Times New Roman" w:cs="Times New Roman"/>
          <w:b/>
          <w:sz w:val="24"/>
          <w:szCs w:val="24"/>
          <w:lang w:val="uk-UA"/>
        </w:rPr>
        <w:t>ЗМІСТ ОСВІТИ</w:t>
      </w:r>
    </w:p>
    <w:p w:rsidR="008C1719" w:rsidRPr="008D2462" w:rsidRDefault="008C1719" w:rsidP="00F77280">
      <w:pPr>
        <w:pStyle w:val="a3"/>
        <w:numPr>
          <w:ilvl w:val="1"/>
          <w:numId w:val="52"/>
        </w:numPr>
        <w:spacing w:after="0" w:line="240" w:lineRule="auto"/>
        <w:ind w:left="0" w:firstLine="709"/>
        <w:contextualSpacing/>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8D2462">
        <w:rPr>
          <w:rFonts w:ascii="Times New Roman" w:hAnsi="Times New Roman" w:cs="Times New Roman"/>
          <w:sz w:val="24"/>
          <w:szCs w:val="24"/>
          <w:lang w:val="uk-UA"/>
        </w:rPr>
        <w:t>Проект «Дошкільна освіта»</w:t>
      </w:r>
      <w:r w:rsidRPr="008D2462">
        <w:rPr>
          <w:rFonts w:ascii="Times New Roman" w:hAnsi="Times New Roman" w:cs="Times New Roman"/>
          <w:sz w:val="24"/>
          <w:szCs w:val="24"/>
          <w:lang w:val="uk-UA"/>
        </w:rPr>
        <w:tab/>
      </w:r>
      <w:r w:rsidRPr="008D2462">
        <w:rPr>
          <w:rFonts w:ascii="Times New Roman" w:hAnsi="Times New Roman" w:cs="Times New Roman"/>
          <w:sz w:val="24"/>
          <w:szCs w:val="24"/>
          <w:lang w:val="uk-UA"/>
        </w:rPr>
        <w:tab/>
      </w:r>
      <w:r w:rsidRPr="008D2462">
        <w:rPr>
          <w:rFonts w:ascii="Times New Roman" w:hAnsi="Times New Roman" w:cs="Times New Roman"/>
          <w:sz w:val="24"/>
          <w:szCs w:val="24"/>
          <w:lang w:val="uk-UA"/>
        </w:rPr>
        <w:tab/>
      </w:r>
      <w:r w:rsidRPr="008D2462">
        <w:rPr>
          <w:rFonts w:ascii="Times New Roman" w:hAnsi="Times New Roman" w:cs="Times New Roman"/>
          <w:sz w:val="24"/>
          <w:szCs w:val="24"/>
          <w:lang w:val="uk-UA"/>
        </w:rPr>
        <w:tab/>
      </w:r>
      <w:r w:rsidRPr="008D2462">
        <w:rPr>
          <w:rFonts w:ascii="Times New Roman" w:hAnsi="Times New Roman" w:cs="Times New Roman"/>
          <w:sz w:val="24"/>
          <w:szCs w:val="24"/>
          <w:lang w:val="uk-UA"/>
        </w:rPr>
        <w:tab/>
      </w:r>
      <w:r>
        <w:rPr>
          <w:rFonts w:ascii="Times New Roman" w:hAnsi="Times New Roman" w:cs="Times New Roman"/>
          <w:sz w:val="24"/>
          <w:szCs w:val="24"/>
          <w:lang w:val="uk-UA"/>
        </w:rPr>
        <w:t xml:space="preserve">               </w:t>
      </w:r>
      <w:r w:rsidRPr="008D2462">
        <w:rPr>
          <w:rFonts w:ascii="Times New Roman" w:hAnsi="Times New Roman" w:cs="Times New Roman"/>
          <w:sz w:val="24"/>
          <w:szCs w:val="24"/>
          <w:lang w:val="uk-UA"/>
        </w:rPr>
        <w:t xml:space="preserve">с. </w:t>
      </w:r>
      <w:r>
        <w:rPr>
          <w:rFonts w:ascii="Times New Roman" w:hAnsi="Times New Roman" w:cs="Times New Roman"/>
          <w:sz w:val="24"/>
          <w:szCs w:val="24"/>
          <w:lang w:val="uk-UA"/>
        </w:rPr>
        <w:t>16-18</w:t>
      </w:r>
    </w:p>
    <w:p w:rsidR="008C1719" w:rsidRPr="008D2462" w:rsidRDefault="008C1719" w:rsidP="00F77280">
      <w:pPr>
        <w:pStyle w:val="a3"/>
        <w:numPr>
          <w:ilvl w:val="1"/>
          <w:numId w:val="52"/>
        </w:numPr>
        <w:spacing w:after="0" w:line="240" w:lineRule="auto"/>
        <w:ind w:left="0" w:firstLine="709"/>
        <w:contextualSpacing/>
        <w:rPr>
          <w:rFonts w:ascii="Times New Roman" w:hAnsi="Times New Roman" w:cs="Times New Roman"/>
          <w:sz w:val="24"/>
          <w:szCs w:val="24"/>
          <w:lang w:val="uk-UA"/>
        </w:rPr>
      </w:pPr>
      <w:r w:rsidRPr="008D2462">
        <w:rPr>
          <w:rFonts w:ascii="Times New Roman" w:hAnsi="Times New Roman" w:cs="Times New Roman"/>
          <w:sz w:val="24"/>
          <w:szCs w:val="24"/>
          <w:lang w:val="uk-UA"/>
        </w:rPr>
        <w:t>Проект «Нова українська школа»</w:t>
      </w:r>
      <w:r w:rsidRPr="008D2462">
        <w:rPr>
          <w:rFonts w:ascii="Times New Roman" w:hAnsi="Times New Roman" w:cs="Times New Roman"/>
          <w:sz w:val="24"/>
          <w:szCs w:val="24"/>
          <w:lang w:val="uk-UA"/>
        </w:rPr>
        <w:tab/>
      </w:r>
      <w:r w:rsidRPr="008D2462">
        <w:rPr>
          <w:rFonts w:ascii="Times New Roman" w:hAnsi="Times New Roman" w:cs="Times New Roman"/>
          <w:sz w:val="24"/>
          <w:szCs w:val="24"/>
          <w:lang w:val="uk-UA"/>
        </w:rPr>
        <w:tab/>
      </w:r>
      <w:r w:rsidRPr="008D2462">
        <w:rPr>
          <w:rFonts w:ascii="Times New Roman" w:hAnsi="Times New Roman" w:cs="Times New Roman"/>
          <w:sz w:val="24"/>
          <w:szCs w:val="24"/>
          <w:lang w:val="uk-UA"/>
        </w:rPr>
        <w:tab/>
      </w:r>
      <w:r w:rsidRPr="008D2462">
        <w:rPr>
          <w:rFonts w:ascii="Times New Roman" w:hAnsi="Times New Roman" w:cs="Times New Roman"/>
          <w:sz w:val="24"/>
          <w:szCs w:val="24"/>
          <w:lang w:val="uk-UA"/>
        </w:rPr>
        <w:tab/>
      </w:r>
      <w:r w:rsidRPr="008D2462">
        <w:rPr>
          <w:rFonts w:ascii="Times New Roman" w:hAnsi="Times New Roman" w:cs="Times New Roman"/>
          <w:sz w:val="24"/>
          <w:szCs w:val="24"/>
          <w:lang w:val="uk-UA"/>
        </w:rPr>
        <w:tab/>
      </w:r>
      <w:r>
        <w:rPr>
          <w:rFonts w:ascii="Times New Roman" w:hAnsi="Times New Roman" w:cs="Times New Roman"/>
          <w:sz w:val="24"/>
          <w:szCs w:val="24"/>
          <w:lang w:val="uk-UA"/>
        </w:rPr>
        <w:t xml:space="preserve">               </w:t>
      </w:r>
      <w:r w:rsidRPr="008D2462">
        <w:rPr>
          <w:rFonts w:ascii="Times New Roman" w:hAnsi="Times New Roman" w:cs="Times New Roman"/>
          <w:sz w:val="24"/>
          <w:szCs w:val="24"/>
          <w:lang w:val="uk-UA"/>
        </w:rPr>
        <w:t xml:space="preserve">с. </w:t>
      </w:r>
      <w:r>
        <w:rPr>
          <w:rFonts w:ascii="Times New Roman" w:hAnsi="Times New Roman" w:cs="Times New Roman"/>
          <w:sz w:val="24"/>
          <w:szCs w:val="24"/>
          <w:lang w:val="uk-UA"/>
        </w:rPr>
        <w:t>19-23</w:t>
      </w:r>
    </w:p>
    <w:p w:rsidR="008C1719" w:rsidRPr="007D7470" w:rsidRDefault="008C1719" w:rsidP="00F77280">
      <w:pPr>
        <w:pStyle w:val="a3"/>
        <w:numPr>
          <w:ilvl w:val="1"/>
          <w:numId w:val="52"/>
        </w:numPr>
        <w:spacing w:after="0" w:line="240" w:lineRule="auto"/>
        <w:ind w:left="0" w:firstLine="709"/>
        <w:contextualSpacing/>
        <w:rPr>
          <w:rFonts w:ascii="Times New Roman" w:hAnsi="Times New Roman" w:cs="Times New Roman"/>
          <w:sz w:val="24"/>
          <w:szCs w:val="24"/>
          <w:lang w:val="uk-UA"/>
        </w:rPr>
      </w:pPr>
      <w:r w:rsidRPr="007D7470">
        <w:rPr>
          <w:rFonts w:ascii="Times New Roman" w:hAnsi="Times New Roman" w:cs="Times New Roman"/>
          <w:sz w:val="24"/>
          <w:szCs w:val="24"/>
          <w:lang w:val="uk-UA"/>
        </w:rPr>
        <w:t>Проект «Обдаровані діти»</w:t>
      </w:r>
      <w:r w:rsidRPr="007D7470">
        <w:rPr>
          <w:rFonts w:ascii="Times New Roman" w:hAnsi="Times New Roman" w:cs="Times New Roman"/>
          <w:sz w:val="24"/>
          <w:szCs w:val="24"/>
          <w:lang w:val="uk-UA"/>
        </w:rPr>
        <w:tab/>
      </w:r>
      <w:r w:rsidRPr="007D7470">
        <w:rPr>
          <w:rFonts w:ascii="Times New Roman" w:hAnsi="Times New Roman" w:cs="Times New Roman"/>
          <w:sz w:val="24"/>
          <w:szCs w:val="24"/>
          <w:lang w:val="uk-UA"/>
        </w:rPr>
        <w:tab/>
      </w:r>
      <w:r w:rsidRPr="007D7470">
        <w:rPr>
          <w:rFonts w:ascii="Times New Roman" w:hAnsi="Times New Roman" w:cs="Times New Roman"/>
          <w:sz w:val="24"/>
          <w:szCs w:val="24"/>
          <w:lang w:val="uk-UA"/>
        </w:rPr>
        <w:tab/>
      </w:r>
      <w:r w:rsidRPr="007D7470">
        <w:rPr>
          <w:rFonts w:ascii="Times New Roman" w:hAnsi="Times New Roman" w:cs="Times New Roman"/>
          <w:sz w:val="24"/>
          <w:szCs w:val="24"/>
          <w:lang w:val="uk-UA"/>
        </w:rPr>
        <w:tab/>
      </w:r>
      <w:r w:rsidRPr="007D7470">
        <w:rPr>
          <w:rFonts w:ascii="Times New Roman" w:hAnsi="Times New Roman" w:cs="Times New Roman"/>
          <w:sz w:val="24"/>
          <w:szCs w:val="24"/>
          <w:lang w:val="uk-UA"/>
        </w:rPr>
        <w:tab/>
      </w:r>
      <w:r w:rsidRPr="007D7470">
        <w:rPr>
          <w:rFonts w:ascii="Times New Roman" w:hAnsi="Times New Roman" w:cs="Times New Roman"/>
          <w:sz w:val="24"/>
          <w:szCs w:val="24"/>
          <w:lang w:val="uk-UA"/>
        </w:rPr>
        <w:tab/>
      </w:r>
      <w:r>
        <w:rPr>
          <w:rFonts w:ascii="Times New Roman" w:hAnsi="Times New Roman" w:cs="Times New Roman"/>
          <w:sz w:val="24"/>
          <w:szCs w:val="24"/>
          <w:lang w:val="uk-UA"/>
        </w:rPr>
        <w:t xml:space="preserve">               </w:t>
      </w:r>
      <w:r w:rsidRPr="007D7470">
        <w:rPr>
          <w:rFonts w:ascii="Times New Roman" w:hAnsi="Times New Roman" w:cs="Times New Roman"/>
          <w:sz w:val="24"/>
          <w:szCs w:val="24"/>
          <w:lang w:val="uk-UA"/>
        </w:rPr>
        <w:t xml:space="preserve">с. </w:t>
      </w:r>
      <w:r>
        <w:rPr>
          <w:rFonts w:ascii="Times New Roman" w:hAnsi="Times New Roman" w:cs="Times New Roman"/>
          <w:sz w:val="24"/>
          <w:szCs w:val="24"/>
          <w:lang w:val="uk-UA"/>
        </w:rPr>
        <w:t>24-25</w:t>
      </w:r>
    </w:p>
    <w:p w:rsidR="008C1719" w:rsidRPr="007D7470" w:rsidRDefault="008C1719" w:rsidP="00F77280">
      <w:pPr>
        <w:pStyle w:val="a3"/>
        <w:numPr>
          <w:ilvl w:val="1"/>
          <w:numId w:val="52"/>
        </w:numPr>
        <w:spacing w:after="0" w:line="240" w:lineRule="auto"/>
        <w:ind w:left="0" w:firstLine="709"/>
        <w:contextualSpacing/>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7D7470">
        <w:rPr>
          <w:rFonts w:ascii="Times New Roman" w:hAnsi="Times New Roman" w:cs="Times New Roman"/>
          <w:sz w:val="24"/>
          <w:szCs w:val="24"/>
          <w:lang w:val="uk-UA"/>
        </w:rPr>
        <w:t>Проект «Освіта в інформаційному суспільстві»</w:t>
      </w:r>
      <w:r w:rsidRPr="007D7470">
        <w:rPr>
          <w:rFonts w:ascii="Times New Roman" w:hAnsi="Times New Roman" w:cs="Times New Roman"/>
          <w:sz w:val="24"/>
          <w:szCs w:val="24"/>
          <w:lang w:val="uk-UA"/>
        </w:rPr>
        <w:tab/>
      </w:r>
      <w:r w:rsidRPr="007D7470">
        <w:rPr>
          <w:rFonts w:ascii="Times New Roman" w:hAnsi="Times New Roman" w:cs="Times New Roman"/>
          <w:sz w:val="24"/>
          <w:szCs w:val="24"/>
          <w:lang w:val="uk-UA"/>
        </w:rPr>
        <w:tab/>
      </w:r>
      <w:r>
        <w:rPr>
          <w:rFonts w:ascii="Times New Roman" w:hAnsi="Times New Roman" w:cs="Times New Roman"/>
          <w:sz w:val="24"/>
          <w:szCs w:val="24"/>
          <w:lang w:val="uk-UA"/>
        </w:rPr>
        <w:t xml:space="preserve">                           </w:t>
      </w:r>
      <w:r w:rsidRPr="007D7470">
        <w:rPr>
          <w:rFonts w:ascii="Times New Roman" w:hAnsi="Times New Roman" w:cs="Times New Roman"/>
          <w:sz w:val="24"/>
          <w:szCs w:val="24"/>
          <w:lang w:val="uk-UA"/>
        </w:rPr>
        <w:t xml:space="preserve">с. </w:t>
      </w:r>
      <w:r>
        <w:rPr>
          <w:rFonts w:ascii="Times New Roman" w:hAnsi="Times New Roman" w:cs="Times New Roman"/>
          <w:sz w:val="24"/>
          <w:szCs w:val="24"/>
          <w:lang w:val="uk-UA"/>
        </w:rPr>
        <w:t>26-29</w:t>
      </w:r>
    </w:p>
    <w:p w:rsidR="008C1719" w:rsidRPr="007D7470" w:rsidRDefault="008C1719" w:rsidP="00F77280">
      <w:pPr>
        <w:pStyle w:val="a3"/>
        <w:numPr>
          <w:ilvl w:val="1"/>
          <w:numId w:val="52"/>
        </w:numPr>
        <w:spacing w:after="0" w:line="240" w:lineRule="auto"/>
        <w:ind w:left="0" w:firstLine="709"/>
        <w:contextualSpacing/>
        <w:rPr>
          <w:rFonts w:ascii="Times New Roman" w:hAnsi="Times New Roman" w:cs="Times New Roman"/>
          <w:sz w:val="24"/>
          <w:szCs w:val="24"/>
          <w:lang w:val="uk-UA"/>
        </w:rPr>
      </w:pPr>
      <w:r w:rsidRPr="007D7470">
        <w:rPr>
          <w:rFonts w:ascii="Times New Roman" w:hAnsi="Times New Roman" w:cs="Times New Roman"/>
          <w:sz w:val="24"/>
          <w:szCs w:val="24"/>
          <w:lang w:val="uk-UA"/>
        </w:rPr>
        <w:t>Проект «Мовна освіта»</w:t>
      </w:r>
      <w:r w:rsidRPr="007D7470">
        <w:rPr>
          <w:rFonts w:ascii="Times New Roman" w:hAnsi="Times New Roman" w:cs="Times New Roman"/>
          <w:sz w:val="24"/>
          <w:szCs w:val="24"/>
          <w:lang w:val="uk-UA"/>
        </w:rPr>
        <w:tab/>
      </w:r>
      <w:r w:rsidRPr="007D7470">
        <w:rPr>
          <w:rFonts w:ascii="Times New Roman" w:hAnsi="Times New Roman" w:cs="Times New Roman"/>
          <w:sz w:val="24"/>
          <w:szCs w:val="24"/>
          <w:lang w:val="uk-UA"/>
        </w:rPr>
        <w:tab/>
      </w:r>
      <w:r w:rsidRPr="007D7470">
        <w:rPr>
          <w:rFonts w:ascii="Times New Roman" w:hAnsi="Times New Roman" w:cs="Times New Roman"/>
          <w:sz w:val="24"/>
          <w:szCs w:val="24"/>
          <w:lang w:val="uk-UA"/>
        </w:rPr>
        <w:tab/>
      </w:r>
      <w:r w:rsidRPr="007D7470">
        <w:rPr>
          <w:rFonts w:ascii="Times New Roman" w:hAnsi="Times New Roman" w:cs="Times New Roman"/>
          <w:sz w:val="24"/>
          <w:szCs w:val="24"/>
          <w:lang w:val="uk-UA"/>
        </w:rPr>
        <w:tab/>
      </w:r>
      <w:r w:rsidRPr="007D7470">
        <w:rPr>
          <w:rFonts w:ascii="Times New Roman" w:hAnsi="Times New Roman" w:cs="Times New Roman"/>
          <w:sz w:val="24"/>
          <w:szCs w:val="24"/>
          <w:lang w:val="uk-UA"/>
        </w:rPr>
        <w:tab/>
      </w:r>
      <w:r w:rsidRPr="007D7470">
        <w:rPr>
          <w:rFonts w:ascii="Times New Roman" w:hAnsi="Times New Roman" w:cs="Times New Roman"/>
          <w:sz w:val="24"/>
          <w:szCs w:val="24"/>
          <w:lang w:val="uk-UA"/>
        </w:rPr>
        <w:tab/>
      </w:r>
      <w:r>
        <w:rPr>
          <w:rFonts w:ascii="Times New Roman" w:hAnsi="Times New Roman" w:cs="Times New Roman"/>
          <w:sz w:val="24"/>
          <w:szCs w:val="24"/>
          <w:lang w:val="uk-UA"/>
        </w:rPr>
        <w:t xml:space="preserve">               </w:t>
      </w:r>
      <w:r w:rsidRPr="007D7470">
        <w:rPr>
          <w:rFonts w:ascii="Times New Roman" w:hAnsi="Times New Roman" w:cs="Times New Roman"/>
          <w:sz w:val="24"/>
          <w:szCs w:val="24"/>
          <w:lang w:val="uk-UA"/>
        </w:rPr>
        <w:t xml:space="preserve">с. </w:t>
      </w:r>
      <w:r>
        <w:rPr>
          <w:rFonts w:ascii="Times New Roman" w:hAnsi="Times New Roman" w:cs="Times New Roman"/>
          <w:sz w:val="24"/>
          <w:szCs w:val="24"/>
          <w:lang w:val="uk-UA"/>
        </w:rPr>
        <w:t>30-33</w:t>
      </w:r>
    </w:p>
    <w:p w:rsidR="008C1719" w:rsidRPr="008D2462" w:rsidRDefault="008C1719" w:rsidP="00F77280">
      <w:pPr>
        <w:pStyle w:val="a3"/>
        <w:numPr>
          <w:ilvl w:val="0"/>
          <w:numId w:val="52"/>
        </w:numPr>
        <w:spacing w:after="0" w:line="240" w:lineRule="auto"/>
        <w:ind w:left="0" w:firstLine="709"/>
        <w:contextualSpacing/>
        <w:rPr>
          <w:rFonts w:ascii="Times New Roman" w:hAnsi="Times New Roman" w:cs="Times New Roman"/>
          <w:b/>
          <w:sz w:val="24"/>
          <w:szCs w:val="24"/>
          <w:lang w:val="uk-UA"/>
        </w:rPr>
      </w:pPr>
      <w:r w:rsidRPr="008D2462">
        <w:rPr>
          <w:rFonts w:ascii="Times New Roman" w:hAnsi="Times New Roman" w:cs="Times New Roman"/>
          <w:b/>
          <w:sz w:val="24"/>
          <w:szCs w:val="24"/>
          <w:lang w:val="uk-UA"/>
        </w:rPr>
        <w:t>ЗДОРОВ</w:t>
      </w:r>
      <w:r w:rsidRPr="008D2462">
        <w:rPr>
          <w:rFonts w:ascii="Times New Roman" w:hAnsi="Times New Roman" w:cs="Times New Roman"/>
          <w:b/>
          <w:sz w:val="24"/>
          <w:szCs w:val="24"/>
        </w:rPr>
        <w:t>'</w:t>
      </w:r>
      <w:r w:rsidRPr="008D2462">
        <w:rPr>
          <w:rFonts w:ascii="Times New Roman" w:hAnsi="Times New Roman" w:cs="Times New Roman"/>
          <w:b/>
          <w:sz w:val="24"/>
          <w:szCs w:val="24"/>
          <w:lang w:val="uk-UA"/>
        </w:rPr>
        <w:t>Я ТА БЕЗПЕКА</w:t>
      </w:r>
    </w:p>
    <w:p w:rsidR="008C1719" w:rsidRDefault="008C1719" w:rsidP="00F77280">
      <w:pPr>
        <w:pStyle w:val="a3"/>
        <w:numPr>
          <w:ilvl w:val="1"/>
          <w:numId w:val="52"/>
        </w:numPr>
        <w:spacing w:after="0" w:line="240" w:lineRule="auto"/>
        <w:ind w:left="0" w:firstLine="709"/>
        <w:contextualSpacing/>
        <w:rPr>
          <w:rFonts w:ascii="Times New Roman" w:hAnsi="Times New Roman" w:cs="Times New Roman"/>
          <w:sz w:val="24"/>
          <w:szCs w:val="24"/>
          <w:lang w:val="uk-UA"/>
        </w:rPr>
      </w:pPr>
      <w:r w:rsidRPr="006E043A">
        <w:rPr>
          <w:rFonts w:ascii="Times New Roman" w:hAnsi="Times New Roman" w:cs="Times New Roman"/>
          <w:sz w:val="24"/>
          <w:szCs w:val="24"/>
          <w:lang w:val="uk-UA"/>
        </w:rPr>
        <w:t>Проект «Здоров’я через освіту»</w:t>
      </w:r>
      <w:r>
        <w:rPr>
          <w:rFonts w:ascii="Times New Roman" w:hAnsi="Times New Roman" w:cs="Times New Roman"/>
          <w:sz w:val="24"/>
          <w:szCs w:val="24"/>
          <w:lang w:val="uk-UA"/>
        </w:rPr>
        <w:t xml:space="preserve"> «Здорова дитина – </w:t>
      </w:r>
    </w:p>
    <w:p w:rsidR="008C1719" w:rsidRPr="00F77280" w:rsidRDefault="008C1719" w:rsidP="00F77280">
      <w:pPr>
        <w:spacing w:after="0" w:line="240" w:lineRule="auto"/>
        <w:contextualSpacing/>
        <w:rPr>
          <w:rFonts w:ascii="Times New Roman" w:hAnsi="Times New Roman" w:cs="Times New Roman"/>
          <w:sz w:val="24"/>
          <w:szCs w:val="24"/>
          <w:lang w:val="uk-UA"/>
        </w:rPr>
      </w:pPr>
      <w:r w:rsidRPr="00F77280">
        <w:rPr>
          <w:rFonts w:ascii="Times New Roman" w:hAnsi="Times New Roman" w:cs="Times New Roman"/>
          <w:sz w:val="24"/>
          <w:szCs w:val="24"/>
          <w:lang w:val="uk-UA"/>
        </w:rPr>
        <w:t>успішна особистість»</w:t>
      </w:r>
      <w:r w:rsidRPr="00F77280">
        <w:rPr>
          <w:rFonts w:ascii="Times New Roman" w:hAnsi="Times New Roman" w:cs="Times New Roman"/>
          <w:sz w:val="24"/>
          <w:szCs w:val="24"/>
        </w:rPr>
        <w:tab/>
      </w:r>
      <w:r w:rsidRPr="00F77280">
        <w:rPr>
          <w:rFonts w:ascii="Times New Roman" w:hAnsi="Times New Roman" w:cs="Times New Roman"/>
          <w:sz w:val="24"/>
          <w:szCs w:val="24"/>
        </w:rPr>
        <w:tab/>
      </w:r>
      <w:r w:rsidRPr="00F77280">
        <w:rPr>
          <w:rFonts w:ascii="Times New Roman" w:hAnsi="Times New Roman" w:cs="Times New Roman"/>
          <w:sz w:val="24"/>
          <w:szCs w:val="24"/>
        </w:rPr>
        <w:tab/>
      </w:r>
      <w:r w:rsidRPr="00F77280">
        <w:rPr>
          <w:rFonts w:ascii="Times New Roman" w:hAnsi="Times New Roman" w:cs="Times New Roman"/>
          <w:sz w:val="24"/>
          <w:szCs w:val="24"/>
        </w:rPr>
        <w:tab/>
      </w:r>
      <w:r w:rsidRPr="00F77280">
        <w:rPr>
          <w:rFonts w:ascii="Times New Roman" w:hAnsi="Times New Roman" w:cs="Times New Roman"/>
          <w:sz w:val="24"/>
          <w:szCs w:val="24"/>
        </w:rPr>
        <w:tab/>
      </w:r>
      <w:r w:rsidRPr="00F77280">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F77280">
        <w:rPr>
          <w:rFonts w:ascii="Times New Roman" w:hAnsi="Times New Roman" w:cs="Times New Roman"/>
          <w:sz w:val="24"/>
          <w:szCs w:val="24"/>
          <w:lang w:val="en-US"/>
        </w:rPr>
        <w:t>c</w:t>
      </w:r>
      <w:r w:rsidRPr="00F77280">
        <w:rPr>
          <w:rFonts w:ascii="Times New Roman" w:hAnsi="Times New Roman" w:cs="Times New Roman"/>
          <w:sz w:val="24"/>
          <w:szCs w:val="24"/>
          <w:lang w:val="uk-UA"/>
        </w:rPr>
        <w:t>. 34-38</w:t>
      </w:r>
    </w:p>
    <w:p w:rsidR="008C1719" w:rsidRPr="006E043A" w:rsidRDefault="008C1719" w:rsidP="00F77280">
      <w:pPr>
        <w:pStyle w:val="a3"/>
        <w:numPr>
          <w:ilvl w:val="1"/>
          <w:numId w:val="52"/>
        </w:numPr>
        <w:spacing w:after="0" w:line="240" w:lineRule="auto"/>
        <w:ind w:left="0" w:firstLine="709"/>
        <w:contextualSpacing/>
        <w:rPr>
          <w:rFonts w:ascii="Times New Roman" w:hAnsi="Times New Roman" w:cs="Times New Roman"/>
          <w:sz w:val="24"/>
          <w:szCs w:val="24"/>
          <w:lang w:val="uk-UA"/>
        </w:rPr>
      </w:pPr>
      <w:r w:rsidRPr="006E043A">
        <w:rPr>
          <w:rFonts w:ascii="Times New Roman" w:hAnsi="Times New Roman" w:cs="Times New Roman"/>
          <w:sz w:val="24"/>
          <w:szCs w:val="24"/>
          <w:lang w:val="uk-UA"/>
        </w:rPr>
        <w:t>Проект «Безпечне середовище»</w:t>
      </w:r>
      <w:r w:rsidRPr="006E043A">
        <w:rPr>
          <w:rFonts w:ascii="Times New Roman" w:hAnsi="Times New Roman" w:cs="Times New Roman"/>
          <w:sz w:val="24"/>
          <w:szCs w:val="24"/>
          <w:lang w:val="uk-UA"/>
        </w:rPr>
        <w:tab/>
      </w:r>
      <w:r w:rsidRPr="006E043A">
        <w:rPr>
          <w:rFonts w:ascii="Times New Roman" w:hAnsi="Times New Roman" w:cs="Times New Roman"/>
          <w:sz w:val="24"/>
          <w:szCs w:val="24"/>
          <w:lang w:val="uk-UA"/>
        </w:rPr>
        <w:tab/>
      </w:r>
      <w:r w:rsidRPr="006E043A">
        <w:rPr>
          <w:rFonts w:ascii="Times New Roman" w:hAnsi="Times New Roman" w:cs="Times New Roman"/>
          <w:sz w:val="24"/>
          <w:szCs w:val="24"/>
          <w:lang w:val="uk-UA"/>
        </w:rPr>
        <w:tab/>
      </w:r>
      <w:r w:rsidRPr="006E043A">
        <w:rPr>
          <w:rFonts w:ascii="Times New Roman" w:hAnsi="Times New Roman" w:cs="Times New Roman"/>
          <w:sz w:val="24"/>
          <w:szCs w:val="24"/>
          <w:lang w:val="uk-UA"/>
        </w:rPr>
        <w:tab/>
      </w:r>
      <w:r w:rsidRPr="006E043A">
        <w:rPr>
          <w:rFonts w:ascii="Times New Roman" w:hAnsi="Times New Roman" w:cs="Times New Roman"/>
          <w:sz w:val="24"/>
          <w:szCs w:val="24"/>
          <w:lang w:val="uk-UA"/>
        </w:rPr>
        <w:tab/>
      </w:r>
      <w:r>
        <w:rPr>
          <w:rFonts w:ascii="Times New Roman" w:hAnsi="Times New Roman" w:cs="Times New Roman"/>
          <w:sz w:val="24"/>
          <w:szCs w:val="24"/>
          <w:lang w:val="uk-UA"/>
        </w:rPr>
        <w:t xml:space="preserve">                </w:t>
      </w:r>
      <w:r w:rsidRPr="006E043A">
        <w:rPr>
          <w:rFonts w:ascii="Times New Roman" w:hAnsi="Times New Roman" w:cs="Times New Roman"/>
          <w:sz w:val="24"/>
          <w:szCs w:val="24"/>
          <w:lang w:val="uk-UA"/>
        </w:rPr>
        <w:t xml:space="preserve">с. </w:t>
      </w:r>
      <w:r>
        <w:rPr>
          <w:rFonts w:ascii="Times New Roman" w:hAnsi="Times New Roman" w:cs="Times New Roman"/>
          <w:sz w:val="24"/>
          <w:szCs w:val="24"/>
          <w:lang w:val="uk-UA"/>
        </w:rPr>
        <w:t>39-41</w:t>
      </w:r>
    </w:p>
    <w:p w:rsidR="008C1719" w:rsidRPr="008D2462" w:rsidRDefault="008C1719" w:rsidP="00F77280">
      <w:pPr>
        <w:pStyle w:val="a3"/>
        <w:numPr>
          <w:ilvl w:val="1"/>
          <w:numId w:val="52"/>
        </w:numPr>
        <w:spacing w:after="0" w:line="240" w:lineRule="auto"/>
        <w:ind w:left="0" w:firstLine="709"/>
        <w:contextualSpacing/>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8D2462">
        <w:rPr>
          <w:rFonts w:ascii="Times New Roman" w:hAnsi="Times New Roman" w:cs="Times New Roman"/>
          <w:sz w:val="24"/>
          <w:szCs w:val="24"/>
          <w:lang w:val="uk-UA"/>
        </w:rPr>
        <w:t>Проект «Освіта дітей з особливими освітніми потребами»</w:t>
      </w:r>
      <w:r w:rsidRPr="008D2462">
        <w:rPr>
          <w:rFonts w:ascii="Times New Roman" w:hAnsi="Times New Roman" w:cs="Times New Roman"/>
          <w:sz w:val="24"/>
          <w:szCs w:val="24"/>
          <w:lang w:val="uk-UA"/>
        </w:rPr>
        <w:tab/>
      </w:r>
      <w:r>
        <w:rPr>
          <w:rFonts w:ascii="Times New Roman" w:hAnsi="Times New Roman" w:cs="Times New Roman"/>
          <w:sz w:val="24"/>
          <w:szCs w:val="24"/>
          <w:lang w:val="uk-UA"/>
        </w:rPr>
        <w:t xml:space="preserve">                </w:t>
      </w:r>
      <w:r w:rsidRPr="008D2462">
        <w:rPr>
          <w:rFonts w:ascii="Times New Roman" w:hAnsi="Times New Roman" w:cs="Times New Roman"/>
          <w:sz w:val="24"/>
          <w:szCs w:val="24"/>
          <w:lang w:val="uk-UA"/>
        </w:rPr>
        <w:t xml:space="preserve">с. </w:t>
      </w:r>
      <w:r>
        <w:rPr>
          <w:rFonts w:ascii="Times New Roman" w:hAnsi="Times New Roman" w:cs="Times New Roman"/>
          <w:sz w:val="24"/>
          <w:szCs w:val="24"/>
          <w:lang w:val="uk-UA"/>
        </w:rPr>
        <w:t>4244</w:t>
      </w:r>
    </w:p>
    <w:p w:rsidR="008C1719" w:rsidRPr="008D2462" w:rsidRDefault="008C1719" w:rsidP="00F77280">
      <w:pPr>
        <w:pStyle w:val="a3"/>
        <w:numPr>
          <w:ilvl w:val="0"/>
          <w:numId w:val="52"/>
        </w:numPr>
        <w:spacing w:after="0" w:line="240" w:lineRule="auto"/>
        <w:ind w:left="0" w:firstLine="709"/>
        <w:contextualSpacing/>
        <w:rPr>
          <w:rFonts w:ascii="Times New Roman" w:hAnsi="Times New Roman" w:cs="Times New Roman"/>
          <w:b/>
          <w:sz w:val="24"/>
          <w:szCs w:val="24"/>
          <w:lang w:val="uk-UA"/>
        </w:rPr>
      </w:pPr>
      <w:r w:rsidRPr="008D2462">
        <w:rPr>
          <w:rFonts w:ascii="Times New Roman" w:hAnsi="Times New Roman" w:cs="Times New Roman"/>
          <w:b/>
          <w:sz w:val="24"/>
          <w:szCs w:val="24"/>
          <w:lang w:val="uk-UA"/>
        </w:rPr>
        <w:t>ВИХОВАННЯ НА ЦІННОСТЯХ СТАЛОГО РОЗВИТКУ</w:t>
      </w:r>
    </w:p>
    <w:p w:rsidR="008C1719" w:rsidRPr="006E043A" w:rsidRDefault="008C1719" w:rsidP="00F77280">
      <w:pPr>
        <w:pStyle w:val="a3"/>
        <w:numPr>
          <w:ilvl w:val="1"/>
          <w:numId w:val="52"/>
        </w:numPr>
        <w:spacing w:after="0" w:line="240" w:lineRule="auto"/>
        <w:ind w:left="0" w:firstLine="709"/>
        <w:contextualSpacing/>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6E043A">
        <w:rPr>
          <w:rFonts w:ascii="Times New Roman" w:hAnsi="Times New Roman" w:cs="Times New Roman"/>
          <w:sz w:val="24"/>
          <w:szCs w:val="24"/>
          <w:lang w:val="uk-UA"/>
        </w:rPr>
        <w:t>Проект «</w:t>
      </w:r>
      <w:proofErr w:type="spellStart"/>
      <w:r w:rsidRPr="006E043A">
        <w:rPr>
          <w:rFonts w:ascii="Times New Roman" w:hAnsi="Times New Roman" w:cs="Times New Roman"/>
          <w:sz w:val="24"/>
          <w:szCs w:val="24"/>
          <w:lang w:val="uk-UA"/>
        </w:rPr>
        <w:t>Позашкілля</w:t>
      </w:r>
      <w:proofErr w:type="spellEnd"/>
      <w:r w:rsidRPr="006E043A">
        <w:rPr>
          <w:rFonts w:ascii="Times New Roman" w:hAnsi="Times New Roman" w:cs="Times New Roman"/>
          <w:sz w:val="24"/>
          <w:szCs w:val="24"/>
          <w:lang w:val="uk-UA"/>
        </w:rPr>
        <w:t>»</w:t>
      </w:r>
      <w:r w:rsidRPr="006E043A">
        <w:rPr>
          <w:rFonts w:ascii="Times New Roman" w:hAnsi="Times New Roman" w:cs="Times New Roman"/>
          <w:sz w:val="24"/>
          <w:szCs w:val="24"/>
          <w:lang w:val="uk-UA"/>
        </w:rPr>
        <w:tab/>
      </w:r>
      <w:r w:rsidRPr="006E043A">
        <w:rPr>
          <w:rFonts w:ascii="Times New Roman" w:hAnsi="Times New Roman" w:cs="Times New Roman"/>
          <w:sz w:val="24"/>
          <w:szCs w:val="24"/>
          <w:lang w:val="uk-UA"/>
        </w:rPr>
        <w:tab/>
      </w:r>
      <w:r w:rsidRPr="006E043A">
        <w:rPr>
          <w:rFonts w:ascii="Times New Roman" w:hAnsi="Times New Roman" w:cs="Times New Roman"/>
          <w:sz w:val="24"/>
          <w:szCs w:val="24"/>
          <w:lang w:val="uk-UA"/>
        </w:rPr>
        <w:tab/>
      </w:r>
      <w:r w:rsidRPr="006E043A">
        <w:rPr>
          <w:rFonts w:ascii="Times New Roman" w:hAnsi="Times New Roman" w:cs="Times New Roman"/>
          <w:sz w:val="24"/>
          <w:szCs w:val="24"/>
          <w:lang w:val="uk-UA"/>
        </w:rPr>
        <w:tab/>
      </w:r>
      <w:r w:rsidRPr="006E043A">
        <w:rPr>
          <w:rFonts w:ascii="Times New Roman" w:hAnsi="Times New Roman" w:cs="Times New Roman"/>
          <w:sz w:val="24"/>
          <w:szCs w:val="24"/>
          <w:lang w:val="uk-UA"/>
        </w:rPr>
        <w:tab/>
      </w:r>
      <w:r w:rsidRPr="006E043A">
        <w:rPr>
          <w:rFonts w:ascii="Times New Roman" w:hAnsi="Times New Roman" w:cs="Times New Roman"/>
          <w:sz w:val="24"/>
          <w:szCs w:val="24"/>
          <w:lang w:val="uk-UA"/>
        </w:rPr>
        <w:tab/>
      </w:r>
      <w:r>
        <w:rPr>
          <w:rFonts w:ascii="Times New Roman" w:hAnsi="Times New Roman" w:cs="Times New Roman"/>
          <w:sz w:val="24"/>
          <w:szCs w:val="24"/>
          <w:lang w:val="uk-UA"/>
        </w:rPr>
        <w:t xml:space="preserve">                </w:t>
      </w:r>
      <w:r w:rsidRPr="006E043A">
        <w:rPr>
          <w:rFonts w:ascii="Times New Roman" w:hAnsi="Times New Roman" w:cs="Times New Roman"/>
          <w:sz w:val="24"/>
          <w:szCs w:val="24"/>
          <w:lang w:val="uk-UA"/>
        </w:rPr>
        <w:t xml:space="preserve">с. </w:t>
      </w:r>
      <w:r>
        <w:rPr>
          <w:rFonts w:ascii="Times New Roman" w:hAnsi="Times New Roman" w:cs="Times New Roman"/>
          <w:sz w:val="24"/>
          <w:szCs w:val="24"/>
          <w:lang w:val="uk-UA"/>
        </w:rPr>
        <w:t>45-49</w:t>
      </w:r>
    </w:p>
    <w:p w:rsidR="008C1719" w:rsidRPr="008D2462" w:rsidRDefault="008C1719" w:rsidP="00F77280">
      <w:pPr>
        <w:pStyle w:val="a3"/>
        <w:numPr>
          <w:ilvl w:val="1"/>
          <w:numId w:val="52"/>
        </w:numPr>
        <w:spacing w:after="0" w:line="240" w:lineRule="auto"/>
        <w:ind w:left="0" w:firstLine="709"/>
        <w:contextualSpacing/>
        <w:rPr>
          <w:rFonts w:ascii="Times New Roman" w:hAnsi="Times New Roman" w:cs="Times New Roman"/>
          <w:sz w:val="24"/>
          <w:szCs w:val="24"/>
          <w:lang w:val="uk-UA"/>
        </w:rPr>
      </w:pPr>
      <w:r w:rsidRPr="008D2462">
        <w:rPr>
          <w:rFonts w:ascii="Times New Roman" w:hAnsi="Times New Roman" w:cs="Times New Roman"/>
          <w:sz w:val="24"/>
          <w:szCs w:val="24"/>
          <w:lang w:val="uk-UA"/>
        </w:rPr>
        <w:t>Проект «Учнівське самоврядування»</w:t>
      </w:r>
      <w:r w:rsidRPr="008D2462">
        <w:rPr>
          <w:rFonts w:ascii="Times New Roman" w:hAnsi="Times New Roman" w:cs="Times New Roman"/>
          <w:sz w:val="24"/>
          <w:szCs w:val="24"/>
          <w:lang w:val="uk-UA"/>
        </w:rPr>
        <w:tab/>
      </w:r>
      <w:r w:rsidRPr="008D2462">
        <w:rPr>
          <w:rFonts w:ascii="Times New Roman" w:hAnsi="Times New Roman" w:cs="Times New Roman"/>
          <w:sz w:val="24"/>
          <w:szCs w:val="24"/>
          <w:lang w:val="uk-UA"/>
        </w:rPr>
        <w:tab/>
      </w:r>
      <w:r w:rsidRPr="008D2462">
        <w:rPr>
          <w:rFonts w:ascii="Times New Roman" w:hAnsi="Times New Roman" w:cs="Times New Roman"/>
          <w:sz w:val="24"/>
          <w:szCs w:val="24"/>
          <w:lang w:val="uk-UA"/>
        </w:rPr>
        <w:tab/>
      </w:r>
      <w:r w:rsidRPr="008D2462">
        <w:rPr>
          <w:rFonts w:ascii="Times New Roman" w:hAnsi="Times New Roman" w:cs="Times New Roman"/>
          <w:sz w:val="24"/>
          <w:szCs w:val="24"/>
          <w:lang w:val="uk-UA"/>
        </w:rPr>
        <w:tab/>
      </w:r>
      <w:r>
        <w:rPr>
          <w:rFonts w:ascii="Times New Roman" w:hAnsi="Times New Roman" w:cs="Times New Roman"/>
          <w:sz w:val="24"/>
          <w:szCs w:val="24"/>
          <w:lang w:val="uk-UA"/>
        </w:rPr>
        <w:t xml:space="preserve">                </w:t>
      </w:r>
      <w:r w:rsidRPr="008D2462">
        <w:rPr>
          <w:rFonts w:ascii="Times New Roman" w:hAnsi="Times New Roman" w:cs="Times New Roman"/>
          <w:sz w:val="24"/>
          <w:szCs w:val="24"/>
          <w:lang w:val="uk-UA"/>
        </w:rPr>
        <w:t xml:space="preserve">с. </w:t>
      </w:r>
      <w:r>
        <w:rPr>
          <w:rFonts w:ascii="Times New Roman" w:hAnsi="Times New Roman" w:cs="Times New Roman"/>
          <w:sz w:val="24"/>
          <w:szCs w:val="24"/>
          <w:lang w:val="uk-UA"/>
        </w:rPr>
        <w:t>50-52</w:t>
      </w:r>
    </w:p>
    <w:p w:rsidR="008C1719" w:rsidRPr="008D2462" w:rsidRDefault="008C1719" w:rsidP="00F77280">
      <w:pPr>
        <w:pStyle w:val="a3"/>
        <w:numPr>
          <w:ilvl w:val="1"/>
          <w:numId w:val="52"/>
        </w:numPr>
        <w:spacing w:after="0" w:line="240" w:lineRule="auto"/>
        <w:ind w:left="0" w:firstLine="709"/>
        <w:contextualSpacing/>
        <w:rPr>
          <w:rFonts w:ascii="Times New Roman" w:hAnsi="Times New Roman" w:cs="Times New Roman"/>
          <w:sz w:val="24"/>
          <w:szCs w:val="24"/>
          <w:lang w:val="uk-UA"/>
        </w:rPr>
      </w:pPr>
      <w:r w:rsidRPr="008D2462">
        <w:rPr>
          <w:rFonts w:ascii="Times New Roman" w:hAnsi="Times New Roman" w:cs="Times New Roman"/>
          <w:sz w:val="24"/>
          <w:szCs w:val="24"/>
          <w:lang w:val="uk-UA"/>
        </w:rPr>
        <w:t>Проект «Освіта та духовний розвиток»</w:t>
      </w:r>
      <w:r w:rsidRPr="008D2462">
        <w:rPr>
          <w:rFonts w:ascii="Times New Roman" w:hAnsi="Times New Roman" w:cs="Times New Roman"/>
          <w:sz w:val="24"/>
          <w:szCs w:val="24"/>
          <w:lang w:val="uk-UA"/>
        </w:rPr>
        <w:tab/>
      </w:r>
      <w:r w:rsidRPr="008D2462">
        <w:rPr>
          <w:rFonts w:ascii="Times New Roman" w:hAnsi="Times New Roman" w:cs="Times New Roman"/>
          <w:sz w:val="24"/>
          <w:szCs w:val="24"/>
          <w:lang w:val="uk-UA"/>
        </w:rPr>
        <w:tab/>
      </w:r>
      <w:r w:rsidRPr="008D2462">
        <w:rPr>
          <w:rFonts w:ascii="Times New Roman" w:hAnsi="Times New Roman" w:cs="Times New Roman"/>
          <w:sz w:val="24"/>
          <w:szCs w:val="24"/>
          <w:lang w:val="uk-UA"/>
        </w:rPr>
        <w:tab/>
      </w:r>
      <w:r w:rsidRPr="008D2462">
        <w:rPr>
          <w:rFonts w:ascii="Times New Roman" w:hAnsi="Times New Roman" w:cs="Times New Roman"/>
          <w:sz w:val="24"/>
          <w:szCs w:val="24"/>
          <w:lang w:val="uk-UA"/>
        </w:rPr>
        <w:tab/>
      </w:r>
      <w:r>
        <w:rPr>
          <w:rFonts w:ascii="Times New Roman" w:hAnsi="Times New Roman" w:cs="Times New Roman"/>
          <w:sz w:val="24"/>
          <w:szCs w:val="24"/>
          <w:lang w:val="uk-UA"/>
        </w:rPr>
        <w:t xml:space="preserve">                </w:t>
      </w:r>
      <w:r w:rsidRPr="008D2462">
        <w:rPr>
          <w:rFonts w:ascii="Times New Roman" w:hAnsi="Times New Roman" w:cs="Times New Roman"/>
          <w:sz w:val="24"/>
          <w:szCs w:val="24"/>
          <w:lang w:val="uk-UA"/>
        </w:rPr>
        <w:t xml:space="preserve">с. </w:t>
      </w:r>
      <w:r>
        <w:rPr>
          <w:rFonts w:ascii="Times New Roman" w:hAnsi="Times New Roman" w:cs="Times New Roman"/>
          <w:sz w:val="24"/>
          <w:szCs w:val="24"/>
          <w:lang w:val="uk-UA"/>
        </w:rPr>
        <w:t>53-55</w:t>
      </w:r>
    </w:p>
    <w:p w:rsidR="008C1719" w:rsidRPr="008D2462" w:rsidRDefault="008C1719" w:rsidP="00F77280">
      <w:pPr>
        <w:pStyle w:val="a3"/>
        <w:numPr>
          <w:ilvl w:val="0"/>
          <w:numId w:val="52"/>
        </w:numPr>
        <w:spacing w:after="0" w:line="240" w:lineRule="auto"/>
        <w:ind w:left="0" w:firstLine="709"/>
        <w:contextualSpacing/>
        <w:rPr>
          <w:rFonts w:ascii="Times New Roman" w:hAnsi="Times New Roman" w:cs="Times New Roman"/>
          <w:b/>
          <w:sz w:val="24"/>
          <w:szCs w:val="24"/>
          <w:lang w:val="uk-UA"/>
        </w:rPr>
      </w:pPr>
      <w:r w:rsidRPr="008D2462">
        <w:rPr>
          <w:rFonts w:ascii="Times New Roman" w:hAnsi="Times New Roman" w:cs="Times New Roman"/>
          <w:b/>
          <w:sz w:val="24"/>
          <w:szCs w:val="24"/>
          <w:lang w:val="uk-UA"/>
        </w:rPr>
        <w:t>ІНТЕГРАЦІЯ В ЄВРОПЕЙСЬКУ СПІЛЬНОТУ</w:t>
      </w:r>
    </w:p>
    <w:p w:rsidR="008C1719" w:rsidRPr="006E043A" w:rsidRDefault="008C1719" w:rsidP="00F77280">
      <w:pPr>
        <w:pStyle w:val="a3"/>
        <w:numPr>
          <w:ilvl w:val="1"/>
          <w:numId w:val="52"/>
        </w:numPr>
        <w:spacing w:after="0" w:line="240" w:lineRule="auto"/>
        <w:ind w:left="0" w:firstLine="709"/>
        <w:contextualSpacing/>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6E043A">
        <w:rPr>
          <w:rFonts w:ascii="Times New Roman" w:hAnsi="Times New Roman" w:cs="Times New Roman"/>
          <w:sz w:val="24"/>
          <w:szCs w:val="24"/>
          <w:lang w:val="uk-UA"/>
        </w:rPr>
        <w:t>Проект «Європейський вимір в освіті. Розширення</w:t>
      </w:r>
    </w:p>
    <w:p w:rsidR="008C1719" w:rsidRPr="008D2462" w:rsidRDefault="008C1719" w:rsidP="00F77280">
      <w:pPr>
        <w:spacing w:after="0" w:line="240" w:lineRule="auto"/>
        <w:rPr>
          <w:rFonts w:ascii="Times New Roman" w:hAnsi="Times New Roman" w:cs="Times New Roman"/>
          <w:sz w:val="24"/>
          <w:szCs w:val="24"/>
          <w:lang w:val="uk-UA"/>
        </w:rPr>
      </w:pPr>
      <w:r w:rsidRPr="008D2462">
        <w:rPr>
          <w:rFonts w:ascii="Times New Roman" w:hAnsi="Times New Roman" w:cs="Times New Roman"/>
          <w:sz w:val="24"/>
          <w:szCs w:val="24"/>
          <w:lang w:val="uk-UA"/>
        </w:rPr>
        <w:t>мережі співпраці»</w:t>
      </w:r>
      <w:r w:rsidRPr="008D2462">
        <w:rPr>
          <w:rFonts w:ascii="Times New Roman" w:hAnsi="Times New Roman" w:cs="Times New Roman"/>
          <w:sz w:val="24"/>
          <w:szCs w:val="24"/>
          <w:lang w:val="uk-UA"/>
        </w:rPr>
        <w:tab/>
      </w:r>
      <w:r w:rsidRPr="008D2462">
        <w:rPr>
          <w:rFonts w:ascii="Times New Roman" w:hAnsi="Times New Roman" w:cs="Times New Roman"/>
          <w:sz w:val="24"/>
          <w:szCs w:val="24"/>
          <w:lang w:val="uk-UA"/>
        </w:rPr>
        <w:tab/>
      </w:r>
      <w:r w:rsidRPr="008D2462">
        <w:rPr>
          <w:rFonts w:ascii="Times New Roman" w:hAnsi="Times New Roman" w:cs="Times New Roman"/>
          <w:sz w:val="24"/>
          <w:szCs w:val="24"/>
          <w:lang w:val="uk-UA"/>
        </w:rPr>
        <w:tab/>
      </w:r>
      <w:r w:rsidRPr="008D2462">
        <w:rPr>
          <w:rFonts w:ascii="Times New Roman" w:hAnsi="Times New Roman" w:cs="Times New Roman"/>
          <w:sz w:val="24"/>
          <w:szCs w:val="24"/>
          <w:lang w:val="uk-UA"/>
        </w:rPr>
        <w:tab/>
      </w:r>
      <w:r w:rsidRPr="008D2462">
        <w:rPr>
          <w:rFonts w:ascii="Times New Roman" w:hAnsi="Times New Roman" w:cs="Times New Roman"/>
          <w:sz w:val="24"/>
          <w:szCs w:val="24"/>
          <w:lang w:val="uk-UA"/>
        </w:rPr>
        <w:tab/>
      </w:r>
      <w:r w:rsidRPr="008D2462">
        <w:rPr>
          <w:rFonts w:ascii="Times New Roman" w:hAnsi="Times New Roman" w:cs="Times New Roman"/>
          <w:sz w:val="24"/>
          <w:szCs w:val="24"/>
          <w:lang w:val="uk-UA"/>
        </w:rPr>
        <w:tab/>
      </w:r>
      <w:r w:rsidRPr="008D2462">
        <w:rPr>
          <w:rFonts w:ascii="Times New Roman" w:hAnsi="Times New Roman" w:cs="Times New Roman"/>
          <w:sz w:val="24"/>
          <w:szCs w:val="24"/>
          <w:lang w:val="uk-UA"/>
        </w:rPr>
        <w:tab/>
      </w:r>
      <w:r w:rsidRPr="008D2462">
        <w:rPr>
          <w:rFonts w:ascii="Times New Roman" w:hAnsi="Times New Roman" w:cs="Times New Roman"/>
          <w:sz w:val="24"/>
          <w:szCs w:val="24"/>
          <w:lang w:val="uk-UA"/>
        </w:rPr>
        <w:tab/>
      </w:r>
      <w:r>
        <w:rPr>
          <w:rFonts w:ascii="Times New Roman" w:hAnsi="Times New Roman" w:cs="Times New Roman"/>
          <w:sz w:val="24"/>
          <w:szCs w:val="24"/>
          <w:lang w:val="uk-UA"/>
        </w:rPr>
        <w:t xml:space="preserve">                            с. 56-57</w:t>
      </w:r>
    </w:p>
    <w:p w:rsidR="008C1719" w:rsidRDefault="008C1719" w:rsidP="00F77280">
      <w:pPr>
        <w:spacing w:after="0" w:line="240" w:lineRule="auto"/>
        <w:rPr>
          <w:rFonts w:ascii="Times New Roman" w:hAnsi="Times New Roman" w:cs="Times New Roman"/>
          <w:b/>
          <w:sz w:val="24"/>
          <w:szCs w:val="24"/>
          <w:lang w:val="uk-UA"/>
        </w:rPr>
      </w:pPr>
    </w:p>
    <w:p w:rsidR="008C1719" w:rsidRPr="008D2462" w:rsidRDefault="008C1719" w:rsidP="00F77280">
      <w:pPr>
        <w:spacing w:after="0" w:line="240" w:lineRule="auto"/>
        <w:rPr>
          <w:rFonts w:ascii="Times New Roman" w:hAnsi="Times New Roman" w:cs="Times New Roman"/>
          <w:b/>
          <w:sz w:val="24"/>
          <w:szCs w:val="24"/>
          <w:lang w:val="uk-UA"/>
        </w:rPr>
      </w:pPr>
      <w:r w:rsidRPr="008D2462">
        <w:rPr>
          <w:rFonts w:ascii="Times New Roman" w:hAnsi="Times New Roman" w:cs="Times New Roman"/>
          <w:b/>
          <w:sz w:val="24"/>
          <w:szCs w:val="24"/>
          <w:lang w:val="uk-UA"/>
        </w:rPr>
        <w:t>ДОДАТКИ:</w:t>
      </w:r>
    </w:p>
    <w:p w:rsidR="008C1719" w:rsidRPr="008D2462" w:rsidRDefault="008C1719" w:rsidP="00F77280">
      <w:pPr>
        <w:spacing w:after="0" w:line="240" w:lineRule="auto"/>
        <w:rPr>
          <w:rFonts w:ascii="Times New Roman" w:hAnsi="Times New Roman" w:cs="Times New Roman"/>
          <w:sz w:val="24"/>
          <w:szCs w:val="24"/>
          <w:lang w:val="uk-UA"/>
        </w:rPr>
      </w:pPr>
      <w:r w:rsidRPr="008D2462">
        <w:rPr>
          <w:rFonts w:ascii="Times New Roman" w:hAnsi="Times New Roman" w:cs="Times New Roman"/>
          <w:sz w:val="24"/>
          <w:szCs w:val="24"/>
          <w:lang w:val="uk-UA"/>
        </w:rPr>
        <w:t>Заходи Програми</w:t>
      </w:r>
      <w:r w:rsidRPr="008D2462">
        <w:rPr>
          <w:rFonts w:ascii="Times New Roman" w:hAnsi="Times New Roman" w:cs="Times New Roman"/>
          <w:sz w:val="24"/>
          <w:szCs w:val="24"/>
          <w:lang w:val="uk-UA"/>
        </w:rPr>
        <w:tab/>
      </w:r>
      <w:r w:rsidRPr="008D2462">
        <w:rPr>
          <w:rFonts w:ascii="Times New Roman" w:hAnsi="Times New Roman" w:cs="Times New Roman"/>
          <w:sz w:val="24"/>
          <w:szCs w:val="24"/>
          <w:lang w:val="uk-UA"/>
        </w:rPr>
        <w:tab/>
      </w:r>
      <w:r w:rsidRPr="008D2462">
        <w:rPr>
          <w:rFonts w:ascii="Times New Roman" w:hAnsi="Times New Roman" w:cs="Times New Roman"/>
          <w:sz w:val="24"/>
          <w:szCs w:val="24"/>
          <w:lang w:val="uk-UA"/>
        </w:rPr>
        <w:tab/>
      </w:r>
      <w:r w:rsidRPr="008D2462">
        <w:rPr>
          <w:rFonts w:ascii="Times New Roman" w:hAnsi="Times New Roman" w:cs="Times New Roman"/>
          <w:sz w:val="24"/>
          <w:szCs w:val="24"/>
          <w:lang w:val="uk-UA"/>
        </w:rPr>
        <w:tab/>
      </w:r>
      <w:r w:rsidRPr="008D2462">
        <w:rPr>
          <w:rFonts w:ascii="Times New Roman" w:hAnsi="Times New Roman" w:cs="Times New Roman"/>
          <w:sz w:val="24"/>
          <w:szCs w:val="24"/>
          <w:lang w:val="uk-UA"/>
        </w:rPr>
        <w:tab/>
      </w:r>
      <w:r w:rsidRPr="008D2462">
        <w:rPr>
          <w:rFonts w:ascii="Times New Roman" w:hAnsi="Times New Roman" w:cs="Times New Roman"/>
          <w:sz w:val="24"/>
          <w:szCs w:val="24"/>
          <w:lang w:val="uk-UA"/>
        </w:rPr>
        <w:tab/>
      </w:r>
      <w:r w:rsidRPr="008D2462">
        <w:rPr>
          <w:rFonts w:ascii="Times New Roman" w:hAnsi="Times New Roman" w:cs="Times New Roman"/>
          <w:sz w:val="24"/>
          <w:szCs w:val="24"/>
          <w:lang w:val="uk-UA"/>
        </w:rPr>
        <w:tab/>
      </w:r>
      <w:r w:rsidRPr="008D2462">
        <w:rPr>
          <w:rFonts w:ascii="Times New Roman" w:hAnsi="Times New Roman" w:cs="Times New Roman"/>
          <w:sz w:val="24"/>
          <w:szCs w:val="24"/>
          <w:lang w:val="uk-UA"/>
        </w:rPr>
        <w:tab/>
      </w:r>
      <w:r>
        <w:rPr>
          <w:rFonts w:ascii="Times New Roman" w:hAnsi="Times New Roman" w:cs="Times New Roman"/>
          <w:sz w:val="24"/>
          <w:szCs w:val="24"/>
          <w:lang w:val="uk-UA"/>
        </w:rPr>
        <w:t xml:space="preserve">                            </w:t>
      </w:r>
      <w:r w:rsidRPr="008D2462">
        <w:rPr>
          <w:rFonts w:ascii="Times New Roman" w:hAnsi="Times New Roman" w:cs="Times New Roman"/>
          <w:sz w:val="24"/>
          <w:szCs w:val="24"/>
          <w:lang w:val="uk-UA"/>
        </w:rPr>
        <w:t xml:space="preserve">с. </w:t>
      </w:r>
      <w:r>
        <w:rPr>
          <w:rFonts w:ascii="Times New Roman" w:hAnsi="Times New Roman" w:cs="Times New Roman"/>
          <w:sz w:val="24"/>
          <w:szCs w:val="24"/>
          <w:lang w:val="uk-UA"/>
        </w:rPr>
        <w:t>1-56</w:t>
      </w:r>
    </w:p>
    <w:p w:rsidR="008C1719" w:rsidRPr="008D2462" w:rsidRDefault="008C1719" w:rsidP="00F77280">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Основні критерії ефективності </w:t>
      </w:r>
      <w:r w:rsidRPr="008D2462">
        <w:rPr>
          <w:rFonts w:ascii="Times New Roman" w:hAnsi="Times New Roman" w:cs="Times New Roman"/>
          <w:sz w:val="24"/>
          <w:szCs w:val="24"/>
          <w:lang w:val="uk-UA"/>
        </w:rPr>
        <w:t>Програми</w:t>
      </w:r>
      <w:r w:rsidRPr="008D2462">
        <w:rPr>
          <w:rFonts w:ascii="Times New Roman" w:hAnsi="Times New Roman" w:cs="Times New Roman"/>
          <w:sz w:val="24"/>
          <w:szCs w:val="24"/>
          <w:lang w:val="uk-UA"/>
        </w:rPr>
        <w:tab/>
      </w:r>
      <w:r w:rsidRPr="008D2462">
        <w:rPr>
          <w:rFonts w:ascii="Times New Roman" w:hAnsi="Times New Roman" w:cs="Times New Roman"/>
          <w:sz w:val="24"/>
          <w:szCs w:val="24"/>
          <w:lang w:val="uk-UA"/>
        </w:rPr>
        <w:tab/>
      </w:r>
      <w:r w:rsidRPr="008D2462">
        <w:rPr>
          <w:rFonts w:ascii="Times New Roman" w:hAnsi="Times New Roman" w:cs="Times New Roman"/>
          <w:sz w:val="24"/>
          <w:szCs w:val="24"/>
          <w:lang w:val="uk-UA"/>
        </w:rPr>
        <w:tab/>
      </w:r>
      <w:r w:rsidRPr="008D2462">
        <w:rPr>
          <w:rFonts w:ascii="Times New Roman" w:hAnsi="Times New Roman" w:cs="Times New Roman"/>
          <w:sz w:val="24"/>
          <w:szCs w:val="24"/>
          <w:lang w:val="uk-UA"/>
        </w:rPr>
        <w:tab/>
      </w:r>
      <w:r w:rsidRPr="008D2462">
        <w:rPr>
          <w:rFonts w:ascii="Times New Roman" w:hAnsi="Times New Roman" w:cs="Times New Roman"/>
          <w:sz w:val="24"/>
          <w:szCs w:val="24"/>
          <w:lang w:val="uk-UA"/>
        </w:rPr>
        <w:tab/>
      </w:r>
      <w:r>
        <w:rPr>
          <w:rFonts w:ascii="Times New Roman" w:hAnsi="Times New Roman" w:cs="Times New Roman"/>
          <w:sz w:val="24"/>
          <w:szCs w:val="24"/>
          <w:lang w:val="uk-UA"/>
        </w:rPr>
        <w:t xml:space="preserve">                            </w:t>
      </w:r>
      <w:r w:rsidRPr="008D2462">
        <w:rPr>
          <w:rFonts w:ascii="Times New Roman" w:hAnsi="Times New Roman" w:cs="Times New Roman"/>
          <w:sz w:val="24"/>
          <w:szCs w:val="24"/>
          <w:lang w:val="uk-UA"/>
        </w:rPr>
        <w:t xml:space="preserve">с. </w:t>
      </w:r>
      <w:r>
        <w:rPr>
          <w:rFonts w:ascii="Times New Roman" w:hAnsi="Times New Roman" w:cs="Times New Roman"/>
          <w:sz w:val="24"/>
          <w:szCs w:val="24"/>
          <w:lang w:val="uk-UA"/>
        </w:rPr>
        <w:t>1-2</w:t>
      </w:r>
    </w:p>
    <w:p w:rsidR="008C1719" w:rsidRPr="008D2462" w:rsidRDefault="008C1719" w:rsidP="007D7470">
      <w:pPr>
        <w:spacing w:after="0" w:line="240" w:lineRule="auto"/>
        <w:jc w:val="center"/>
        <w:rPr>
          <w:rFonts w:ascii="Times New Roman" w:hAnsi="Times New Roman" w:cs="Times New Roman"/>
          <w:b/>
          <w:bCs/>
          <w:sz w:val="24"/>
          <w:szCs w:val="24"/>
          <w:lang w:val="uk-UA"/>
        </w:rPr>
      </w:pPr>
    </w:p>
    <w:p w:rsidR="008C1719" w:rsidRPr="008D2462" w:rsidRDefault="008C1719" w:rsidP="0006081F">
      <w:pPr>
        <w:spacing w:after="0" w:line="240" w:lineRule="auto"/>
        <w:ind w:firstLine="709"/>
        <w:jc w:val="center"/>
        <w:rPr>
          <w:rFonts w:ascii="Times New Roman" w:hAnsi="Times New Roman" w:cs="Times New Roman"/>
          <w:b/>
          <w:bCs/>
          <w:sz w:val="24"/>
          <w:szCs w:val="24"/>
          <w:lang w:val="uk-UA"/>
        </w:rPr>
      </w:pPr>
    </w:p>
    <w:p w:rsidR="008C1719" w:rsidRPr="008D2462" w:rsidRDefault="008C1719" w:rsidP="00374BD9">
      <w:pPr>
        <w:spacing w:after="0" w:line="240" w:lineRule="auto"/>
        <w:jc w:val="center"/>
        <w:rPr>
          <w:rFonts w:ascii="Times New Roman" w:hAnsi="Times New Roman" w:cs="Times New Roman"/>
          <w:b/>
          <w:bCs/>
          <w:sz w:val="24"/>
          <w:szCs w:val="24"/>
          <w:lang w:val="uk-UA"/>
        </w:rPr>
      </w:pPr>
    </w:p>
    <w:p w:rsidR="008C1719" w:rsidRPr="008D2462" w:rsidRDefault="008C1719" w:rsidP="00374BD9">
      <w:pPr>
        <w:spacing w:after="0" w:line="240" w:lineRule="auto"/>
        <w:jc w:val="center"/>
        <w:rPr>
          <w:rFonts w:ascii="Times New Roman" w:hAnsi="Times New Roman" w:cs="Times New Roman"/>
          <w:b/>
          <w:bCs/>
          <w:sz w:val="24"/>
          <w:szCs w:val="24"/>
          <w:lang w:val="uk-UA"/>
        </w:rPr>
      </w:pPr>
    </w:p>
    <w:p w:rsidR="008C1719" w:rsidRPr="008D2462" w:rsidRDefault="008C1719" w:rsidP="00374BD9">
      <w:pPr>
        <w:spacing w:after="0" w:line="240" w:lineRule="auto"/>
        <w:jc w:val="center"/>
        <w:rPr>
          <w:rFonts w:ascii="Times New Roman" w:hAnsi="Times New Roman" w:cs="Times New Roman"/>
          <w:b/>
          <w:bCs/>
          <w:sz w:val="24"/>
          <w:szCs w:val="24"/>
          <w:lang w:val="uk-UA"/>
        </w:rPr>
      </w:pPr>
    </w:p>
    <w:p w:rsidR="008C1719" w:rsidRPr="008D2462" w:rsidRDefault="008C1719" w:rsidP="00374BD9">
      <w:pPr>
        <w:spacing w:after="0" w:line="240" w:lineRule="auto"/>
        <w:jc w:val="center"/>
        <w:rPr>
          <w:rFonts w:ascii="Times New Roman" w:hAnsi="Times New Roman" w:cs="Times New Roman"/>
          <w:b/>
          <w:bCs/>
          <w:sz w:val="24"/>
          <w:szCs w:val="24"/>
          <w:lang w:val="uk-UA"/>
        </w:rPr>
      </w:pPr>
    </w:p>
    <w:p w:rsidR="008C1719" w:rsidRPr="008D2462" w:rsidRDefault="008C1719" w:rsidP="00374BD9">
      <w:pPr>
        <w:spacing w:after="0" w:line="240" w:lineRule="auto"/>
        <w:jc w:val="center"/>
        <w:rPr>
          <w:rFonts w:ascii="Times New Roman" w:hAnsi="Times New Roman" w:cs="Times New Roman"/>
          <w:b/>
          <w:bCs/>
          <w:sz w:val="24"/>
          <w:szCs w:val="24"/>
          <w:lang w:val="uk-UA"/>
        </w:rPr>
      </w:pPr>
    </w:p>
    <w:p w:rsidR="008C1719" w:rsidRDefault="008C1719" w:rsidP="00374BD9">
      <w:pPr>
        <w:spacing w:after="0" w:line="240" w:lineRule="auto"/>
        <w:jc w:val="center"/>
        <w:rPr>
          <w:rFonts w:ascii="Times New Roman" w:hAnsi="Times New Roman" w:cs="Times New Roman"/>
          <w:b/>
          <w:bCs/>
          <w:sz w:val="24"/>
          <w:szCs w:val="24"/>
          <w:lang w:val="uk-UA"/>
        </w:rPr>
      </w:pPr>
    </w:p>
    <w:p w:rsidR="008C1719" w:rsidRDefault="008C1719" w:rsidP="00374BD9">
      <w:pPr>
        <w:spacing w:after="0" w:line="240" w:lineRule="auto"/>
        <w:jc w:val="center"/>
        <w:rPr>
          <w:rFonts w:ascii="Times New Roman" w:hAnsi="Times New Roman" w:cs="Times New Roman"/>
          <w:b/>
          <w:bCs/>
          <w:sz w:val="24"/>
          <w:szCs w:val="24"/>
          <w:lang w:val="uk-UA"/>
        </w:rPr>
      </w:pPr>
    </w:p>
    <w:p w:rsidR="008C1719" w:rsidRDefault="008C1719" w:rsidP="00374BD9">
      <w:pPr>
        <w:spacing w:after="0" w:line="240" w:lineRule="auto"/>
        <w:jc w:val="center"/>
        <w:rPr>
          <w:rFonts w:ascii="Times New Roman" w:hAnsi="Times New Roman" w:cs="Times New Roman"/>
          <w:b/>
          <w:bCs/>
          <w:sz w:val="24"/>
          <w:szCs w:val="24"/>
          <w:lang w:val="uk-UA"/>
        </w:rPr>
      </w:pPr>
    </w:p>
    <w:p w:rsidR="008C1719" w:rsidRDefault="008C1719" w:rsidP="00374BD9">
      <w:pPr>
        <w:spacing w:after="0" w:line="240" w:lineRule="auto"/>
        <w:jc w:val="center"/>
        <w:rPr>
          <w:rFonts w:ascii="Times New Roman" w:hAnsi="Times New Roman" w:cs="Times New Roman"/>
          <w:b/>
          <w:bCs/>
          <w:sz w:val="24"/>
          <w:szCs w:val="24"/>
          <w:lang w:val="uk-UA"/>
        </w:rPr>
      </w:pPr>
    </w:p>
    <w:p w:rsidR="008C1719" w:rsidRDefault="008C1719" w:rsidP="00374BD9">
      <w:pPr>
        <w:spacing w:after="0" w:line="240" w:lineRule="auto"/>
        <w:jc w:val="center"/>
        <w:rPr>
          <w:rFonts w:ascii="Times New Roman" w:hAnsi="Times New Roman" w:cs="Times New Roman"/>
          <w:b/>
          <w:bCs/>
          <w:sz w:val="24"/>
          <w:szCs w:val="24"/>
          <w:lang w:val="uk-UA"/>
        </w:rPr>
      </w:pPr>
    </w:p>
    <w:p w:rsidR="008C1719" w:rsidRDefault="008C1719" w:rsidP="00374BD9">
      <w:pPr>
        <w:spacing w:after="0" w:line="240" w:lineRule="auto"/>
        <w:jc w:val="center"/>
        <w:rPr>
          <w:rFonts w:ascii="Times New Roman" w:hAnsi="Times New Roman" w:cs="Times New Roman"/>
          <w:b/>
          <w:bCs/>
          <w:sz w:val="24"/>
          <w:szCs w:val="24"/>
          <w:lang w:val="uk-UA"/>
        </w:rPr>
      </w:pPr>
    </w:p>
    <w:p w:rsidR="008C1719" w:rsidRDefault="008C1719" w:rsidP="00374BD9">
      <w:pPr>
        <w:spacing w:after="0" w:line="240" w:lineRule="auto"/>
        <w:jc w:val="center"/>
        <w:rPr>
          <w:rFonts w:ascii="Times New Roman" w:hAnsi="Times New Roman" w:cs="Times New Roman"/>
          <w:b/>
          <w:bCs/>
          <w:sz w:val="24"/>
          <w:szCs w:val="24"/>
          <w:lang w:val="uk-UA"/>
        </w:rPr>
      </w:pPr>
    </w:p>
    <w:p w:rsidR="008C1719" w:rsidRDefault="008C1719" w:rsidP="00374BD9">
      <w:pPr>
        <w:spacing w:after="0" w:line="240" w:lineRule="auto"/>
        <w:jc w:val="center"/>
        <w:rPr>
          <w:rFonts w:ascii="Times New Roman" w:hAnsi="Times New Roman" w:cs="Times New Roman"/>
          <w:b/>
          <w:bCs/>
          <w:sz w:val="24"/>
          <w:szCs w:val="24"/>
          <w:lang w:val="uk-UA"/>
        </w:rPr>
      </w:pPr>
    </w:p>
    <w:p w:rsidR="008C1719" w:rsidRPr="008D2462" w:rsidRDefault="008C1719" w:rsidP="00374BD9">
      <w:pPr>
        <w:spacing w:after="0" w:line="240" w:lineRule="auto"/>
        <w:jc w:val="center"/>
        <w:rPr>
          <w:rFonts w:ascii="Times New Roman" w:hAnsi="Times New Roman" w:cs="Times New Roman"/>
          <w:b/>
          <w:bCs/>
          <w:sz w:val="24"/>
          <w:szCs w:val="24"/>
          <w:lang w:val="uk-UA"/>
        </w:rPr>
      </w:pPr>
    </w:p>
    <w:p w:rsidR="008C1719" w:rsidRPr="008D2462" w:rsidRDefault="008C1719" w:rsidP="00374BD9">
      <w:pPr>
        <w:spacing w:after="0" w:line="240" w:lineRule="auto"/>
        <w:jc w:val="center"/>
        <w:rPr>
          <w:rFonts w:ascii="Times New Roman" w:hAnsi="Times New Roman" w:cs="Times New Roman"/>
          <w:b/>
          <w:bCs/>
          <w:sz w:val="24"/>
          <w:szCs w:val="24"/>
          <w:lang w:val="uk-UA"/>
        </w:rPr>
      </w:pPr>
      <w:r w:rsidRPr="008D2462">
        <w:rPr>
          <w:rFonts w:ascii="Times New Roman" w:hAnsi="Times New Roman" w:cs="Times New Roman"/>
          <w:b/>
          <w:bCs/>
          <w:sz w:val="24"/>
          <w:szCs w:val="24"/>
          <w:lang w:val="uk-UA"/>
        </w:rPr>
        <w:lastRenderedPageBreak/>
        <w:t>ПАСПОРТ</w:t>
      </w:r>
    </w:p>
    <w:p w:rsidR="008C1719" w:rsidRPr="008D2462" w:rsidRDefault="008C1719" w:rsidP="00374BD9">
      <w:pPr>
        <w:spacing w:after="0" w:line="240" w:lineRule="auto"/>
        <w:jc w:val="center"/>
        <w:rPr>
          <w:rFonts w:ascii="Times New Roman" w:hAnsi="Times New Roman" w:cs="Times New Roman"/>
          <w:b/>
          <w:bCs/>
          <w:sz w:val="24"/>
          <w:szCs w:val="24"/>
          <w:lang w:val="uk-UA"/>
        </w:rPr>
      </w:pPr>
      <w:r w:rsidRPr="008D2462">
        <w:rPr>
          <w:rFonts w:ascii="Times New Roman" w:hAnsi="Times New Roman" w:cs="Times New Roman"/>
          <w:b/>
          <w:bCs/>
          <w:sz w:val="24"/>
          <w:szCs w:val="24"/>
          <w:lang w:val="uk-UA"/>
        </w:rPr>
        <w:t>Програми розвитку освіти:</w:t>
      </w:r>
      <w:r w:rsidRPr="008D2462">
        <w:rPr>
          <w:rFonts w:ascii="Times New Roman" w:hAnsi="Times New Roman" w:cs="Times New Roman"/>
          <w:sz w:val="24"/>
          <w:szCs w:val="24"/>
        </w:rPr>
        <w:t xml:space="preserve"> </w:t>
      </w:r>
      <w:r w:rsidRPr="008D2462">
        <w:rPr>
          <w:rFonts w:ascii="Times New Roman" w:hAnsi="Times New Roman" w:cs="Times New Roman"/>
          <w:b/>
          <w:bCs/>
          <w:sz w:val="24"/>
          <w:szCs w:val="24"/>
          <w:lang w:val="uk-UA"/>
        </w:rPr>
        <w:t>«Освіта Нікольського району</w:t>
      </w:r>
    </w:p>
    <w:p w:rsidR="008C1719" w:rsidRPr="008D2462" w:rsidRDefault="008C1719" w:rsidP="00374BD9">
      <w:pPr>
        <w:spacing w:after="0" w:line="240" w:lineRule="auto"/>
        <w:jc w:val="center"/>
        <w:rPr>
          <w:rFonts w:ascii="Times New Roman" w:hAnsi="Times New Roman" w:cs="Times New Roman"/>
          <w:b/>
          <w:bCs/>
          <w:sz w:val="24"/>
          <w:szCs w:val="24"/>
          <w:lang w:val="uk-UA"/>
        </w:rPr>
      </w:pPr>
      <w:r w:rsidRPr="008D2462">
        <w:rPr>
          <w:rFonts w:ascii="Times New Roman" w:hAnsi="Times New Roman" w:cs="Times New Roman"/>
          <w:b/>
          <w:bCs/>
          <w:sz w:val="24"/>
          <w:szCs w:val="24"/>
          <w:lang w:val="uk-UA"/>
        </w:rPr>
        <w:t xml:space="preserve">    в європейському вимірі. 2017 – 2020 роки»</w:t>
      </w:r>
    </w:p>
    <w:p w:rsidR="008C1719" w:rsidRPr="008D2462" w:rsidRDefault="008C1719" w:rsidP="00374BD9">
      <w:pPr>
        <w:spacing w:after="0" w:line="240" w:lineRule="auto"/>
        <w:jc w:val="center"/>
        <w:rPr>
          <w:rFonts w:ascii="Times New Roman" w:hAnsi="Times New Roman" w:cs="Times New Roman"/>
          <w:b/>
          <w:bCs/>
          <w:sz w:val="24"/>
          <w:szCs w:val="24"/>
          <w:lang w:val="uk-UA"/>
        </w:rPr>
      </w:pPr>
      <w:r w:rsidRPr="008D2462">
        <w:rPr>
          <w:rFonts w:ascii="Times New Roman" w:hAnsi="Times New Roman" w:cs="Times New Roman"/>
          <w:b/>
          <w:bCs/>
          <w:sz w:val="24"/>
          <w:szCs w:val="24"/>
          <w:lang w:val="uk-UA"/>
        </w:rPr>
        <w:tab/>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58"/>
        <w:gridCol w:w="5313"/>
      </w:tblGrid>
      <w:tr w:rsidR="008C1719" w:rsidRPr="008D2462" w:rsidTr="00AD415B">
        <w:tc>
          <w:tcPr>
            <w:tcW w:w="4358" w:type="dxa"/>
          </w:tcPr>
          <w:p w:rsidR="008C1719" w:rsidRPr="008D2462" w:rsidRDefault="008C1719" w:rsidP="00AD415B">
            <w:pPr>
              <w:pStyle w:val="a3"/>
              <w:numPr>
                <w:ilvl w:val="0"/>
                <w:numId w:val="20"/>
              </w:numPr>
              <w:spacing w:after="0" w:line="240" w:lineRule="auto"/>
              <w:ind w:left="0" w:firstLine="0"/>
              <w:jc w:val="both"/>
              <w:rPr>
                <w:rFonts w:ascii="Times New Roman" w:hAnsi="Times New Roman" w:cs="Times New Roman"/>
                <w:b/>
                <w:bCs/>
                <w:sz w:val="24"/>
                <w:szCs w:val="24"/>
                <w:lang w:val="uk-UA"/>
              </w:rPr>
            </w:pPr>
            <w:r w:rsidRPr="008D2462">
              <w:rPr>
                <w:rFonts w:ascii="Times New Roman" w:hAnsi="Times New Roman" w:cs="Times New Roman"/>
                <w:b/>
                <w:bCs/>
                <w:sz w:val="24"/>
                <w:szCs w:val="24"/>
                <w:lang w:val="uk-UA"/>
              </w:rPr>
              <w:t>Ініціатор розроблення Програми</w:t>
            </w:r>
          </w:p>
          <w:p w:rsidR="008C1719" w:rsidRPr="008D2462" w:rsidRDefault="008C1719" w:rsidP="00AD415B">
            <w:pPr>
              <w:spacing w:after="0" w:line="240" w:lineRule="auto"/>
              <w:jc w:val="center"/>
              <w:rPr>
                <w:rFonts w:ascii="Times New Roman" w:hAnsi="Times New Roman" w:cs="Times New Roman"/>
                <w:b/>
                <w:bCs/>
                <w:sz w:val="24"/>
                <w:szCs w:val="24"/>
              </w:rPr>
            </w:pPr>
          </w:p>
        </w:tc>
        <w:tc>
          <w:tcPr>
            <w:tcW w:w="5313" w:type="dxa"/>
          </w:tcPr>
          <w:p w:rsidR="008C1719" w:rsidRPr="008D2462" w:rsidRDefault="008C1719" w:rsidP="00AD415B">
            <w:pPr>
              <w:pStyle w:val="a3"/>
              <w:spacing w:after="0" w:line="240" w:lineRule="auto"/>
              <w:ind w:left="0"/>
              <w:jc w:val="both"/>
              <w:rPr>
                <w:rFonts w:ascii="Times New Roman" w:hAnsi="Times New Roman" w:cs="Times New Roman"/>
                <w:sz w:val="24"/>
                <w:szCs w:val="24"/>
                <w:lang w:val="uk-UA"/>
              </w:rPr>
            </w:pPr>
            <w:r w:rsidRPr="008D2462">
              <w:rPr>
                <w:rFonts w:ascii="Times New Roman" w:hAnsi="Times New Roman" w:cs="Times New Roman"/>
                <w:sz w:val="24"/>
                <w:szCs w:val="24"/>
                <w:lang w:val="uk-UA"/>
              </w:rPr>
              <w:t xml:space="preserve"> Відділ освіти Нікольської районної державної адміністрації</w:t>
            </w:r>
          </w:p>
          <w:p w:rsidR="008C1719" w:rsidRPr="008D2462" w:rsidRDefault="008C1719" w:rsidP="00AD415B">
            <w:pPr>
              <w:spacing w:after="0" w:line="240" w:lineRule="auto"/>
              <w:jc w:val="center"/>
              <w:rPr>
                <w:rFonts w:ascii="Times New Roman" w:hAnsi="Times New Roman" w:cs="Times New Roman"/>
                <w:b/>
                <w:bCs/>
                <w:sz w:val="24"/>
                <w:szCs w:val="24"/>
              </w:rPr>
            </w:pPr>
          </w:p>
        </w:tc>
      </w:tr>
      <w:tr w:rsidR="008C1719" w:rsidRPr="008D2462" w:rsidTr="00AD415B">
        <w:tc>
          <w:tcPr>
            <w:tcW w:w="4358" w:type="dxa"/>
          </w:tcPr>
          <w:p w:rsidR="008C1719" w:rsidRPr="008D2462" w:rsidRDefault="008C1719" w:rsidP="00AD415B">
            <w:pPr>
              <w:pStyle w:val="a3"/>
              <w:numPr>
                <w:ilvl w:val="0"/>
                <w:numId w:val="20"/>
              </w:numPr>
              <w:tabs>
                <w:tab w:val="left" w:pos="751"/>
              </w:tabs>
              <w:spacing w:after="0" w:line="240" w:lineRule="auto"/>
              <w:ind w:left="0" w:firstLine="0"/>
              <w:jc w:val="both"/>
              <w:rPr>
                <w:rFonts w:ascii="Times New Roman" w:hAnsi="Times New Roman" w:cs="Times New Roman"/>
                <w:b/>
                <w:bCs/>
                <w:sz w:val="24"/>
                <w:szCs w:val="24"/>
                <w:lang w:val="uk-UA"/>
              </w:rPr>
            </w:pPr>
            <w:r w:rsidRPr="008D2462">
              <w:rPr>
                <w:rFonts w:ascii="Times New Roman" w:hAnsi="Times New Roman" w:cs="Times New Roman"/>
                <w:b/>
                <w:bCs/>
                <w:sz w:val="24"/>
                <w:szCs w:val="24"/>
                <w:lang w:val="uk-UA"/>
              </w:rPr>
              <w:t xml:space="preserve"> Дата, номер і назва  розпорядчого документа про розроблення Програми</w:t>
            </w:r>
          </w:p>
          <w:p w:rsidR="008C1719" w:rsidRPr="008D2462" w:rsidRDefault="008C1719" w:rsidP="00AD415B">
            <w:pPr>
              <w:spacing w:after="0" w:line="240" w:lineRule="auto"/>
              <w:jc w:val="center"/>
              <w:rPr>
                <w:rFonts w:ascii="Times New Roman" w:hAnsi="Times New Roman" w:cs="Times New Roman"/>
                <w:b/>
                <w:bCs/>
                <w:sz w:val="24"/>
                <w:szCs w:val="24"/>
              </w:rPr>
            </w:pPr>
          </w:p>
        </w:tc>
        <w:tc>
          <w:tcPr>
            <w:tcW w:w="5313" w:type="dxa"/>
          </w:tcPr>
          <w:p w:rsidR="008C1719" w:rsidRPr="008D2462" w:rsidRDefault="008C1719" w:rsidP="00AD415B">
            <w:pPr>
              <w:rPr>
                <w:rFonts w:ascii="Times New Roman" w:hAnsi="Times New Roman" w:cs="Times New Roman"/>
                <w:sz w:val="24"/>
                <w:szCs w:val="24"/>
                <w:lang w:val="uk-UA"/>
              </w:rPr>
            </w:pPr>
            <w:r w:rsidRPr="008D2462">
              <w:rPr>
                <w:rFonts w:ascii="Times New Roman" w:hAnsi="Times New Roman" w:cs="Times New Roman"/>
                <w:sz w:val="24"/>
                <w:szCs w:val="24"/>
                <w:lang w:val="uk-UA"/>
              </w:rPr>
              <w:t>Наказ відділу освіти райдержадміністрації від 02.08.2017 року № 174 «Про створення робочої групи щодо розробки Програми розвитку освіти: «Освіта Нікольського району в європейському вимірі. 2017 – 2020 роки»</w:t>
            </w:r>
          </w:p>
        </w:tc>
      </w:tr>
      <w:tr w:rsidR="008C1719" w:rsidRPr="008D2462" w:rsidTr="00AD415B">
        <w:tc>
          <w:tcPr>
            <w:tcW w:w="4358" w:type="dxa"/>
          </w:tcPr>
          <w:p w:rsidR="008C1719" w:rsidRPr="008D2462" w:rsidRDefault="008C1719" w:rsidP="00AD415B">
            <w:pPr>
              <w:pStyle w:val="a3"/>
              <w:numPr>
                <w:ilvl w:val="0"/>
                <w:numId w:val="20"/>
              </w:numPr>
              <w:spacing w:after="0" w:line="240" w:lineRule="auto"/>
              <w:ind w:left="0" w:firstLine="0"/>
              <w:jc w:val="both"/>
              <w:rPr>
                <w:rFonts w:ascii="Times New Roman" w:hAnsi="Times New Roman" w:cs="Times New Roman"/>
                <w:b/>
                <w:bCs/>
                <w:sz w:val="24"/>
                <w:szCs w:val="24"/>
                <w:lang w:val="uk-UA"/>
              </w:rPr>
            </w:pPr>
            <w:r w:rsidRPr="008D2462">
              <w:rPr>
                <w:rFonts w:ascii="Times New Roman" w:hAnsi="Times New Roman" w:cs="Times New Roman"/>
                <w:b/>
                <w:bCs/>
                <w:sz w:val="24"/>
                <w:szCs w:val="24"/>
                <w:lang w:val="uk-UA"/>
              </w:rPr>
              <w:t>Головний розробник Програми</w:t>
            </w:r>
          </w:p>
          <w:p w:rsidR="008C1719" w:rsidRPr="008D2462" w:rsidRDefault="008C1719" w:rsidP="00AD415B">
            <w:pPr>
              <w:spacing w:after="0" w:line="240" w:lineRule="auto"/>
              <w:jc w:val="center"/>
              <w:rPr>
                <w:rFonts w:ascii="Times New Roman" w:hAnsi="Times New Roman" w:cs="Times New Roman"/>
                <w:b/>
                <w:bCs/>
                <w:sz w:val="24"/>
                <w:szCs w:val="24"/>
              </w:rPr>
            </w:pPr>
          </w:p>
        </w:tc>
        <w:tc>
          <w:tcPr>
            <w:tcW w:w="5313" w:type="dxa"/>
          </w:tcPr>
          <w:p w:rsidR="008C1719" w:rsidRPr="008D2462" w:rsidRDefault="008C1719" w:rsidP="00AD415B">
            <w:pPr>
              <w:pStyle w:val="a3"/>
              <w:spacing w:after="0" w:line="240" w:lineRule="auto"/>
              <w:ind w:left="34"/>
              <w:jc w:val="both"/>
              <w:rPr>
                <w:rFonts w:ascii="Times New Roman" w:hAnsi="Times New Roman" w:cs="Times New Roman"/>
                <w:sz w:val="24"/>
                <w:szCs w:val="24"/>
                <w:lang w:val="uk-UA"/>
              </w:rPr>
            </w:pPr>
            <w:r w:rsidRPr="008D2462">
              <w:rPr>
                <w:rFonts w:ascii="Times New Roman" w:hAnsi="Times New Roman" w:cs="Times New Roman"/>
                <w:sz w:val="24"/>
                <w:szCs w:val="24"/>
                <w:lang w:val="uk-UA"/>
              </w:rPr>
              <w:t>Робоча група з розробки проекту Програми розвитку освіти: «Освіта Нікольського району в європейському вимірі. 2017 – 2020 роки»</w:t>
            </w:r>
          </w:p>
        </w:tc>
      </w:tr>
      <w:tr w:rsidR="008C1719" w:rsidRPr="008D2462" w:rsidTr="00AD415B">
        <w:tc>
          <w:tcPr>
            <w:tcW w:w="4358" w:type="dxa"/>
          </w:tcPr>
          <w:p w:rsidR="008C1719" w:rsidRPr="008D2462" w:rsidRDefault="008C1719" w:rsidP="00AD415B">
            <w:pPr>
              <w:pStyle w:val="a3"/>
              <w:numPr>
                <w:ilvl w:val="0"/>
                <w:numId w:val="20"/>
              </w:numPr>
              <w:spacing w:after="0" w:line="240" w:lineRule="auto"/>
              <w:ind w:left="0" w:firstLine="0"/>
              <w:jc w:val="both"/>
              <w:rPr>
                <w:rFonts w:ascii="Times New Roman" w:hAnsi="Times New Roman" w:cs="Times New Roman"/>
                <w:b/>
                <w:bCs/>
                <w:sz w:val="24"/>
                <w:szCs w:val="24"/>
                <w:lang w:val="uk-UA"/>
              </w:rPr>
            </w:pPr>
            <w:r w:rsidRPr="008D2462">
              <w:rPr>
                <w:rFonts w:ascii="Times New Roman" w:hAnsi="Times New Roman" w:cs="Times New Roman"/>
                <w:b/>
                <w:bCs/>
                <w:sz w:val="24"/>
                <w:szCs w:val="24"/>
                <w:lang w:val="uk-UA"/>
              </w:rPr>
              <w:t>Відповідальний виконавець Програми</w:t>
            </w:r>
          </w:p>
          <w:p w:rsidR="008C1719" w:rsidRPr="008D2462" w:rsidRDefault="008C1719" w:rsidP="00AD415B">
            <w:pPr>
              <w:spacing w:after="0" w:line="240" w:lineRule="auto"/>
              <w:jc w:val="center"/>
              <w:rPr>
                <w:rFonts w:ascii="Times New Roman" w:hAnsi="Times New Roman" w:cs="Times New Roman"/>
                <w:b/>
                <w:bCs/>
                <w:sz w:val="24"/>
                <w:szCs w:val="24"/>
              </w:rPr>
            </w:pPr>
          </w:p>
        </w:tc>
        <w:tc>
          <w:tcPr>
            <w:tcW w:w="5313" w:type="dxa"/>
          </w:tcPr>
          <w:p w:rsidR="008C1719" w:rsidRPr="008D2462" w:rsidRDefault="008C1719" w:rsidP="00AD415B">
            <w:pPr>
              <w:rPr>
                <w:rFonts w:ascii="Times New Roman" w:hAnsi="Times New Roman" w:cs="Times New Roman"/>
                <w:sz w:val="24"/>
                <w:szCs w:val="24"/>
                <w:lang w:val="uk-UA"/>
              </w:rPr>
            </w:pPr>
            <w:r w:rsidRPr="008D2462">
              <w:rPr>
                <w:rFonts w:ascii="Times New Roman" w:hAnsi="Times New Roman" w:cs="Times New Roman"/>
                <w:sz w:val="24"/>
                <w:szCs w:val="24"/>
                <w:lang w:val="uk-UA"/>
              </w:rPr>
              <w:t>Відділ освіти Нікольської районної державної адміністрації</w:t>
            </w:r>
          </w:p>
        </w:tc>
      </w:tr>
      <w:tr w:rsidR="008C1719" w:rsidRPr="008D2462" w:rsidTr="00AD415B">
        <w:tc>
          <w:tcPr>
            <w:tcW w:w="4358" w:type="dxa"/>
          </w:tcPr>
          <w:p w:rsidR="008C1719" w:rsidRPr="008D2462" w:rsidRDefault="008C1719" w:rsidP="00AD415B">
            <w:pPr>
              <w:pStyle w:val="a3"/>
              <w:numPr>
                <w:ilvl w:val="0"/>
                <w:numId w:val="20"/>
              </w:numPr>
              <w:spacing w:after="0" w:line="240" w:lineRule="auto"/>
              <w:ind w:left="0" w:firstLine="0"/>
              <w:jc w:val="both"/>
              <w:rPr>
                <w:rFonts w:ascii="Times New Roman" w:hAnsi="Times New Roman" w:cs="Times New Roman"/>
                <w:b/>
                <w:bCs/>
                <w:sz w:val="24"/>
                <w:szCs w:val="24"/>
                <w:lang w:val="uk-UA"/>
              </w:rPr>
            </w:pPr>
            <w:r w:rsidRPr="008D2462">
              <w:rPr>
                <w:rFonts w:ascii="Times New Roman" w:hAnsi="Times New Roman" w:cs="Times New Roman"/>
                <w:b/>
                <w:bCs/>
                <w:sz w:val="24"/>
                <w:szCs w:val="24"/>
                <w:lang w:val="uk-UA"/>
              </w:rPr>
              <w:t>Співвиконавці (учасники) Програми</w:t>
            </w:r>
          </w:p>
          <w:p w:rsidR="008C1719" w:rsidRPr="008D2462" w:rsidRDefault="008C1719" w:rsidP="00AD415B">
            <w:pPr>
              <w:pStyle w:val="a3"/>
              <w:spacing w:after="0" w:line="240" w:lineRule="auto"/>
              <w:ind w:left="360"/>
              <w:jc w:val="both"/>
              <w:rPr>
                <w:rFonts w:ascii="Times New Roman" w:hAnsi="Times New Roman" w:cs="Times New Roman"/>
                <w:b/>
                <w:bCs/>
                <w:sz w:val="24"/>
                <w:szCs w:val="24"/>
                <w:lang w:val="uk-UA"/>
              </w:rPr>
            </w:pPr>
          </w:p>
        </w:tc>
        <w:tc>
          <w:tcPr>
            <w:tcW w:w="5313" w:type="dxa"/>
          </w:tcPr>
          <w:p w:rsidR="008C1719" w:rsidRDefault="008C1719" w:rsidP="00AD415B">
            <w:pPr>
              <w:pStyle w:val="a3"/>
              <w:spacing w:after="0" w:line="240" w:lineRule="auto"/>
              <w:ind w:left="34"/>
              <w:jc w:val="both"/>
              <w:rPr>
                <w:rFonts w:ascii="Times New Roman" w:hAnsi="Times New Roman" w:cs="Times New Roman"/>
                <w:sz w:val="24"/>
                <w:szCs w:val="24"/>
                <w:lang w:val="uk-UA"/>
              </w:rPr>
            </w:pPr>
            <w:r w:rsidRPr="008D2462">
              <w:rPr>
                <w:rFonts w:ascii="Times New Roman" w:hAnsi="Times New Roman" w:cs="Times New Roman"/>
                <w:sz w:val="24"/>
                <w:szCs w:val="24"/>
                <w:lang w:val="uk-UA"/>
              </w:rPr>
              <w:t>Навчальні заклади Нікольського району</w:t>
            </w:r>
          </w:p>
          <w:p w:rsidR="008C1719" w:rsidRPr="008D2462" w:rsidRDefault="008C1719" w:rsidP="00AD415B">
            <w:pPr>
              <w:pStyle w:val="a3"/>
              <w:spacing w:after="0" w:line="240" w:lineRule="auto"/>
              <w:ind w:left="34"/>
              <w:jc w:val="both"/>
              <w:rPr>
                <w:rFonts w:ascii="Times New Roman" w:hAnsi="Times New Roman" w:cs="Times New Roman"/>
                <w:sz w:val="24"/>
                <w:szCs w:val="24"/>
                <w:lang w:val="en-US"/>
              </w:rPr>
            </w:pPr>
            <w:proofErr w:type="spellStart"/>
            <w:r>
              <w:rPr>
                <w:rFonts w:ascii="Times New Roman" w:hAnsi="Times New Roman" w:cs="Times New Roman"/>
                <w:sz w:val="24"/>
                <w:szCs w:val="24"/>
                <w:lang w:val="uk-UA"/>
              </w:rPr>
              <w:t>КЗ</w:t>
            </w:r>
            <w:proofErr w:type="spellEnd"/>
            <w:r>
              <w:rPr>
                <w:rFonts w:ascii="Times New Roman" w:hAnsi="Times New Roman" w:cs="Times New Roman"/>
                <w:sz w:val="24"/>
                <w:szCs w:val="24"/>
                <w:lang w:val="uk-UA"/>
              </w:rPr>
              <w:t xml:space="preserve"> «Методичний центр»</w:t>
            </w:r>
          </w:p>
        </w:tc>
      </w:tr>
      <w:tr w:rsidR="008C1719" w:rsidRPr="008D2462" w:rsidTr="00AD415B">
        <w:tc>
          <w:tcPr>
            <w:tcW w:w="4358" w:type="dxa"/>
          </w:tcPr>
          <w:p w:rsidR="008C1719" w:rsidRPr="008D2462" w:rsidRDefault="008C1719" w:rsidP="00AD415B">
            <w:pPr>
              <w:pStyle w:val="a3"/>
              <w:numPr>
                <w:ilvl w:val="0"/>
                <w:numId w:val="20"/>
              </w:numPr>
              <w:spacing w:after="0" w:line="240" w:lineRule="auto"/>
              <w:ind w:left="0" w:firstLine="0"/>
              <w:jc w:val="both"/>
              <w:rPr>
                <w:rFonts w:ascii="Times New Roman" w:hAnsi="Times New Roman" w:cs="Times New Roman"/>
                <w:b/>
                <w:bCs/>
                <w:sz w:val="24"/>
                <w:szCs w:val="24"/>
                <w:lang w:val="uk-UA"/>
              </w:rPr>
            </w:pPr>
            <w:r w:rsidRPr="008D2462">
              <w:rPr>
                <w:rFonts w:ascii="Times New Roman" w:hAnsi="Times New Roman" w:cs="Times New Roman"/>
                <w:b/>
                <w:bCs/>
                <w:sz w:val="24"/>
                <w:szCs w:val="24"/>
                <w:lang w:val="uk-UA"/>
              </w:rPr>
              <w:t xml:space="preserve">Термін реалізації Програми </w:t>
            </w:r>
          </w:p>
          <w:p w:rsidR="008C1719" w:rsidRPr="008D2462" w:rsidRDefault="008C1719" w:rsidP="00AD415B">
            <w:pPr>
              <w:pStyle w:val="a3"/>
              <w:spacing w:after="0" w:line="240" w:lineRule="auto"/>
              <w:ind w:left="360"/>
              <w:jc w:val="both"/>
              <w:rPr>
                <w:rFonts w:ascii="Times New Roman" w:hAnsi="Times New Roman" w:cs="Times New Roman"/>
                <w:b/>
                <w:bCs/>
                <w:sz w:val="24"/>
                <w:szCs w:val="24"/>
                <w:lang w:val="uk-UA"/>
              </w:rPr>
            </w:pPr>
          </w:p>
        </w:tc>
        <w:tc>
          <w:tcPr>
            <w:tcW w:w="5313" w:type="dxa"/>
          </w:tcPr>
          <w:p w:rsidR="008C1719" w:rsidRPr="008D2462" w:rsidRDefault="008C1719" w:rsidP="00AD415B">
            <w:pPr>
              <w:pStyle w:val="a3"/>
              <w:spacing w:after="0" w:line="240" w:lineRule="auto"/>
              <w:ind w:left="34"/>
              <w:jc w:val="both"/>
              <w:rPr>
                <w:rFonts w:ascii="Times New Roman" w:hAnsi="Times New Roman" w:cs="Times New Roman"/>
                <w:sz w:val="24"/>
                <w:szCs w:val="24"/>
                <w:lang w:val="uk-UA"/>
              </w:rPr>
            </w:pPr>
            <w:r w:rsidRPr="008D2462">
              <w:rPr>
                <w:rFonts w:ascii="Times New Roman" w:hAnsi="Times New Roman" w:cs="Times New Roman"/>
                <w:sz w:val="24"/>
                <w:szCs w:val="24"/>
                <w:lang w:val="uk-UA"/>
              </w:rPr>
              <w:t>2017-2020 роки</w:t>
            </w:r>
          </w:p>
          <w:p w:rsidR="008C1719" w:rsidRPr="008D2462" w:rsidRDefault="008C1719" w:rsidP="00AD415B">
            <w:pPr>
              <w:pStyle w:val="a3"/>
              <w:spacing w:after="0" w:line="240" w:lineRule="auto"/>
              <w:ind w:left="34"/>
              <w:jc w:val="both"/>
              <w:rPr>
                <w:rFonts w:ascii="Times New Roman" w:hAnsi="Times New Roman" w:cs="Times New Roman"/>
                <w:sz w:val="24"/>
                <w:szCs w:val="24"/>
                <w:lang w:val="uk-UA"/>
              </w:rPr>
            </w:pPr>
          </w:p>
        </w:tc>
      </w:tr>
      <w:tr w:rsidR="008C1719" w:rsidRPr="008D2462" w:rsidTr="00AD415B">
        <w:tc>
          <w:tcPr>
            <w:tcW w:w="4358" w:type="dxa"/>
          </w:tcPr>
          <w:p w:rsidR="008C1719" w:rsidRPr="008D2462" w:rsidRDefault="008C1719" w:rsidP="00A509A9">
            <w:pPr>
              <w:pStyle w:val="a3"/>
              <w:spacing w:after="0" w:line="240" w:lineRule="auto"/>
              <w:ind w:left="0"/>
              <w:jc w:val="both"/>
              <w:rPr>
                <w:rFonts w:ascii="Times New Roman" w:hAnsi="Times New Roman" w:cs="Times New Roman"/>
                <w:b/>
                <w:bCs/>
                <w:sz w:val="24"/>
                <w:szCs w:val="24"/>
                <w:lang w:val="uk-UA"/>
              </w:rPr>
            </w:pPr>
            <w:r w:rsidRPr="008D2462">
              <w:rPr>
                <w:rFonts w:ascii="Times New Roman" w:hAnsi="Times New Roman" w:cs="Times New Roman"/>
                <w:b/>
                <w:bCs/>
                <w:sz w:val="24"/>
                <w:szCs w:val="24"/>
                <w:lang w:val="uk-UA"/>
              </w:rPr>
              <w:t>7.   Етапи виконання Програми</w:t>
            </w:r>
          </w:p>
        </w:tc>
        <w:tc>
          <w:tcPr>
            <w:tcW w:w="5313" w:type="dxa"/>
          </w:tcPr>
          <w:p w:rsidR="008C1719" w:rsidRPr="008D2462" w:rsidRDefault="008C1719" w:rsidP="00AD415B">
            <w:pPr>
              <w:pStyle w:val="a3"/>
              <w:spacing w:after="0" w:line="240" w:lineRule="auto"/>
              <w:ind w:left="34"/>
              <w:jc w:val="both"/>
              <w:rPr>
                <w:rFonts w:ascii="Times New Roman" w:hAnsi="Times New Roman" w:cs="Times New Roman"/>
                <w:sz w:val="24"/>
                <w:szCs w:val="24"/>
                <w:lang w:val="uk-UA"/>
              </w:rPr>
            </w:pPr>
            <w:r w:rsidRPr="008D2462">
              <w:rPr>
                <w:rFonts w:ascii="Times New Roman" w:hAnsi="Times New Roman" w:cs="Times New Roman"/>
                <w:sz w:val="24"/>
                <w:szCs w:val="24"/>
                <w:lang w:val="uk-UA"/>
              </w:rPr>
              <w:t>І етап    - 2017-2018 роки</w:t>
            </w:r>
          </w:p>
          <w:p w:rsidR="008C1719" w:rsidRPr="008D2462" w:rsidRDefault="008C1719" w:rsidP="00AD415B">
            <w:pPr>
              <w:pStyle w:val="a3"/>
              <w:spacing w:after="0" w:line="240" w:lineRule="auto"/>
              <w:ind w:left="34"/>
              <w:jc w:val="both"/>
              <w:rPr>
                <w:rFonts w:ascii="Times New Roman" w:hAnsi="Times New Roman" w:cs="Times New Roman"/>
                <w:sz w:val="24"/>
                <w:szCs w:val="24"/>
                <w:lang w:val="uk-UA"/>
              </w:rPr>
            </w:pPr>
            <w:r w:rsidRPr="008D2462">
              <w:rPr>
                <w:rFonts w:ascii="Times New Roman" w:hAnsi="Times New Roman" w:cs="Times New Roman"/>
                <w:sz w:val="24"/>
                <w:szCs w:val="24"/>
                <w:lang w:val="uk-UA"/>
              </w:rPr>
              <w:t>ІІ етап   - 2019 рік</w:t>
            </w:r>
          </w:p>
          <w:p w:rsidR="008C1719" w:rsidRPr="008D2462" w:rsidRDefault="008C1719" w:rsidP="00AD415B">
            <w:pPr>
              <w:pStyle w:val="a3"/>
              <w:spacing w:after="0" w:line="240" w:lineRule="auto"/>
              <w:ind w:left="34"/>
              <w:jc w:val="both"/>
              <w:rPr>
                <w:rFonts w:ascii="Times New Roman" w:hAnsi="Times New Roman" w:cs="Times New Roman"/>
                <w:sz w:val="24"/>
                <w:szCs w:val="24"/>
                <w:lang w:val="uk-UA"/>
              </w:rPr>
            </w:pPr>
            <w:r w:rsidRPr="008D2462">
              <w:rPr>
                <w:rFonts w:ascii="Times New Roman" w:hAnsi="Times New Roman" w:cs="Times New Roman"/>
                <w:sz w:val="24"/>
                <w:szCs w:val="24"/>
                <w:lang w:val="uk-UA"/>
              </w:rPr>
              <w:t>ІІІ етап  - 2020 рік</w:t>
            </w:r>
          </w:p>
        </w:tc>
      </w:tr>
      <w:tr w:rsidR="008C1719" w:rsidRPr="008D2462" w:rsidTr="00AD415B">
        <w:tc>
          <w:tcPr>
            <w:tcW w:w="4358" w:type="dxa"/>
          </w:tcPr>
          <w:p w:rsidR="008C1719" w:rsidRPr="008D2462" w:rsidRDefault="008C1719" w:rsidP="00A509A9">
            <w:pPr>
              <w:pStyle w:val="a3"/>
              <w:numPr>
                <w:ilvl w:val="0"/>
                <w:numId w:val="54"/>
              </w:numPr>
              <w:spacing w:after="0" w:line="240" w:lineRule="auto"/>
              <w:ind w:left="0" w:firstLine="0"/>
              <w:jc w:val="both"/>
              <w:rPr>
                <w:rFonts w:ascii="Times New Roman" w:hAnsi="Times New Roman" w:cs="Times New Roman"/>
                <w:b/>
                <w:bCs/>
                <w:sz w:val="24"/>
                <w:szCs w:val="24"/>
                <w:lang w:val="uk-UA"/>
              </w:rPr>
            </w:pPr>
            <w:r w:rsidRPr="008D2462">
              <w:rPr>
                <w:rFonts w:ascii="Times New Roman" w:hAnsi="Times New Roman" w:cs="Times New Roman"/>
                <w:b/>
                <w:bCs/>
                <w:sz w:val="24"/>
                <w:szCs w:val="24"/>
                <w:lang w:val="uk-UA"/>
              </w:rPr>
              <w:t>Мета Програми</w:t>
            </w:r>
          </w:p>
          <w:p w:rsidR="008C1719" w:rsidRPr="008D2462" w:rsidRDefault="008C1719" w:rsidP="00AD415B">
            <w:pPr>
              <w:pStyle w:val="a3"/>
              <w:spacing w:after="0" w:line="240" w:lineRule="auto"/>
              <w:ind w:left="360"/>
              <w:jc w:val="both"/>
              <w:rPr>
                <w:rFonts w:ascii="Times New Roman" w:hAnsi="Times New Roman" w:cs="Times New Roman"/>
                <w:b/>
                <w:bCs/>
                <w:sz w:val="24"/>
                <w:szCs w:val="24"/>
                <w:lang w:val="uk-UA"/>
              </w:rPr>
            </w:pPr>
          </w:p>
        </w:tc>
        <w:tc>
          <w:tcPr>
            <w:tcW w:w="5313" w:type="dxa"/>
          </w:tcPr>
          <w:p w:rsidR="008C1719" w:rsidRPr="008D2462" w:rsidRDefault="008C1719" w:rsidP="00AD415B">
            <w:pPr>
              <w:pStyle w:val="a3"/>
              <w:numPr>
                <w:ilvl w:val="0"/>
                <w:numId w:val="19"/>
              </w:numPr>
              <w:spacing w:after="0" w:line="240" w:lineRule="auto"/>
              <w:ind w:left="0" w:firstLine="142"/>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 xml:space="preserve">підвищення якості освіти, різнобічний розвиток, виховання і соціалізація особистості, яка усвідомлює себе громадянином України, має прагнення до самовдосконалення і навчання впродовж життя; </w:t>
            </w:r>
          </w:p>
          <w:p w:rsidR="008C1719" w:rsidRPr="008D2462" w:rsidRDefault="008C1719" w:rsidP="00AD415B">
            <w:pPr>
              <w:pStyle w:val="a3"/>
              <w:numPr>
                <w:ilvl w:val="0"/>
                <w:numId w:val="19"/>
              </w:numPr>
              <w:spacing w:after="0" w:line="240" w:lineRule="auto"/>
              <w:ind w:left="0" w:firstLine="142"/>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 xml:space="preserve">перетворення освіти на чинник економічного зростання, джерела національної єдності; </w:t>
            </w:r>
          </w:p>
          <w:p w:rsidR="008C1719" w:rsidRPr="008D2462" w:rsidRDefault="008C1719" w:rsidP="00AD415B">
            <w:pPr>
              <w:pStyle w:val="a3"/>
              <w:numPr>
                <w:ilvl w:val="0"/>
                <w:numId w:val="19"/>
              </w:numPr>
              <w:spacing w:after="0" w:line="240" w:lineRule="auto"/>
              <w:ind w:left="0" w:firstLine="142"/>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 xml:space="preserve">забезпечення інноваційного розвитку галузі через підготовку успішних педагогів нової формації; </w:t>
            </w:r>
          </w:p>
          <w:p w:rsidR="008C1719" w:rsidRPr="008D2462" w:rsidRDefault="008C1719" w:rsidP="00AD415B">
            <w:pPr>
              <w:pStyle w:val="a3"/>
              <w:numPr>
                <w:ilvl w:val="0"/>
                <w:numId w:val="19"/>
              </w:numPr>
              <w:spacing w:after="0" w:line="240" w:lineRule="auto"/>
              <w:ind w:left="0" w:firstLine="142"/>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удосконалення системи управлінської діяльності;</w:t>
            </w:r>
          </w:p>
          <w:p w:rsidR="008C1719" w:rsidRPr="008D2462" w:rsidRDefault="008C1719" w:rsidP="00AD415B">
            <w:pPr>
              <w:pStyle w:val="a3"/>
              <w:numPr>
                <w:ilvl w:val="0"/>
                <w:numId w:val="19"/>
              </w:numPr>
              <w:spacing w:after="0" w:line="240" w:lineRule="auto"/>
              <w:ind w:left="0" w:firstLine="141"/>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 xml:space="preserve">формування патріота, особистості, </w:t>
            </w:r>
            <w:proofErr w:type="spellStart"/>
            <w:r w:rsidRPr="008D2462">
              <w:rPr>
                <w:rFonts w:ascii="Times New Roman" w:hAnsi="Times New Roman" w:cs="Times New Roman"/>
                <w:sz w:val="24"/>
                <w:szCs w:val="24"/>
                <w:lang w:val="uk-UA" w:eastAsia="ru-RU"/>
              </w:rPr>
              <w:t>інноватора</w:t>
            </w:r>
            <w:proofErr w:type="spellEnd"/>
            <w:r w:rsidRPr="008D2462">
              <w:rPr>
                <w:rFonts w:ascii="Times New Roman" w:hAnsi="Times New Roman" w:cs="Times New Roman"/>
                <w:sz w:val="24"/>
                <w:szCs w:val="24"/>
                <w:lang w:val="uk-UA" w:eastAsia="ru-RU"/>
              </w:rPr>
              <w:t xml:space="preserve"> - випускника школи.</w:t>
            </w:r>
          </w:p>
          <w:p w:rsidR="008C1719" w:rsidRPr="008D2462" w:rsidRDefault="008C1719" w:rsidP="00AD415B">
            <w:pPr>
              <w:pStyle w:val="a3"/>
              <w:spacing w:after="0" w:line="240" w:lineRule="auto"/>
              <w:jc w:val="both"/>
              <w:rPr>
                <w:rFonts w:ascii="Times New Roman" w:hAnsi="Times New Roman" w:cs="Times New Roman"/>
                <w:sz w:val="24"/>
                <w:szCs w:val="24"/>
                <w:lang w:val="uk-UA"/>
              </w:rPr>
            </w:pPr>
          </w:p>
        </w:tc>
      </w:tr>
      <w:tr w:rsidR="008C1719" w:rsidRPr="008D2462" w:rsidTr="00527511">
        <w:trPr>
          <w:trHeight w:val="1675"/>
        </w:trPr>
        <w:tc>
          <w:tcPr>
            <w:tcW w:w="4358" w:type="dxa"/>
          </w:tcPr>
          <w:p w:rsidR="008C1719" w:rsidRPr="008D2462" w:rsidRDefault="008C1719" w:rsidP="00A509A9">
            <w:pPr>
              <w:pStyle w:val="a3"/>
              <w:numPr>
                <w:ilvl w:val="0"/>
                <w:numId w:val="54"/>
              </w:numPr>
              <w:spacing w:after="0" w:line="240" w:lineRule="auto"/>
              <w:ind w:left="0" w:firstLine="106"/>
              <w:jc w:val="both"/>
              <w:rPr>
                <w:rFonts w:ascii="Times New Roman" w:hAnsi="Times New Roman" w:cs="Times New Roman"/>
                <w:b/>
                <w:bCs/>
                <w:sz w:val="24"/>
                <w:szCs w:val="24"/>
                <w:lang w:val="uk-UA"/>
              </w:rPr>
            </w:pPr>
            <w:r w:rsidRPr="008D2462">
              <w:rPr>
                <w:rFonts w:ascii="Times New Roman" w:hAnsi="Times New Roman" w:cs="Times New Roman"/>
                <w:b/>
                <w:bCs/>
                <w:sz w:val="24"/>
                <w:szCs w:val="24"/>
                <w:lang w:val="uk-UA"/>
              </w:rPr>
              <w:t>Загальний обсяг фінансових ресурсів, необхідних для реалізації Програми, всього:</w:t>
            </w:r>
          </w:p>
          <w:p w:rsidR="008C1719" w:rsidRPr="008D2462" w:rsidRDefault="008C1719" w:rsidP="00AD415B">
            <w:pPr>
              <w:pStyle w:val="a3"/>
              <w:spacing w:after="0" w:line="240" w:lineRule="auto"/>
              <w:jc w:val="both"/>
              <w:rPr>
                <w:rFonts w:ascii="Times New Roman" w:hAnsi="Times New Roman" w:cs="Times New Roman"/>
                <w:b/>
                <w:bCs/>
                <w:sz w:val="24"/>
                <w:szCs w:val="24"/>
                <w:lang w:val="uk-UA"/>
              </w:rPr>
            </w:pPr>
          </w:p>
        </w:tc>
        <w:tc>
          <w:tcPr>
            <w:tcW w:w="5313" w:type="dxa"/>
          </w:tcPr>
          <w:p w:rsidR="008C1719" w:rsidRPr="008D2462" w:rsidRDefault="00E21B3E" w:rsidP="00AD415B">
            <w:pPr>
              <w:pStyle w:val="a3"/>
              <w:ind w:left="426"/>
              <w:rPr>
                <w:rFonts w:ascii="Times New Roman" w:hAnsi="Times New Roman" w:cs="Times New Roman"/>
                <w:sz w:val="24"/>
                <w:szCs w:val="24"/>
                <w:lang w:val="uk-UA"/>
              </w:rPr>
            </w:pPr>
            <w:r>
              <w:rPr>
                <w:rFonts w:ascii="Times New Roman" w:hAnsi="Times New Roman" w:cs="Times New Roman"/>
                <w:sz w:val="24"/>
                <w:szCs w:val="24"/>
                <w:lang w:val="uk-UA"/>
              </w:rPr>
              <w:t>315674,821</w:t>
            </w:r>
          </w:p>
          <w:p w:rsidR="008C1719" w:rsidRPr="008D2462" w:rsidRDefault="008C1719" w:rsidP="00AD415B">
            <w:pPr>
              <w:pStyle w:val="a3"/>
              <w:ind w:left="426"/>
              <w:rPr>
                <w:rFonts w:ascii="Times New Roman" w:hAnsi="Times New Roman" w:cs="Times New Roman"/>
                <w:sz w:val="24"/>
                <w:szCs w:val="24"/>
                <w:lang w:val="uk-UA"/>
              </w:rPr>
            </w:pPr>
          </w:p>
          <w:p w:rsidR="008C1719" w:rsidRPr="008D2462" w:rsidRDefault="008C1719" w:rsidP="00AD415B">
            <w:pPr>
              <w:pStyle w:val="a3"/>
              <w:spacing w:line="257" w:lineRule="auto"/>
              <w:ind w:left="425"/>
              <w:jc w:val="center"/>
              <w:rPr>
                <w:rFonts w:ascii="Times New Roman" w:hAnsi="Times New Roman" w:cs="Times New Roman"/>
                <w:sz w:val="24"/>
                <w:szCs w:val="24"/>
                <w:lang w:val="uk-UA"/>
              </w:rPr>
            </w:pPr>
          </w:p>
        </w:tc>
      </w:tr>
      <w:tr w:rsidR="008C1719" w:rsidRPr="008D2462" w:rsidTr="00AD415B">
        <w:tc>
          <w:tcPr>
            <w:tcW w:w="4358" w:type="dxa"/>
          </w:tcPr>
          <w:p w:rsidR="008C1719" w:rsidRDefault="008C1719" w:rsidP="00EC37AE">
            <w:pPr>
              <w:pStyle w:val="a3"/>
              <w:numPr>
                <w:ilvl w:val="0"/>
                <w:numId w:val="54"/>
              </w:numPr>
              <w:spacing w:after="0" w:line="240" w:lineRule="auto"/>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 Очікувані результати</w:t>
            </w:r>
          </w:p>
          <w:p w:rsidR="008C1719" w:rsidRPr="00A509A9" w:rsidRDefault="008C1719" w:rsidP="00A509A9">
            <w:pPr>
              <w:spacing w:after="0" w:line="240" w:lineRule="auto"/>
              <w:jc w:val="both"/>
              <w:rPr>
                <w:rFonts w:ascii="Times New Roman" w:hAnsi="Times New Roman" w:cs="Times New Roman"/>
                <w:b/>
                <w:bCs/>
                <w:sz w:val="24"/>
                <w:szCs w:val="24"/>
                <w:lang w:val="uk-UA"/>
              </w:rPr>
            </w:pPr>
            <w:r w:rsidRPr="00A509A9">
              <w:rPr>
                <w:rFonts w:ascii="Times New Roman" w:hAnsi="Times New Roman" w:cs="Times New Roman"/>
                <w:b/>
                <w:bCs/>
                <w:sz w:val="24"/>
                <w:szCs w:val="24"/>
                <w:lang w:val="uk-UA"/>
              </w:rPr>
              <w:t>виконання</w:t>
            </w:r>
          </w:p>
        </w:tc>
        <w:tc>
          <w:tcPr>
            <w:tcW w:w="5313" w:type="dxa"/>
          </w:tcPr>
          <w:p w:rsidR="008C1719" w:rsidRPr="008D2462" w:rsidRDefault="008C1719" w:rsidP="0010262F">
            <w:pPr>
              <w:pStyle w:val="a3"/>
              <w:numPr>
                <w:ilvl w:val="0"/>
                <w:numId w:val="31"/>
              </w:numPr>
              <w:tabs>
                <w:tab w:val="left" w:pos="175"/>
              </w:tabs>
              <w:spacing w:after="0" w:line="240" w:lineRule="auto"/>
              <w:ind w:left="1" w:firstLine="283"/>
              <w:jc w:val="both"/>
              <w:rPr>
                <w:rFonts w:ascii="Times New Roman" w:hAnsi="Times New Roman" w:cs="Times New Roman"/>
                <w:sz w:val="24"/>
                <w:szCs w:val="24"/>
                <w:lang w:val="uk-UA"/>
              </w:rPr>
            </w:pPr>
            <w:r w:rsidRPr="008D2462">
              <w:rPr>
                <w:rFonts w:ascii="Times New Roman" w:hAnsi="Times New Roman" w:cs="Times New Roman"/>
                <w:sz w:val="24"/>
                <w:szCs w:val="24"/>
                <w:lang w:val="uk-UA"/>
              </w:rPr>
              <w:t xml:space="preserve">Функціонування цілісної системи освіти, єдиного культурно-освітнього простору для найповнішого комплексного задоволення потреб </w:t>
            </w:r>
            <w:r w:rsidRPr="008D2462">
              <w:rPr>
                <w:rFonts w:ascii="Times New Roman" w:hAnsi="Times New Roman" w:cs="Times New Roman"/>
                <w:sz w:val="24"/>
                <w:szCs w:val="24"/>
                <w:lang w:val="uk-UA"/>
              </w:rPr>
              <w:lastRenderedPageBreak/>
              <w:t>громадян в освітніх послугах;</w:t>
            </w:r>
          </w:p>
          <w:p w:rsidR="008C1719" w:rsidRPr="008D2462" w:rsidRDefault="008C1719" w:rsidP="0010262F">
            <w:pPr>
              <w:pStyle w:val="a3"/>
              <w:numPr>
                <w:ilvl w:val="0"/>
                <w:numId w:val="31"/>
              </w:numPr>
              <w:tabs>
                <w:tab w:val="left" w:pos="175"/>
              </w:tabs>
              <w:spacing w:after="0" w:line="240" w:lineRule="auto"/>
              <w:ind w:left="1" w:firstLine="283"/>
              <w:jc w:val="both"/>
              <w:rPr>
                <w:rFonts w:ascii="Times New Roman" w:hAnsi="Times New Roman" w:cs="Times New Roman"/>
                <w:sz w:val="24"/>
                <w:szCs w:val="24"/>
                <w:lang w:val="uk-UA"/>
              </w:rPr>
            </w:pPr>
            <w:r w:rsidRPr="008D2462">
              <w:rPr>
                <w:rFonts w:ascii="Times New Roman" w:hAnsi="Times New Roman" w:cs="Times New Roman"/>
                <w:sz w:val="24"/>
                <w:szCs w:val="24"/>
                <w:lang w:val="uk-UA"/>
              </w:rPr>
              <w:t xml:space="preserve"> удосконалення мережі закладів освіти, створення умов для надання інноваційних освітніх послуг, опорних шкіл та їх філій, навчальних закладів з інклюзивною освітою;</w:t>
            </w:r>
          </w:p>
          <w:p w:rsidR="008C1719" w:rsidRPr="008D2462" w:rsidRDefault="008C1719" w:rsidP="0010262F">
            <w:pPr>
              <w:pStyle w:val="a3"/>
              <w:numPr>
                <w:ilvl w:val="0"/>
                <w:numId w:val="31"/>
              </w:numPr>
              <w:tabs>
                <w:tab w:val="left" w:pos="175"/>
              </w:tabs>
              <w:spacing w:after="0" w:line="240" w:lineRule="auto"/>
              <w:ind w:left="1" w:firstLine="283"/>
              <w:jc w:val="both"/>
              <w:rPr>
                <w:rFonts w:ascii="Times New Roman" w:hAnsi="Times New Roman" w:cs="Times New Roman"/>
                <w:sz w:val="24"/>
                <w:szCs w:val="24"/>
                <w:lang w:val="uk-UA"/>
              </w:rPr>
            </w:pPr>
            <w:r w:rsidRPr="008D2462">
              <w:rPr>
                <w:rFonts w:ascii="Times New Roman" w:hAnsi="Times New Roman" w:cs="Times New Roman"/>
                <w:sz w:val="24"/>
                <w:szCs w:val="24"/>
                <w:lang w:val="uk-UA"/>
              </w:rPr>
              <w:t>створення умов для особистісного розвитку і творчої самореалізації учасників педагогічного процесу, зміцнення їх здоров’я;</w:t>
            </w:r>
          </w:p>
          <w:p w:rsidR="008C1719" w:rsidRPr="008D2462" w:rsidRDefault="008C1719" w:rsidP="0010262F">
            <w:pPr>
              <w:pStyle w:val="a3"/>
              <w:numPr>
                <w:ilvl w:val="0"/>
                <w:numId w:val="31"/>
              </w:numPr>
              <w:tabs>
                <w:tab w:val="left" w:pos="175"/>
              </w:tabs>
              <w:spacing w:after="0" w:line="240" w:lineRule="auto"/>
              <w:ind w:left="1" w:firstLine="283"/>
              <w:jc w:val="both"/>
              <w:rPr>
                <w:rFonts w:ascii="Times New Roman" w:hAnsi="Times New Roman" w:cs="Times New Roman"/>
                <w:sz w:val="24"/>
                <w:szCs w:val="24"/>
                <w:lang w:val="uk-UA"/>
              </w:rPr>
            </w:pPr>
            <w:r w:rsidRPr="008D2462">
              <w:rPr>
                <w:rFonts w:ascii="Times New Roman" w:hAnsi="Times New Roman" w:cs="Times New Roman"/>
                <w:sz w:val="24"/>
                <w:szCs w:val="24"/>
                <w:lang w:val="uk-UA"/>
              </w:rPr>
              <w:t>підготовка вмотивованого вчителя-фахівця, підвищення професійного рівня педагогічних кадрів, здатних працювати в умовах інноваційних змін;</w:t>
            </w:r>
          </w:p>
          <w:p w:rsidR="008C1719" w:rsidRPr="008D2462" w:rsidRDefault="008C1719" w:rsidP="0010262F">
            <w:pPr>
              <w:pStyle w:val="a3"/>
              <w:numPr>
                <w:ilvl w:val="0"/>
                <w:numId w:val="31"/>
              </w:numPr>
              <w:tabs>
                <w:tab w:val="left" w:pos="175"/>
              </w:tabs>
              <w:spacing w:after="0" w:line="240" w:lineRule="auto"/>
              <w:ind w:left="1" w:firstLine="283"/>
              <w:jc w:val="both"/>
              <w:rPr>
                <w:rFonts w:ascii="Times New Roman" w:hAnsi="Times New Roman" w:cs="Times New Roman"/>
                <w:sz w:val="24"/>
                <w:szCs w:val="24"/>
                <w:lang w:val="uk-UA"/>
              </w:rPr>
            </w:pPr>
            <w:r w:rsidRPr="008D2462">
              <w:rPr>
                <w:rFonts w:ascii="Times New Roman" w:hAnsi="Times New Roman" w:cs="Times New Roman"/>
                <w:sz w:val="24"/>
                <w:szCs w:val="24"/>
                <w:lang w:val="uk-UA"/>
              </w:rPr>
              <w:t>створення дієвої системи ресурсного забезпечення освіти;</w:t>
            </w:r>
          </w:p>
          <w:p w:rsidR="008C1719" w:rsidRPr="008D2462" w:rsidRDefault="008C1719" w:rsidP="0010262F">
            <w:pPr>
              <w:pStyle w:val="a3"/>
              <w:numPr>
                <w:ilvl w:val="0"/>
                <w:numId w:val="31"/>
              </w:numPr>
              <w:tabs>
                <w:tab w:val="left" w:pos="175"/>
              </w:tabs>
              <w:spacing w:after="0" w:line="240" w:lineRule="auto"/>
              <w:ind w:left="1" w:firstLine="283"/>
              <w:jc w:val="both"/>
              <w:rPr>
                <w:rFonts w:ascii="Times New Roman" w:hAnsi="Times New Roman" w:cs="Times New Roman"/>
                <w:sz w:val="24"/>
                <w:szCs w:val="24"/>
                <w:lang w:val="uk-UA"/>
              </w:rPr>
            </w:pPr>
            <w:r w:rsidRPr="008D2462">
              <w:rPr>
                <w:rFonts w:ascii="Times New Roman" w:hAnsi="Times New Roman" w:cs="Times New Roman"/>
                <w:sz w:val="24"/>
                <w:szCs w:val="24"/>
                <w:lang w:val="uk-UA"/>
              </w:rPr>
              <w:t>наближення системи освіти Нікольського району до європейських вимірів та стандартів;</w:t>
            </w:r>
          </w:p>
          <w:p w:rsidR="008C1719" w:rsidRPr="008D2462" w:rsidRDefault="008C1719" w:rsidP="0010262F">
            <w:pPr>
              <w:pStyle w:val="a3"/>
              <w:numPr>
                <w:ilvl w:val="0"/>
                <w:numId w:val="31"/>
              </w:numPr>
              <w:tabs>
                <w:tab w:val="left" w:pos="175"/>
              </w:tabs>
              <w:spacing w:after="0" w:line="240" w:lineRule="auto"/>
              <w:ind w:left="1" w:firstLine="283"/>
              <w:jc w:val="both"/>
              <w:rPr>
                <w:rFonts w:ascii="Times New Roman" w:hAnsi="Times New Roman" w:cs="Times New Roman"/>
                <w:sz w:val="24"/>
                <w:szCs w:val="24"/>
                <w:lang w:val="uk-UA"/>
              </w:rPr>
            </w:pPr>
            <w:r w:rsidRPr="008D2462">
              <w:rPr>
                <w:rFonts w:ascii="Times New Roman" w:hAnsi="Times New Roman" w:cs="Times New Roman"/>
                <w:sz w:val="24"/>
                <w:szCs w:val="24"/>
                <w:lang w:val="uk-UA"/>
              </w:rPr>
              <w:t>підвищення якості освіти на всіх рівнях освітньої системи;</w:t>
            </w:r>
          </w:p>
          <w:p w:rsidR="008C1719" w:rsidRPr="008D2462" w:rsidRDefault="008C1719" w:rsidP="0010262F">
            <w:pPr>
              <w:pStyle w:val="a3"/>
              <w:numPr>
                <w:ilvl w:val="0"/>
                <w:numId w:val="31"/>
              </w:numPr>
              <w:tabs>
                <w:tab w:val="left" w:pos="175"/>
              </w:tabs>
              <w:spacing w:after="0" w:line="240" w:lineRule="auto"/>
              <w:ind w:left="1" w:firstLine="283"/>
              <w:jc w:val="both"/>
              <w:rPr>
                <w:rFonts w:ascii="Times New Roman" w:hAnsi="Times New Roman" w:cs="Times New Roman"/>
                <w:sz w:val="24"/>
                <w:szCs w:val="24"/>
                <w:lang w:val="uk-UA"/>
              </w:rPr>
            </w:pPr>
            <w:r w:rsidRPr="008D2462">
              <w:rPr>
                <w:rFonts w:ascii="Times New Roman" w:hAnsi="Times New Roman" w:cs="Times New Roman"/>
                <w:sz w:val="24"/>
                <w:szCs w:val="24"/>
                <w:lang w:val="uk-UA"/>
              </w:rPr>
              <w:t xml:space="preserve">підготовка випускника школи – усебічно розвиненої  особистості, патріота з активною позицією, </w:t>
            </w:r>
            <w:proofErr w:type="spellStart"/>
            <w:r w:rsidRPr="008D2462">
              <w:rPr>
                <w:rFonts w:ascii="Times New Roman" w:hAnsi="Times New Roman" w:cs="Times New Roman"/>
                <w:sz w:val="24"/>
                <w:szCs w:val="24"/>
                <w:lang w:val="uk-UA"/>
              </w:rPr>
              <w:t>інноватора</w:t>
            </w:r>
            <w:proofErr w:type="spellEnd"/>
            <w:r w:rsidRPr="008D2462">
              <w:rPr>
                <w:rFonts w:ascii="Times New Roman" w:hAnsi="Times New Roman" w:cs="Times New Roman"/>
                <w:sz w:val="24"/>
                <w:szCs w:val="24"/>
                <w:lang w:val="uk-UA"/>
              </w:rPr>
              <w:t>, здатного до змін.</w:t>
            </w:r>
          </w:p>
        </w:tc>
      </w:tr>
      <w:tr w:rsidR="008C1719" w:rsidRPr="008D2462" w:rsidTr="00AD415B">
        <w:tc>
          <w:tcPr>
            <w:tcW w:w="4358" w:type="dxa"/>
          </w:tcPr>
          <w:p w:rsidR="008C1719" w:rsidRPr="008D2462" w:rsidRDefault="008C1719" w:rsidP="00A509A9">
            <w:pPr>
              <w:pStyle w:val="a3"/>
              <w:numPr>
                <w:ilvl w:val="0"/>
                <w:numId w:val="54"/>
              </w:numPr>
              <w:ind w:left="0" w:firstLine="106"/>
              <w:rPr>
                <w:rFonts w:ascii="Times New Roman" w:hAnsi="Times New Roman" w:cs="Times New Roman"/>
                <w:b/>
                <w:bCs/>
                <w:sz w:val="24"/>
                <w:szCs w:val="24"/>
                <w:lang w:val="uk-UA"/>
              </w:rPr>
            </w:pPr>
            <w:r w:rsidRPr="008D2462">
              <w:rPr>
                <w:rFonts w:ascii="Times New Roman" w:hAnsi="Times New Roman" w:cs="Times New Roman"/>
                <w:b/>
                <w:bCs/>
                <w:sz w:val="24"/>
                <w:szCs w:val="24"/>
                <w:lang w:val="uk-UA"/>
              </w:rPr>
              <w:lastRenderedPageBreak/>
              <w:t xml:space="preserve"> Ключові показники ефективності</w:t>
            </w:r>
          </w:p>
          <w:p w:rsidR="008C1719" w:rsidRPr="008D2462" w:rsidRDefault="008C1719" w:rsidP="00AD415B">
            <w:pPr>
              <w:pStyle w:val="a3"/>
              <w:spacing w:after="0" w:line="240" w:lineRule="auto"/>
              <w:ind w:left="360"/>
              <w:jc w:val="both"/>
              <w:rPr>
                <w:rFonts w:ascii="Times New Roman" w:hAnsi="Times New Roman" w:cs="Times New Roman"/>
                <w:b/>
                <w:bCs/>
                <w:sz w:val="24"/>
                <w:szCs w:val="24"/>
                <w:lang w:val="uk-UA"/>
              </w:rPr>
            </w:pPr>
          </w:p>
        </w:tc>
        <w:tc>
          <w:tcPr>
            <w:tcW w:w="5313" w:type="dxa"/>
          </w:tcPr>
          <w:p w:rsidR="008C1719" w:rsidRPr="008D2462" w:rsidRDefault="008C1719" w:rsidP="0010262F">
            <w:pPr>
              <w:pStyle w:val="a3"/>
              <w:numPr>
                <w:ilvl w:val="0"/>
                <w:numId w:val="32"/>
              </w:numPr>
              <w:tabs>
                <w:tab w:val="left" w:pos="175"/>
              </w:tabs>
              <w:spacing w:after="0" w:line="240" w:lineRule="auto"/>
              <w:ind w:left="1" w:firstLine="283"/>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перетворення української школи на важіль соціальної рівності та згуртованості, економічного розвитку і конкурентоспроможності України;</w:t>
            </w:r>
          </w:p>
          <w:p w:rsidR="008C1719" w:rsidRPr="008D2462" w:rsidRDefault="008C1719" w:rsidP="0010262F">
            <w:pPr>
              <w:numPr>
                <w:ilvl w:val="0"/>
                <w:numId w:val="32"/>
              </w:numPr>
              <w:tabs>
                <w:tab w:val="left" w:pos="175"/>
              </w:tabs>
              <w:spacing w:after="0" w:line="240" w:lineRule="auto"/>
              <w:ind w:left="1" w:firstLine="283"/>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 xml:space="preserve">модернізація структури, змісту й організації освіти на засадах </w:t>
            </w:r>
            <w:proofErr w:type="spellStart"/>
            <w:r w:rsidRPr="008D2462">
              <w:rPr>
                <w:rFonts w:ascii="Times New Roman" w:hAnsi="Times New Roman" w:cs="Times New Roman"/>
                <w:sz w:val="24"/>
                <w:szCs w:val="24"/>
                <w:lang w:val="uk-UA" w:eastAsia="ru-RU"/>
              </w:rPr>
              <w:t>компетентнісного</w:t>
            </w:r>
            <w:proofErr w:type="spellEnd"/>
            <w:r w:rsidRPr="008D2462">
              <w:rPr>
                <w:rFonts w:ascii="Times New Roman" w:hAnsi="Times New Roman" w:cs="Times New Roman"/>
                <w:sz w:val="24"/>
                <w:szCs w:val="24"/>
                <w:lang w:val="uk-UA" w:eastAsia="ru-RU"/>
              </w:rPr>
              <w:t xml:space="preserve"> підходу, переорієнтації змісту освіти на цілі сталого розвитку;</w:t>
            </w:r>
          </w:p>
          <w:p w:rsidR="008C1719" w:rsidRPr="008D2462" w:rsidRDefault="008C1719" w:rsidP="0010262F">
            <w:pPr>
              <w:numPr>
                <w:ilvl w:val="0"/>
                <w:numId w:val="32"/>
              </w:numPr>
              <w:tabs>
                <w:tab w:val="left" w:pos="318"/>
              </w:tabs>
              <w:spacing w:after="0" w:line="240" w:lineRule="auto"/>
              <w:ind w:left="1" w:firstLine="283"/>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 xml:space="preserve">    побудова ефективної системи національного виховання, розвитку і соціалізації дітей та молоді;</w:t>
            </w:r>
          </w:p>
          <w:p w:rsidR="008C1719" w:rsidRPr="008D2462" w:rsidRDefault="008C1719" w:rsidP="0010262F">
            <w:pPr>
              <w:numPr>
                <w:ilvl w:val="0"/>
                <w:numId w:val="32"/>
              </w:numPr>
              <w:tabs>
                <w:tab w:val="left" w:pos="317"/>
              </w:tabs>
              <w:spacing w:after="0" w:line="240" w:lineRule="auto"/>
              <w:ind w:left="1" w:firstLine="283"/>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 xml:space="preserve">забезпечення доступності та неперервності освіти впродовж життя; </w:t>
            </w:r>
          </w:p>
          <w:p w:rsidR="008C1719" w:rsidRPr="008D2462" w:rsidRDefault="008C1719" w:rsidP="0010262F">
            <w:pPr>
              <w:numPr>
                <w:ilvl w:val="0"/>
                <w:numId w:val="32"/>
              </w:numPr>
              <w:tabs>
                <w:tab w:val="left" w:pos="318"/>
              </w:tabs>
              <w:spacing w:after="0" w:line="240" w:lineRule="auto"/>
              <w:ind w:left="1" w:firstLine="283"/>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розвиток наукової та інноваційної діяльності в освіті, підвищення якості освіти на інноваційній основі завдяки функціонуванню опорної школи;</w:t>
            </w:r>
          </w:p>
          <w:p w:rsidR="008C1719" w:rsidRPr="008D2462" w:rsidRDefault="008C1719" w:rsidP="0010262F">
            <w:pPr>
              <w:numPr>
                <w:ilvl w:val="0"/>
                <w:numId w:val="32"/>
              </w:numPr>
              <w:tabs>
                <w:tab w:val="left" w:pos="318"/>
              </w:tabs>
              <w:spacing w:after="0" w:line="240" w:lineRule="auto"/>
              <w:ind w:left="1" w:firstLine="283"/>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інформатизація освіти, удосконалення бібліотечного та інформаційно-ресурсного забезпечення освіти і науки;</w:t>
            </w:r>
          </w:p>
          <w:p w:rsidR="008C1719" w:rsidRPr="008D2462" w:rsidRDefault="008C1719" w:rsidP="0010262F">
            <w:pPr>
              <w:numPr>
                <w:ilvl w:val="0"/>
                <w:numId w:val="32"/>
              </w:numPr>
              <w:tabs>
                <w:tab w:val="left" w:pos="318"/>
              </w:tabs>
              <w:spacing w:after="0" w:line="240" w:lineRule="auto"/>
              <w:ind w:left="1" w:firstLine="283"/>
              <w:jc w:val="both"/>
              <w:rPr>
                <w:rFonts w:ascii="Times New Roman" w:hAnsi="Times New Roman" w:cs="Times New Roman"/>
                <w:sz w:val="24"/>
                <w:szCs w:val="24"/>
                <w:lang w:val="uk-UA"/>
              </w:rPr>
            </w:pPr>
            <w:r w:rsidRPr="008D2462">
              <w:rPr>
                <w:rFonts w:ascii="Times New Roman" w:hAnsi="Times New Roman" w:cs="Times New Roman"/>
                <w:sz w:val="24"/>
                <w:szCs w:val="24"/>
                <w:lang w:val="uk-UA" w:eastAsia="ru-RU"/>
              </w:rPr>
              <w:t xml:space="preserve">створення сучасної матеріально-технічної бази системи освіти. </w:t>
            </w:r>
          </w:p>
        </w:tc>
      </w:tr>
    </w:tbl>
    <w:p w:rsidR="008C1719" w:rsidRPr="008D2462" w:rsidRDefault="008C1719" w:rsidP="00374BD9">
      <w:pPr>
        <w:spacing w:after="0" w:line="240" w:lineRule="auto"/>
        <w:jc w:val="center"/>
        <w:rPr>
          <w:rFonts w:ascii="Times New Roman" w:hAnsi="Times New Roman" w:cs="Times New Roman"/>
          <w:b/>
          <w:bCs/>
          <w:sz w:val="24"/>
          <w:szCs w:val="24"/>
          <w:lang w:val="uk-UA"/>
        </w:rPr>
      </w:pPr>
    </w:p>
    <w:p w:rsidR="008C1719" w:rsidRPr="008D2462" w:rsidRDefault="008C1719" w:rsidP="00374BD9">
      <w:pPr>
        <w:spacing w:after="0" w:line="240" w:lineRule="auto"/>
        <w:jc w:val="center"/>
        <w:rPr>
          <w:rFonts w:ascii="Times New Roman" w:hAnsi="Times New Roman" w:cs="Times New Roman"/>
          <w:b/>
          <w:bCs/>
          <w:sz w:val="24"/>
          <w:szCs w:val="24"/>
          <w:lang w:val="uk-UA"/>
        </w:rPr>
      </w:pPr>
    </w:p>
    <w:p w:rsidR="008C1719" w:rsidRPr="008D2462" w:rsidRDefault="008C1719" w:rsidP="00374BD9">
      <w:pPr>
        <w:pStyle w:val="a3"/>
        <w:spacing w:after="0" w:line="240" w:lineRule="auto"/>
        <w:jc w:val="both"/>
        <w:rPr>
          <w:rFonts w:ascii="Times New Roman" w:hAnsi="Times New Roman" w:cs="Times New Roman"/>
          <w:b/>
          <w:bCs/>
          <w:sz w:val="24"/>
          <w:szCs w:val="24"/>
          <w:lang w:val="uk-UA"/>
        </w:rPr>
      </w:pPr>
    </w:p>
    <w:p w:rsidR="008C1719" w:rsidRPr="008D2462" w:rsidRDefault="008C1719" w:rsidP="00374BD9">
      <w:pPr>
        <w:pStyle w:val="a3"/>
        <w:rPr>
          <w:rFonts w:ascii="Times New Roman" w:hAnsi="Times New Roman" w:cs="Times New Roman"/>
          <w:b/>
          <w:bCs/>
          <w:sz w:val="24"/>
          <w:szCs w:val="24"/>
          <w:lang w:val="uk-UA"/>
        </w:rPr>
      </w:pPr>
    </w:p>
    <w:p w:rsidR="008C1719" w:rsidRPr="008D2462" w:rsidRDefault="008C1719" w:rsidP="00374BD9">
      <w:pPr>
        <w:spacing w:after="0" w:line="360" w:lineRule="auto"/>
        <w:jc w:val="center"/>
        <w:rPr>
          <w:rFonts w:ascii="Times New Roman" w:hAnsi="Times New Roman" w:cs="Times New Roman"/>
          <w:b/>
          <w:bCs/>
          <w:sz w:val="24"/>
          <w:szCs w:val="24"/>
          <w:lang w:val="uk-UA"/>
        </w:rPr>
        <w:sectPr w:rsidR="008C1719" w:rsidRPr="008D2462" w:rsidSect="0006081F">
          <w:headerReference w:type="default" r:id="rId8"/>
          <w:footerReference w:type="default" r:id="rId9"/>
          <w:headerReference w:type="first" r:id="rId10"/>
          <w:footerReference w:type="first" r:id="rId11"/>
          <w:pgSz w:w="11900" w:h="16840"/>
          <w:pgMar w:top="1134" w:right="567" w:bottom="1134" w:left="1701" w:header="284" w:footer="6" w:gutter="0"/>
          <w:pgNumType w:start="1"/>
          <w:cols w:space="720"/>
          <w:noEndnote/>
          <w:docGrid w:linePitch="360"/>
        </w:sectPr>
      </w:pPr>
    </w:p>
    <w:p w:rsidR="008C1719" w:rsidRPr="008D2462" w:rsidRDefault="008C1719" w:rsidP="00374BD9">
      <w:pPr>
        <w:pStyle w:val="23"/>
        <w:tabs>
          <w:tab w:val="left" w:pos="284"/>
        </w:tabs>
        <w:spacing w:before="0" w:line="240" w:lineRule="auto"/>
        <w:ind w:firstLine="709"/>
        <w:jc w:val="center"/>
        <w:rPr>
          <w:b/>
          <w:sz w:val="24"/>
          <w:szCs w:val="24"/>
          <w:lang w:val="uk-UA"/>
        </w:rPr>
      </w:pPr>
      <w:r w:rsidRPr="008D2462">
        <w:rPr>
          <w:b/>
          <w:sz w:val="24"/>
          <w:szCs w:val="24"/>
          <w:lang w:val="uk-UA"/>
        </w:rPr>
        <w:lastRenderedPageBreak/>
        <w:t>ЗАГАЛЬНІ ПОЛОЖЕННЯ</w:t>
      </w:r>
    </w:p>
    <w:p w:rsidR="008C1719" w:rsidRPr="008D2462" w:rsidRDefault="008C1719" w:rsidP="00374BD9">
      <w:pPr>
        <w:pStyle w:val="23"/>
        <w:tabs>
          <w:tab w:val="left" w:pos="0"/>
        </w:tabs>
        <w:spacing w:before="0" w:line="240" w:lineRule="auto"/>
        <w:ind w:firstLine="709"/>
        <w:rPr>
          <w:sz w:val="24"/>
          <w:szCs w:val="24"/>
          <w:lang w:val="uk-UA"/>
        </w:rPr>
      </w:pPr>
      <w:r w:rsidRPr="008D2462">
        <w:rPr>
          <w:sz w:val="24"/>
          <w:szCs w:val="24"/>
          <w:lang w:val="uk-UA"/>
        </w:rPr>
        <w:t>Програма розвитку освіти: «Освіта Нікольського району в європейському вимірі. 2017-2020 роки» (Далі – Програма), розроблена відповідно до Конституції України,  законів України «Про освіту», «Про дошкільну освіту», «Про загальну середню освіту», «Про позашкільну освіту»,  «Про охорону дитинства»; Указів Президента України від 25 червня 2013 року № 344/2013 «Про національну стратегію розвитку освіти в Україні на період до 2021 року», від 12 січня 2015 року № 5/2015 «Про стратегію сталого розвитку «Україна-2020», розпорядження голови обласної державної адміністрації, керівника обласної військово-цивільної адміністрації від 20.07.2017 № 840 року «Про регіональну Програму розвитку освіти: «Освіта Донеччини в європейському вимірі. 2017-2020 роки».</w:t>
      </w:r>
    </w:p>
    <w:p w:rsidR="008C1719" w:rsidRPr="008D2462" w:rsidRDefault="008C1719" w:rsidP="00374BD9">
      <w:pPr>
        <w:pStyle w:val="23"/>
        <w:tabs>
          <w:tab w:val="left" w:pos="0"/>
        </w:tabs>
        <w:spacing w:before="0" w:line="240" w:lineRule="auto"/>
        <w:ind w:firstLine="709"/>
        <w:rPr>
          <w:sz w:val="24"/>
          <w:szCs w:val="24"/>
          <w:lang w:val="uk-UA"/>
        </w:rPr>
      </w:pPr>
      <w:r w:rsidRPr="008D2462">
        <w:rPr>
          <w:sz w:val="24"/>
          <w:szCs w:val="24"/>
          <w:lang w:val="uk-UA"/>
        </w:rPr>
        <w:t>Програма максимально враховує положення нових законів, законопроектів і стратегічних документів, які прямо чи опосередковано будуть впливати на розвиток освіти, а саме: проект Закону України «Про освіту» (доопрацьований до повторного першого читання), концептуальні засади реформування середньої освіти «Нова українська школа», Дорожня карта освітньої реформи (2015-2025), розпорядження голови облдержадміністрації, керівника обласної військово-цивільної адміністрації від 21 червня 2016 року № 498 «Про стратегію розвитку Донецької області на період до 2020 року».</w:t>
      </w:r>
    </w:p>
    <w:p w:rsidR="008C1719" w:rsidRPr="008D2462" w:rsidRDefault="008C1719" w:rsidP="00374BD9">
      <w:pPr>
        <w:pStyle w:val="23"/>
        <w:tabs>
          <w:tab w:val="left" w:pos="0"/>
        </w:tabs>
        <w:spacing w:before="0" w:line="240" w:lineRule="auto"/>
        <w:ind w:firstLine="709"/>
        <w:rPr>
          <w:sz w:val="24"/>
          <w:szCs w:val="24"/>
          <w:lang w:val="uk-UA"/>
        </w:rPr>
      </w:pPr>
      <w:r w:rsidRPr="008D2462">
        <w:rPr>
          <w:sz w:val="24"/>
          <w:szCs w:val="24"/>
          <w:lang w:val="uk-UA"/>
        </w:rPr>
        <w:t>Підставами для розробки Прог</w:t>
      </w:r>
      <w:r>
        <w:rPr>
          <w:sz w:val="24"/>
          <w:szCs w:val="24"/>
          <w:lang w:val="uk-UA"/>
        </w:rPr>
        <w:t>рами  є завершення терміну дії п</w:t>
      </w:r>
      <w:r w:rsidRPr="008D2462">
        <w:rPr>
          <w:sz w:val="24"/>
          <w:szCs w:val="24"/>
          <w:lang w:val="uk-UA"/>
        </w:rPr>
        <w:t>рограми</w:t>
      </w:r>
      <w:r>
        <w:rPr>
          <w:sz w:val="24"/>
          <w:szCs w:val="24"/>
          <w:lang w:val="uk-UA"/>
        </w:rPr>
        <w:t xml:space="preserve"> </w:t>
      </w:r>
      <w:r w:rsidRPr="008D2462">
        <w:rPr>
          <w:sz w:val="24"/>
          <w:szCs w:val="24"/>
          <w:lang w:val="uk-UA"/>
        </w:rPr>
        <w:t>«Освіта Нікольського району. 2012-201</w:t>
      </w:r>
      <w:r>
        <w:rPr>
          <w:sz w:val="24"/>
          <w:szCs w:val="24"/>
          <w:lang w:val="uk-UA"/>
        </w:rPr>
        <w:t>7</w:t>
      </w:r>
      <w:r w:rsidRPr="008D2462">
        <w:rPr>
          <w:sz w:val="24"/>
          <w:szCs w:val="24"/>
          <w:lang w:val="uk-UA"/>
        </w:rPr>
        <w:t xml:space="preserve"> роки»</w:t>
      </w:r>
      <w:r>
        <w:rPr>
          <w:sz w:val="24"/>
          <w:szCs w:val="24"/>
          <w:lang w:val="uk-UA"/>
        </w:rPr>
        <w:t>, затвердженої рішенням районної ради від 25.09.2012 №6/23-241 (із змінами та доповненнями)</w:t>
      </w:r>
      <w:r w:rsidRPr="008D2462">
        <w:rPr>
          <w:sz w:val="24"/>
          <w:szCs w:val="24"/>
          <w:lang w:val="uk-UA"/>
        </w:rPr>
        <w:t xml:space="preserve"> та необхідність продовження застосування програмно-цільового забезпечення подальшого розвитку системи освіти ХХІ століття, розвитку науково-інформаційних технологій, досягнень у галузі педагогічних інновацій, процесів децентралізації.</w:t>
      </w:r>
    </w:p>
    <w:p w:rsidR="008C1719" w:rsidRPr="008D2462" w:rsidRDefault="008C1719" w:rsidP="00374BD9">
      <w:pPr>
        <w:pStyle w:val="23"/>
        <w:tabs>
          <w:tab w:val="left" w:pos="0"/>
        </w:tabs>
        <w:spacing w:before="0" w:line="240" w:lineRule="auto"/>
        <w:ind w:firstLine="709"/>
        <w:rPr>
          <w:sz w:val="24"/>
          <w:szCs w:val="24"/>
          <w:lang w:val="uk-UA"/>
        </w:rPr>
      </w:pPr>
      <w:r w:rsidRPr="008D2462">
        <w:rPr>
          <w:sz w:val="24"/>
          <w:szCs w:val="24"/>
          <w:lang w:val="uk-UA"/>
        </w:rPr>
        <w:t>Програма  є результатом співпраці творчої групи відділу освіти райдержадміністрації.</w:t>
      </w:r>
    </w:p>
    <w:p w:rsidR="008C1719" w:rsidRPr="008D2462" w:rsidRDefault="008C1719" w:rsidP="00374BD9">
      <w:pPr>
        <w:pStyle w:val="23"/>
        <w:tabs>
          <w:tab w:val="left" w:pos="0"/>
        </w:tabs>
        <w:spacing w:before="0" w:line="240" w:lineRule="auto"/>
        <w:ind w:firstLine="709"/>
        <w:rPr>
          <w:sz w:val="24"/>
          <w:szCs w:val="24"/>
          <w:lang w:val="uk-UA"/>
        </w:rPr>
      </w:pPr>
      <w:r w:rsidRPr="008D2462">
        <w:rPr>
          <w:sz w:val="24"/>
          <w:szCs w:val="24"/>
          <w:lang w:val="uk-UA"/>
        </w:rPr>
        <w:t xml:space="preserve">В її основу покладено регіональну Програму «Освіта Донеччини в європейському вимірі. 2017 – 2020 роки», розроблену Департаментом освіти і науки Донецької облдержадміністрації, Донецьким обласним інститутом післядипломної педагогічної освіти та широким колом педагогічної громадськості Донеччини. </w:t>
      </w:r>
    </w:p>
    <w:p w:rsidR="008C1719" w:rsidRPr="008D2462" w:rsidRDefault="008C1719" w:rsidP="00374BD9">
      <w:pPr>
        <w:pStyle w:val="23"/>
        <w:tabs>
          <w:tab w:val="left" w:pos="0"/>
        </w:tabs>
        <w:spacing w:before="0" w:line="240" w:lineRule="auto"/>
        <w:ind w:firstLine="709"/>
        <w:rPr>
          <w:sz w:val="24"/>
          <w:szCs w:val="24"/>
          <w:lang w:val="uk-UA"/>
        </w:rPr>
      </w:pPr>
      <w:r w:rsidRPr="008D2462">
        <w:rPr>
          <w:sz w:val="24"/>
          <w:szCs w:val="24"/>
          <w:lang w:val="uk-UA"/>
        </w:rPr>
        <w:t>Шлях європейської та світової інтеграції, обраний Україною, зумовлює необхідність інтенсивних змін у політичному, економічному та соціальному житті нашої держави. Освіта – основа інтелектуального, культурного, духовного, соціального, економічного розвитку суспільства і держави.</w:t>
      </w:r>
    </w:p>
    <w:p w:rsidR="008C1719" w:rsidRPr="008D2462" w:rsidRDefault="008C1719" w:rsidP="00374BD9">
      <w:pPr>
        <w:pStyle w:val="23"/>
        <w:tabs>
          <w:tab w:val="left" w:pos="0"/>
        </w:tabs>
        <w:spacing w:before="0" w:line="240" w:lineRule="auto"/>
        <w:ind w:firstLine="709"/>
        <w:rPr>
          <w:sz w:val="24"/>
          <w:szCs w:val="24"/>
          <w:lang w:val="uk-UA"/>
        </w:rPr>
      </w:pPr>
      <w:r w:rsidRPr="008D2462">
        <w:rPr>
          <w:sz w:val="24"/>
          <w:szCs w:val="24"/>
          <w:lang w:val="uk-UA"/>
        </w:rPr>
        <w:t xml:space="preserve">Неперервна освіта поряд з необхідністю адаптації до змін у професійній діяльності повинна перетворитися у процес неперервного розвитку особистості, її знань і </w:t>
      </w:r>
      <w:proofErr w:type="spellStart"/>
      <w:r w:rsidRPr="008D2462">
        <w:rPr>
          <w:sz w:val="24"/>
          <w:szCs w:val="24"/>
          <w:lang w:val="uk-UA"/>
        </w:rPr>
        <w:t>компетентностей</w:t>
      </w:r>
      <w:proofErr w:type="spellEnd"/>
      <w:r w:rsidRPr="008D2462">
        <w:rPr>
          <w:sz w:val="24"/>
          <w:szCs w:val="24"/>
          <w:lang w:val="uk-UA"/>
        </w:rPr>
        <w:t>, а також спроможності виносити судження і діяти в  нових умовах.</w:t>
      </w:r>
    </w:p>
    <w:p w:rsidR="008C1719" w:rsidRPr="008D2462" w:rsidRDefault="008C1719" w:rsidP="00374BD9">
      <w:pPr>
        <w:pStyle w:val="23"/>
        <w:tabs>
          <w:tab w:val="left" w:pos="0"/>
        </w:tabs>
        <w:spacing w:before="0" w:line="240" w:lineRule="auto"/>
        <w:ind w:firstLine="709"/>
        <w:rPr>
          <w:sz w:val="24"/>
          <w:szCs w:val="24"/>
          <w:lang w:val="uk-UA"/>
        </w:rPr>
      </w:pPr>
      <w:r w:rsidRPr="008D2462">
        <w:rPr>
          <w:sz w:val="24"/>
          <w:szCs w:val="24"/>
          <w:lang w:val="uk-UA"/>
        </w:rPr>
        <w:t xml:space="preserve">Реалізація цієї вимоги передбачає постійне навчання з раннього дитинства, гармонійне поєднання формальної, неформальної та </w:t>
      </w:r>
      <w:proofErr w:type="spellStart"/>
      <w:r w:rsidRPr="008D2462">
        <w:rPr>
          <w:sz w:val="24"/>
          <w:szCs w:val="24"/>
          <w:lang w:val="uk-UA"/>
        </w:rPr>
        <w:t>інформальної</w:t>
      </w:r>
      <w:proofErr w:type="spellEnd"/>
      <w:r w:rsidRPr="008D2462">
        <w:rPr>
          <w:sz w:val="24"/>
          <w:szCs w:val="24"/>
          <w:lang w:val="uk-UA"/>
        </w:rPr>
        <w:t xml:space="preserve"> освіти, </w:t>
      </w:r>
      <w:proofErr w:type="spellStart"/>
      <w:r w:rsidRPr="008D2462">
        <w:rPr>
          <w:sz w:val="24"/>
          <w:szCs w:val="24"/>
          <w:lang w:val="uk-UA"/>
        </w:rPr>
        <w:t>самомотивацію</w:t>
      </w:r>
      <w:proofErr w:type="spellEnd"/>
      <w:r w:rsidRPr="008D2462">
        <w:rPr>
          <w:sz w:val="24"/>
          <w:szCs w:val="24"/>
          <w:lang w:val="uk-UA"/>
        </w:rPr>
        <w:t xml:space="preserve">  до освітньої діяльності. Це можливо за наявності відповідного </w:t>
      </w:r>
      <w:proofErr w:type="spellStart"/>
      <w:r w:rsidRPr="008D2462">
        <w:rPr>
          <w:sz w:val="24"/>
          <w:szCs w:val="24"/>
          <w:lang w:val="uk-UA"/>
        </w:rPr>
        <w:t>матеріально–технічного</w:t>
      </w:r>
      <w:proofErr w:type="spellEnd"/>
      <w:r w:rsidRPr="008D2462">
        <w:rPr>
          <w:sz w:val="24"/>
          <w:szCs w:val="24"/>
          <w:lang w:val="uk-UA"/>
        </w:rPr>
        <w:t xml:space="preserve"> забезпечення. </w:t>
      </w:r>
    </w:p>
    <w:p w:rsidR="008C1719" w:rsidRPr="008D2462" w:rsidRDefault="008C1719" w:rsidP="00374BD9">
      <w:pPr>
        <w:pStyle w:val="23"/>
        <w:tabs>
          <w:tab w:val="left" w:pos="0"/>
        </w:tabs>
        <w:spacing w:before="0" w:line="240" w:lineRule="auto"/>
        <w:ind w:firstLine="709"/>
        <w:rPr>
          <w:sz w:val="24"/>
          <w:szCs w:val="24"/>
          <w:lang w:val="uk-UA"/>
        </w:rPr>
      </w:pPr>
      <w:r w:rsidRPr="008D2462">
        <w:rPr>
          <w:sz w:val="24"/>
          <w:szCs w:val="24"/>
          <w:lang w:val="uk-UA"/>
        </w:rPr>
        <w:t>Проблемою освіти, як держави, так і Нікольського району</w:t>
      </w:r>
      <w:r>
        <w:rPr>
          <w:sz w:val="24"/>
          <w:szCs w:val="24"/>
          <w:lang w:val="uk-UA"/>
        </w:rPr>
        <w:t>,</w:t>
      </w:r>
      <w:r w:rsidRPr="008D2462">
        <w:rPr>
          <w:sz w:val="24"/>
          <w:szCs w:val="24"/>
          <w:lang w:val="uk-UA"/>
        </w:rPr>
        <w:t xml:space="preserve"> є недостатньо сучасні умови у навчальних закладах для формування якісних освітніх середовищ, які повинні бути зорієнтовані на  новий тип гуманістично-інноваційної освіти, її конкурентоздатність в європейському та світовому просторах, виховання покоління молоді, що буде захищеним і мобільним на ринку праці, здатним робити особистісний вибір.</w:t>
      </w:r>
    </w:p>
    <w:p w:rsidR="008C1719" w:rsidRPr="008D2462" w:rsidRDefault="008C1719" w:rsidP="00374BD9">
      <w:pPr>
        <w:pStyle w:val="23"/>
        <w:tabs>
          <w:tab w:val="left" w:pos="0"/>
        </w:tabs>
        <w:spacing w:before="0" w:line="240" w:lineRule="auto"/>
        <w:ind w:firstLine="709"/>
        <w:rPr>
          <w:b/>
          <w:sz w:val="24"/>
          <w:szCs w:val="24"/>
          <w:lang w:val="uk-UA"/>
        </w:rPr>
      </w:pPr>
      <w:r w:rsidRPr="008D2462">
        <w:rPr>
          <w:b/>
          <w:sz w:val="24"/>
          <w:szCs w:val="24"/>
          <w:lang w:val="uk-UA"/>
        </w:rPr>
        <w:t>Визначення мети Програми</w:t>
      </w:r>
    </w:p>
    <w:p w:rsidR="008C1719" w:rsidRPr="008D2462" w:rsidRDefault="008C1719" w:rsidP="00374BD9">
      <w:pPr>
        <w:pStyle w:val="23"/>
        <w:tabs>
          <w:tab w:val="left" w:pos="0"/>
        </w:tabs>
        <w:spacing w:before="0" w:line="240" w:lineRule="auto"/>
        <w:ind w:firstLine="709"/>
        <w:rPr>
          <w:sz w:val="24"/>
          <w:szCs w:val="24"/>
          <w:lang w:val="uk-UA"/>
        </w:rPr>
      </w:pPr>
      <w:r w:rsidRPr="008D2462">
        <w:rPr>
          <w:sz w:val="24"/>
          <w:szCs w:val="24"/>
          <w:lang w:val="uk-UA"/>
        </w:rPr>
        <w:t>Метою Програми є:</w:t>
      </w:r>
    </w:p>
    <w:p w:rsidR="008C1719" w:rsidRPr="008D2462" w:rsidRDefault="008C1719" w:rsidP="0010262F">
      <w:pPr>
        <w:pStyle w:val="23"/>
        <w:numPr>
          <w:ilvl w:val="1"/>
          <w:numId w:val="33"/>
        </w:numPr>
        <w:tabs>
          <w:tab w:val="left" w:pos="0"/>
        </w:tabs>
        <w:spacing w:before="0" w:line="240" w:lineRule="auto"/>
        <w:ind w:left="0" w:firstLine="709"/>
        <w:rPr>
          <w:sz w:val="24"/>
          <w:szCs w:val="24"/>
          <w:lang w:val="uk-UA"/>
        </w:rPr>
      </w:pPr>
      <w:r w:rsidRPr="008D2462">
        <w:rPr>
          <w:sz w:val="24"/>
          <w:szCs w:val="24"/>
          <w:lang w:val="uk-UA"/>
        </w:rPr>
        <w:t xml:space="preserve"> підвищення якості освіти, різнобічний розвиток, виховання і соціалізація особистості, яка усвідомлює себе громадянином України, має прагнення до самовдосконалення і навчання впродовж життя; </w:t>
      </w:r>
    </w:p>
    <w:p w:rsidR="008C1719" w:rsidRPr="008D2462" w:rsidRDefault="008C1719" w:rsidP="0010262F">
      <w:pPr>
        <w:pStyle w:val="23"/>
        <w:numPr>
          <w:ilvl w:val="1"/>
          <w:numId w:val="33"/>
        </w:numPr>
        <w:tabs>
          <w:tab w:val="left" w:pos="0"/>
        </w:tabs>
        <w:spacing w:before="0" w:line="240" w:lineRule="auto"/>
        <w:ind w:left="0" w:firstLine="709"/>
        <w:rPr>
          <w:sz w:val="24"/>
          <w:szCs w:val="24"/>
          <w:lang w:val="uk-UA"/>
        </w:rPr>
      </w:pPr>
      <w:r w:rsidRPr="008D2462">
        <w:rPr>
          <w:sz w:val="24"/>
          <w:szCs w:val="24"/>
          <w:lang w:val="uk-UA"/>
        </w:rPr>
        <w:t xml:space="preserve">перетворення освіти на чинник економічного зростання, джерела національної єдності; </w:t>
      </w:r>
    </w:p>
    <w:p w:rsidR="008C1719" w:rsidRPr="008D2462" w:rsidRDefault="008C1719" w:rsidP="0010262F">
      <w:pPr>
        <w:pStyle w:val="23"/>
        <w:numPr>
          <w:ilvl w:val="1"/>
          <w:numId w:val="33"/>
        </w:numPr>
        <w:tabs>
          <w:tab w:val="left" w:pos="0"/>
        </w:tabs>
        <w:spacing w:before="0" w:line="240" w:lineRule="auto"/>
        <w:ind w:left="0" w:firstLine="709"/>
        <w:rPr>
          <w:sz w:val="24"/>
          <w:szCs w:val="24"/>
          <w:lang w:val="uk-UA"/>
        </w:rPr>
      </w:pPr>
      <w:r w:rsidRPr="008D2462">
        <w:rPr>
          <w:sz w:val="24"/>
          <w:szCs w:val="24"/>
          <w:lang w:val="uk-UA"/>
        </w:rPr>
        <w:lastRenderedPageBreak/>
        <w:t xml:space="preserve">забезпечення інноваційного розвитку галузі через підготовку успішних педагогів нової формації; </w:t>
      </w:r>
    </w:p>
    <w:p w:rsidR="008C1719" w:rsidRPr="008D2462" w:rsidRDefault="008C1719" w:rsidP="0010262F">
      <w:pPr>
        <w:pStyle w:val="23"/>
        <w:numPr>
          <w:ilvl w:val="1"/>
          <w:numId w:val="33"/>
        </w:numPr>
        <w:tabs>
          <w:tab w:val="left" w:pos="0"/>
        </w:tabs>
        <w:spacing w:before="0" w:line="240" w:lineRule="auto"/>
        <w:ind w:left="0" w:firstLine="709"/>
        <w:rPr>
          <w:sz w:val="24"/>
          <w:szCs w:val="24"/>
          <w:lang w:val="uk-UA"/>
        </w:rPr>
      </w:pPr>
      <w:r w:rsidRPr="008D2462">
        <w:rPr>
          <w:sz w:val="24"/>
          <w:szCs w:val="24"/>
          <w:lang w:val="uk-UA"/>
        </w:rPr>
        <w:t>удосконалення системи управлінської діяльності;</w:t>
      </w:r>
    </w:p>
    <w:p w:rsidR="008C1719" w:rsidRPr="008D2462" w:rsidRDefault="008C1719" w:rsidP="0010262F">
      <w:pPr>
        <w:pStyle w:val="23"/>
        <w:numPr>
          <w:ilvl w:val="1"/>
          <w:numId w:val="33"/>
        </w:numPr>
        <w:tabs>
          <w:tab w:val="left" w:pos="0"/>
        </w:tabs>
        <w:spacing w:before="0" w:line="240" w:lineRule="auto"/>
        <w:ind w:left="0" w:firstLine="709"/>
        <w:rPr>
          <w:sz w:val="24"/>
          <w:szCs w:val="24"/>
          <w:lang w:val="uk-UA"/>
        </w:rPr>
      </w:pPr>
      <w:r w:rsidRPr="008D2462">
        <w:rPr>
          <w:sz w:val="24"/>
          <w:szCs w:val="24"/>
          <w:lang w:val="uk-UA"/>
        </w:rPr>
        <w:t xml:space="preserve">формування патріота, особистості, </w:t>
      </w:r>
      <w:proofErr w:type="spellStart"/>
      <w:r w:rsidRPr="008D2462">
        <w:rPr>
          <w:sz w:val="24"/>
          <w:szCs w:val="24"/>
          <w:lang w:val="uk-UA"/>
        </w:rPr>
        <w:t>інноватора</w:t>
      </w:r>
      <w:proofErr w:type="spellEnd"/>
      <w:r w:rsidRPr="008D2462">
        <w:rPr>
          <w:sz w:val="24"/>
          <w:szCs w:val="24"/>
          <w:lang w:val="uk-UA"/>
        </w:rPr>
        <w:t xml:space="preserve"> - випускника школи.</w:t>
      </w:r>
    </w:p>
    <w:p w:rsidR="008C1719" w:rsidRPr="008D2462" w:rsidRDefault="008C1719" w:rsidP="00374BD9">
      <w:pPr>
        <w:pStyle w:val="23"/>
        <w:tabs>
          <w:tab w:val="left" w:pos="0"/>
        </w:tabs>
        <w:spacing w:before="0" w:line="240" w:lineRule="auto"/>
        <w:ind w:firstLine="709"/>
        <w:rPr>
          <w:b/>
          <w:sz w:val="24"/>
          <w:szCs w:val="24"/>
          <w:lang w:val="uk-UA"/>
        </w:rPr>
      </w:pPr>
      <w:r w:rsidRPr="008D2462">
        <w:rPr>
          <w:b/>
          <w:sz w:val="24"/>
          <w:szCs w:val="24"/>
          <w:lang w:val="uk-UA"/>
        </w:rPr>
        <w:t>Обґрунтування шляхів і засобів розв’язання проблеми, показники результативності.</w:t>
      </w:r>
    </w:p>
    <w:p w:rsidR="008C1719" w:rsidRPr="008D2462" w:rsidRDefault="008C1719" w:rsidP="00374BD9">
      <w:pPr>
        <w:pStyle w:val="23"/>
        <w:tabs>
          <w:tab w:val="left" w:pos="0"/>
        </w:tabs>
        <w:spacing w:before="0" w:line="240" w:lineRule="auto"/>
        <w:ind w:firstLine="709"/>
        <w:rPr>
          <w:sz w:val="24"/>
          <w:szCs w:val="24"/>
          <w:lang w:val="uk-UA"/>
        </w:rPr>
      </w:pPr>
      <w:r w:rsidRPr="008D2462">
        <w:rPr>
          <w:sz w:val="24"/>
          <w:szCs w:val="24"/>
          <w:lang w:val="uk-UA"/>
        </w:rPr>
        <w:t>Якість освіти поєднує розвиток особистих якостей людини, якість освітніх послуг, якість освітнього середовища.</w:t>
      </w:r>
    </w:p>
    <w:p w:rsidR="008C1719" w:rsidRPr="008D2462" w:rsidRDefault="008C1719" w:rsidP="00374BD9">
      <w:pPr>
        <w:pStyle w:val="23"/>
        <w:tabs>
          <w:tab w:val="left" w:pos="0"/>
        </w:tabs>
        <w:spacing w:before="0" w:line="240" w:lineRule="auto"/>
        <w:ind w:firstLine="709"/>
        <w:rPr>
          <w:sz w:val="24"/>
          <w:szCs w:val="24"/>
          <w:lang w:val="uk-UA"/>
        </w:rPr>
      </w:pPr>
      <w:r w:rsidRPr="008D2462">
        <w:rPr>
          <w:sz w:val="24"/>
          <w:szCs w:val="24"/>
          <w:lang w:val="uk-UA"/>
        </w:rPr>
        <w:t>Освіта Нікольського району є складовою освіти Донеччини, і, з огляду на нові потреби суспільства, забезпечує якісний рівень дошкільної та загальноосвітньої підготовки особистості, здатної реалізуватися в соціумі.</w:t>
      </w:r>
    </w:p>
    <w:p w:rsidR="008C1719" w:rsidRPr="008D2462" w:rsidRDefault="008C1719" w:rsidP="00374BD9">
      <w:pPr>
        <w:pStyle w:val="23"/>
        <w:tabs>
          <w:tab w:val="left" w:pos="0"/>
        </w:tabs>
        <w:spacing w:before="0" w:line="240" w:lineRule="auto"/>
        <w:ind w:firstLine="709"/>
        <w:rPr>
          <w:sz w:val="24"/>
          <w:szCs w:val="24"/>
          <w:lang w:val="uk-UA"/>
        </w:rPr>
      </w:pPr>
      <w:r w:rsidRPr="008D2462">
        <w:rPr>
          <w:sz w:val="24"/>
          <w:szCs w:val="24"/>
          <w:lang w:val="uk-UA"/>
        </w:rPr>
        <w:t>На території Нікольського району сформована і продовжує удосконалюватись мережа закладів освіти, яка забезпечує конституційне право кожного громадянина на доступну, безоплатну і якісну освіту.</w:t>
      </w:r>
    </w:p>
    <w:p w:rsidR="008C1719" w:rsidRPr="008D2462" w:rsidRDefault="008C1719" w:rsidP="00374BD9">
      <w:pPr>
        <w:pStyle w:val="23"/>
        <w:tabs>
          <w:tab w:val="left" w:pos="0"/>
        </w:tabs>
        <w:spacing w:before="0" w:line="240" w:lineRule="auto"/>
        <w:ind w:firstLine="709"/>
        <w:rPr>
          <w:sz w:val="24"/>
          <w:szCs w:val="24"/>
          <w:lang w:val="uk-UA"/>
        </w:rPr>
      </w:pPr>
      <w:r w:rsidRPr="008D2462">
        <w:rPr>
          <w:sz w:val="24"/>
          <w:szCs w:val="24"/>
          <w:lang w:val="uk-UA"/>
        </w:rPr>
        <w:t>Удосконалення системи освіти має ґрунтуватися на головних засадах Концепції «Нова українська школа», регіональної Програми «Освіта Донеччини в європейському вимірі. 2017-2020 роки» та врахуванні позитивних надбань районної системи освіти й водночас передбачає суттєві зміни, зумовлені сучасними тенденціями інноваційного суспільства та ринку праці.</w:t>
      </w:r>
    </w:p>
    <w:p w:rsidR="008C1719" w:rsidRPr="008D2462" w:rsidRDefault="008C1719" w:rsidP="00374BD9">
      <w:pPr>
        <w:pStyle w:val="23"/>
        <w:tabs>
          <w:tab w:val="left" w:pos="0"/>
        </w:tabs>
        <w:spacing w:before="0" w:line="240" w:lineRule="auto"/>
        <w:ind w:firstLine="709"/>
        <w:rPr>
          <w:sz w:val="24"/>
          <w:szCs w:val="24"/>
          <w:lang w:val="uk-UA"/>
        </w:rPr>
      </w:pPr>
      <w:r w:rsidRPr="008D2462">
        <w:rPr>
          <w:sz w:val="24"/>
          <w:szCs w:val="24"/>
          <w:lang w:val="uk-UA"/>
        </w:rPr>
        <w:t>Програма  визначає стратегічні пріоритети розвитку освіти, започатковує організаційні шляхи її реалізації, обґрунтовує ресурсні потреби. Вона скеровує педагогічну спільноту до реалізації ціннісних пріоритетів особистості, суспільства, держави, району на засадах європейських вимірів якості освіти.</w:t>
      </w:r>
    </w:p>
    <w:p w:rsidR="008C1719" w:rsidRPr="008D2462" w:rsidRDefault="008C1719" w:rsidP="00374BD9">
      <w:pPr>
        <w:pStyle w:val="23"/>
        <w:tabs>
          <w:tab w:val="left" w:pos="0"/>
        </w:tabs>
        <w:spacing w:before="0" w:line="240" w:lineRule="auto"/>
        <w:ind w:firstLine="709"/>
        <w:rPr>
          <w:sz w:val="24"/>
          <w:szCs w:val="24"/>
          <w:lang w:val="uk-UA"/>
        </w:rPr>
      </w:pPr>
      <w:r w:rsidRPr="008D2462">
        <w:rPr>
          <w:sz w:val="24"/>
          <w:szCs w:val="24"/>
          <w:lang w:val="uk-UA"/>
        </w:rPr>
        <w:t xml:space="preserve">Програма зумовлює модернізацію чинників, від яких залежить якість навчально-виховного процесу, змісту, методів, форм навчання і виховання, системи контролю й оцінювання, управлінських рішень, </w:t>
      </w:r>
      <w:proofErr w:type="spellStart"/>
      <w:r w:rsidRPr="008D2462">
        <w:rPr>
          <w:sz w:val="24"/>
          <w:szCs w:val="24"/>
          <w:lang w:val="uk-UA"/>
        </w:rPr>
        <w:t>взаємовідповідальності</w:t>
      </w:r>
      <w:proofErr w:type="spellEnd"/>
      <w:r w:rsidRPr="008D2462">
        <w:rPr>
          <w:sz w:val="24"/>
          <w:szCs w:val="24"/>
          <w:lang w:val="uk-UA"/>
        </w:rPr>
        <w:t xml:space="preserve"> учасників навчально-виховного процесу.</w:t>
      </w:r>
    </w:p>
    <w:p w:rsidR="008C1719" w:rsidRPr="008D2462" w:rsidRDefault="008C1719" w:rsidP="00374BD9">
      <w:pPr>
        <w:pStyle w:val="23"/>
        <w:tabs>
          <w:tab w:val="left" w:pos="0"/>
        </w:tabs>
        <w:spacing w:before="0" w:line="240" w:lineRule="auto"/>
        <w:ind w:firstLine="709"/>
        <w:rPr>
          <w:sz w:val="24"/>
          <w:szCs w:val="24"/>
          <w:lang w:val="uk-UA"/>
        </w:rPr>
      </w:pPr>
      <w:r w:rsidRPr="008D2462">
        <w:rPr>
          <w:sz w:val="24"/>
          <w:szCs w:val="24"/>
          <w:lang w:val="uk-UA"/>
        </w:rPr>
        <w:t>Основним ціннісним виміром якості сучасної освіти району має стати здатність випускника навчального закладу успішно будувати власне життя й ефективно діяти в глобальному середовищі, вносити свідомий вклад у піднесення конкурентоздатності країни в європейському і світовому просторі. Це передбачає наявність у нього високого рівня інформованості, умотивованості до власного розвитку і постійної освіти, здатності до творчого мислення, громадянської активності і відповідальності, мобільності, гнучкості.</w:t>
      </w:r>
    </w:p>
    <w:p w:rsidR="008C1719" w:rsidRPr="008D2462" w:rsidRDefault="008C1719" w:rsidP="00374BD9">
      <w:pPr>
        <w:pStyle w:val="23"/>
        <w:tabs>
          <w:tab w:val="left" w:pos="0"/>
        </w:tabs>
        <w:spacing w:before="0" w:line="240" w:lineRule="auto"/>
        <w:ind w:firstLine="709"/>
        <w:rPr>
          <w:sz w:val="24"/>
          <w:szCs w:val="24"/>
          <w:lang w:val="uk-UA"/>
        </w:rPr>
      </w:pPr>
      <w:r w:rsidRPr="008D2462">
        <w:rPr>
          <w:sz w:val="24"/>
          <w:szCs w:val="24"/>
          <w:lang w:val="uk-UA"/>
        </w:rPr>
        <w:t>Шляхи реалізації стратегічних напрямів розвитку освіти передбачають:</w:t>
      </w:r>
    </w:p>
    <w:p w:rsidR="008C1719" w:rsidRPr="008D2462" w:rsidRDefault="008C1719" w:rsidP="00374BD9">
      <w:pPr>
        <w:pStyle w:val="23"/>
        <w:tabs>
          <w:tab w:val="left" w:pos="0"/>
        </w:tabs>
        <w:spacing w:before="0" w:line="240" w:lineRule="auto"/>
        <w:ind w:firstLine="709"/>
        <w:rPr>
          <w:sz w:val="24"/>
          <w:szCs w:val="24"/>
          <w:lang w:val="uk-UA"/>
        </w:rPr>
      </w:pPr>
      <w:r w:rsidRPr="008D2462">
        <w:rPr>
          <w:sz w:val="24"/>
          <w:szCs w:val="24"/>
          <w:lang w:val="uk-UA"/>
        </w:rPr>
        <w:t>1)</w:t>
      </w:r>
      <w:r w:rsidRPr="008D2462">
        <w:rPr>
          <w:sz w:val="24"/>
          <w:szCs w:val="24"/>
          <w:lang w:val="uk-UA"/>
        </w:rPr>
        <w:tab/>
        <w:t>окреслення:</w:t>
      </w:r>
    </w:p>
    <w:p w:rsidR="008C1719" w:rsidRPr="008D2462" w:rsidRDefault="008C1719" w:rsidP="0010262F">
      <w:pPr>
        <w:pStyle w:val="23"/>
        <w:numPr>
          <w:ilvl w:val="1"/>
          <w:numId w:val="34"/>
        </w:numPr>
        <w:tabs>
          <w:tab w:val="left" w:pos="0"/>
        </w:tabs>
        <w:spacing w:before="0" w:line="240" w:lineRule="auto"/>
        <w:ind w:left="0" w:firstLine="709"/>
        <w:rPr>
          <w:sz w:val="24"/>
          <w:szCs w:val="24"/>
          <w:lang w:val="uk-UA"/>
        </w:rPr>
      </w:pPr>
      <w:r w:rsidRPr="008D2462">
        <w:rPr>
          <w:sz w:val="24"/>
          <w:szCs w:val="24"/>
          <w:lang w:val="uk-UA"/>
        </w:rPr>
        <w:t>оптимальної освітньої мережі навчальних закладів;</w:t>
      </w:r>
    </w:p>
    <w:p w:rsidR="008C1719" w:rsidRPr="008D2462" w:rsidRDefault="008C1719" w:rsidP="0010262F">
      <w:pPr>
        <w:pStyle w:val="23"/>
        <w:numPr>
          <w:ilvl w:val="1"/>
          <w:numId w:val="34"/>
        </w:numPr>
        <w:tabs>
          <w:tab w:val="left" w:pos="0"/>
        </w:tabs>
        <w:spacing w:before="0" w:line="240" w:lineRule="auto"/>
        <w:ind w:left="0" w:firstLine="709"/>
        <w:rPr>
          <w:sz w:val="24"/>
          <w:szCs w:val="24"/>
          <w:lang w:val="uk-UA"/>
        </w:rPr>
      </w:pPr>
      <w:r w:rsidRPr="008D2462">
        <w:rPr>
          <w:sz w:val="24"/>
          <w:szCs w:val="24"/>
          <w:lang w:val="uk-UA"/>
        </w:rPr>
        <w:t>єдиного освітнього простору на території Нікольського району;</w:t>
      </w:r>
    </w:p>
    <w:p w:rsidR="008C1719" w:rsidRPr="008D2462" w:rsidRDefault="008C1719" w:rsidP="0010262F">
      <w:pPr>
        <w:pStyle w:val="23"/>
        <w:numPr>
          <w:ilvl w:val="1"/>
          <w:numId w:val="34"/>
        </w:numPr>
        <w:tabs>
          <w:tab w:val="left" w:pos="0"/>
        </w:tabs>
        <w:spacing w:before="0" w:line="240" w:lineRule="auto"/>
        <w:ind w:left="0" w:firstLine="709"/>
        <w:rPr>
          <w:sz w:val="24"/>
          <w:szCs w:val="24"/>
          <w:lang w:val="uk-UA"/>
        </w:rPr>
      </w:pPr>
      <w:r w:rsidRPr="008D2462">
        <w:rPr>
          <w:sz w:val="24"/>
          <w:szCs w:val="24"/>
          <w:lang w:val="uk-UA"/>
        </w:rPr>
        <w:t>управлінського, науково-методичного, психологічного супроводу навчально-виховного процесу за новітніми досягненнями педагогічної науки і практики;</w:t>
      </w:r>
    </w:p>
    <w:p w:rsidR="008C1719" w:rsidRPr="008D2462" w:rsidRDefault="008C1719" w:rsidP="00374BD9">
      <w:pPr>
        <w:pStyle w:val="23"/>
        <w:tabs>
          <w:tab w:val="left" w:pos="0"/>
        </w:tabs>
        <w:spacing w:before="0" w:line="240" w:lineRule="auto"/>
        <w:ind w:firstLine="709"/>
        <w:rPr>
          <w:sz w:val="24"/>
          <w:szCs w:val="24"/>
          <w:lang w:val="uk-UA"/>
        </w:rPr>
      </w:pPr>
      <w:r w:rsidRPr="008D2462">
        <w:rPr>
          <w:sz w:val="24"/>
          <w:szCs w:val="24"/>
          <w:lang w:val="uk-UA"/>
        </w:rPr>
        <w:t>2)</w:t>
      </w:r>
      <w:r w:rsidRPr="008D2462">
        <w:rPr>
          <w:sz w:val="24"/>
          <w:szCs w:val="24"/>
          <w:lang w:val="uk-UA"/>
        </w:rPr>
        <w:tab/>
        <w:t>забезпечення:</w:t>
      </w:r>
    </w:p>
    <w:p w:rsidR="008C1719" w:rsidRPr="008D2462" w:rsidRDefault="008C1719" w:rsidP="0010262F">
      <w:pPr>
        <w:pStyle w:val="23"/>
        <w:numPr>
          <w:ilvl w:val="1"/>
          <w:numId w:val="35"/>
        </w:numPr>
        <w:tabs>
          <w:tab w:val="left" w:pos="0"/>
        </w:tabs>
        <w:spacing w:before="0" w:line="240" w:lineRule="auto"/>
        <w:ind w:left="0" w:firstLine="709"/>
        <w:rPr>
          <w:sz w:val="24"/>
          <w:szCs w:val="24"/>
          <w:lang w:val="uk-UA"/>
        </w:rPr>
      </w:pPr>
      <w:r w:rsidRPr="008D2462">
        <w:rPr>
          <w:sz w:val="24"/>
          <w:szCs w:val="24"/>
          <w:lang w:val="uk-UA"/>
        </w:rPr>
        <w:t>відкритого доступу до навчальних ресурсів, різноманітних інформаційних джерел;</w:t>
      </w:r>
    </w:p>
    <w:p w:rsidR="008C1719" w:rsidRPr="008D2462" w:rsidRDefault="008C1719" w:rsidP="0010262F">
      <w:pPr>
        <w:pStyle w:val="23"/>
        <w:numPr>
          <w:ilvl w:val="1"/>
          <w:numId w:val="35"/>
        </w:numPr>
        <w:tabs>
          <w:tab w:val="left" w:pos="0"/>
        </w:tabs>
        <w:spacing w:before="0" w:line="240" w:lineRule="auto"/>
        <w:ind w:left="0" w:firstLine="709"/>
        <w:rPr>
          <w:sz w:val="24"/>
          <w:szCs w:val="24"/>
          <w:lang w:val="uk-UA"/>
        </w:rPr>
      </w:pPr>
      <w:r w:rsidRPr="008D2462">
        <w:rPr>
          <w:sz w:val="24"/>
          <w:szCs w:val="24"/>
          <w:lang w:val="uk-UA"/>
        </w:rPr>
        <w:t>вільного вибору власної траєкторії неперервного навчання;</w:t>
      </w:r>
    </w:p>
    <w:p w:rsidR="008C1719" w:rsidRPr="008D2462" w:rsidRDefault="008C1719" w:rsidP="0010262F">
      <w:pPr>
        <w:pStyle w:val="23"/>
        <w:numPr>
          <w:ilvl w:val="1"/>
          <w:numId w:val="35"/>
        </w:numPr>
        <w:tabs>
          <w:tab w:val="left" w:pos="0"/>
        </w:tabs>
        <w:spacing w:before="0" w:line="240" w:lineRule="auto"/>
        <w:ind w:left="0" w:firstLine="709"/>
        <w:rPr>
          <w:sz w:val="24"/>
          <w:szCs w:val="24"/>
          <w:lang w:val="uk-UA"/>
        </w:rPr>
      </w:pPr>
      <w:r w:rsidRPr="008D2462">
        <w:rPr>
          <w:sz w:val="24"/>
          <w:szCs w:val="24"/>
          <w:lang w:val="uk-UA"/>
        </w:rPr>
        <w:t>просування нових технологій, освітніх проектів та ініціатив;</w:t>
      </w:r>
    </w:p>
    <w:p w:rsidR="008C1719" w:rsidRPr="008D2462" w:rsidRDefault="008C1719" w:rsidP="00374BD9">
      <w:pPr>
        <w:pStyle w:val="23"/>
        <w:tabs>
          <w:tab w:val="left" w:pos="0"/>
        </w:tabs>
        <w:spacing w:before="0" w:line="240" w:lineRule="auto"/>
        <w:ind w:firstLine="709"/>
        <w:rPr>
          <w:sz w:val="24"/>
          <w:szCs w:val="24"/>
          <w:lang w:val="uk-UA"/>
        </w:rPr>
      </w:pPr>
      <w:r w:rsidRPr="008D2462">
        <w:rPr>
          <w:sz w:val="24"/>
          <w:szCs w:val="24"/>
          <w:lang w:val="uk-UA"/>
        </w:rPr>
        <w:t>3)</w:t>
      </w:r>
      <w:r w:rsidRPr="008D2462">
        <w:rPr>
          <w:sz w:val="24"/>
          <w:szCs w:val="24"/>
          <w:lang w:val="uk-UA"/>
        </w:rPr>
        <w:tab/>
        <w:t>створення:</w:t>
      </w:r>
    </w:p>
    <w:p w:rsidR="008C1719" w:rsidRPr="008D2462" w:rsidRDefault="008C1719" w:rsidP="0010262F">
      <w:pPr>
        <w:pStyle w:val="23"/>
        <w:numPr>
          <w:ilvl w:val="1"/>
          <w:numId w:val="36"/>
        </w:numPr>
        <w:tabs>
          <w:tab w:val="left" w:pos="0"/>
        </w:tabs>
        <w:spacing w:before="0" w:line="240" w:lineRule="auto"/>
        <w:ind w:left="0" w:firstLine="709"/>
        <w:rPr>
          <w:sz w:val="24"/>
          <w:szCs w:val="24"/>
          <w:lang w:val="uk-UA"/>
        </w:rPr>
      </w:pPr>
      <w:r w:rsidRPr="008D2462">
        <w:rPr>
          <w:sz w:val="24"/>
          <w:szCs w:val="24"/>
          <w:lang w:val="uk-UA"/>
        </w:rPr>
        <w:t>дієвої системи підтримки та розвитку обдарованої особистості;</w:t>
      </w:r>
    </w:p>
    <w:p w:rsidR="008C1719" w:rsidRPr="008D2462" w:rsidRDefault="008C1719" w:rsidP="0010262F">
      <w:pPr>
        <w:pStyle w:val="23"/>
        <w:numPr>
          <w:ilvl w:val="1"/>
          <w:numId w:val="36"/>
        </w:numPr>
        <w:tabs>
          <w:tab w:val="left" w:pos="0"/>
        </w:tabs>
        <w:spacing w:before="0" w:line="240" w:lineRule="auto"/>
        <w:ind w:left="0" w:firstLine="709"/>
        <w:rPr>
          <w:sz w:val="24"/>
          <w:szCs w:val="24"/>
          <w:lang w:val="uk-UA"/>
        </w:rPr>
      </w:pPr>
      <w:r w:rsidRPr="008D2462">
        <w:rPr>
          <w:sz w:val="24"/>
          <w:szCs w:val="24"/>
          <w:lang w:val="uk-UA"/>
        </w:rPr>
        <w:t>умов для реалізації освітніх потреб дітей з вадами здоров’я, поширення інклюзивної освіти;</w:t>
      </w:r>
    </w:p>
    <w:p w:rsidR="008C1719" w:rsidRPr="008D2462" w:rsidRDefault="008C1719" w:rsidP="00374BD9">
      <w:pPr>
        <w:pStyle w:val="23"/>
        <w:tabs>
          <w:tab w:val="left" w:pos="0"/>
        </w:tabs>
        <w:spacing w:before="0" w:line="240" w:lineRule="auto"/>
        <w:ind w:firstLine="709"/>
        <w:rPr>
          <w:sz w:val="24"/>
          <w:szCs w:val="24"/>
          <w:lang w:val="uk-UA"/>
        </w:rPr>
      </w:pPr>
      <w:r w:rsidRPr="008D2462">
        <w:rPr>
          <w:sz w:val="24"/>
          <w:szCs w:val="24"/>
          <w:lang w:val="uk-UA"/>
        </w:rPr>
        <w:t>4)</w:t>
      </w:r>
      <w:r w:rsidRPr="008D2462">
        <w:rPr>
          <w:sz w:val="24"/>
          <w:szCs w:val="24"/>
          <w:lang w:val="uk-UA"/>
        </w:rPr>
        <w:tab/>
        <w:t>заохочення:</w:t>
      </w:r>
    </w:p>
    <w:p w:rsidR="008C1719" w:rsidRPr="008D2462" w:rsidRDefault="008C1719" w:rsidP="0010262F">
      <w:pPr>
        <w:pStyle w:val="23"/>
        <w:numPr>
          <w:ilvl w:val="1"/>
          <w:numId w:val="37"/>
        </w:numPr>
        <w:tabs>
          <w:tab w:val="left" w:pos="0"/>
        </w:tabs>
        <w:spacing w:before="0" w:line="240" w:lineRule="auto"/>
        <w:ind w:left="0" w:firstLine="709"/>
        <w:rPr>
          <w:sz w:val="24"/>
          <w:szCs w:val="24"/>
          <w:lang w:val="uk-UA"/>
        </w:rPr>
      </w:pPr>
      <w:r w:rsidRPr="008D2462">
        <w:rPr>
          <w:sz w:val="24"/>
          <w:szCs w:val="24"/>
          <w:lang w:val="uk-UA"/>
        </w:rPr>
        <w:t xml:space="preserve">індивідуальної пізнавальної діяльності, альтернативної освіти, що включає: ЗМІ, відвідування бібліотек, музеїв, закладів культури, подорожі, телебачення, Інтернет </w:t>
      </w:r>
      <w:r w:rsidRPr="008D2462">
        <w:rPr>
          <w:sz w:val="24"/>
          <w:szCs w:val="24"/>
          <w:lang w:val="uk-UA"/>
        </w:rPr>
        <w:lastRenderedPageBreak/>
        <w:t>тощо;</w:t>
      </w:r>
    </w:p>
    <w:p w:rsidR="008C1719" w:rsidRPr="008D2462" w:rsidRDefault="008C1719" w:rsidP="0010262F">
      <w:pPr>
        <w:pStyle w:val="23"/>
        <w:numPr>
          <w:ilvl w:val="1"/>
          <w:numId w:val="37"/>
        </w:numPr>
        <w:tabs>
          <w:tab w:val="left" w:pos="0"/>
        </w:tabs>
        <w:spacing w:before="0" w:line="240" w:lineRule="auto"/>
        <w:ind w:left="0" w:firstLine="709"/>
        <w:rPr>
          <w:sz w:val="24"/>
          <w:szCs w:val="24"/>
          <w:lang w:val="uk-UA"/>
        </w:rPr>
      </w:pPr>
      <w:r w:rsidRPr="008D2462">
        <w:rPr>
          <w:sz w:val="24"/>
          <w:szCs w:val="24"/>
          <w:lang w:val="uk-UA"/>
        </w:rPr>
        <w:t>творчих ініціатив педагогів та учнів.</w:t>
      </w:r>
    </w:p>
    <w:p w:rsidR="008C1719" w:rsidRPr="008D2462" w:rsidRDefault="008C1719" w:rsidP="00374BD9">
      <w:pPr>
        <w:pStyle w:val="23"/>
        <w:tabs>
          <w:tab w:val="left" w:pos="0"/>
        </w:tabs>
        <w:spacing w:before="0" w:line="240" w:lineRule="auto"/>
        <w:ind w:firstLine="709"/>
        <w:rPr>
          <w:b/>
          <w:sz w:val="24"/>
          <w:szCs w:val="24"/>
          <w:lang w:val="uk-UA"/>
        </w:rPr>
      </w:pPr>
      <w:r w:rsidRPr="008D2462">
        <w:rPr>
          <w:b/>
          <w:sz w:val="24"/>
          <w:szCs w:val="24"/>
          <w:lang w:val="uk-UA"/>
        </w:rPr>
        <w:t>Обсяги та джерела фінансування Програми</w:t>
      </w:r>
    </w:p>
    <w:p w:rsidR="008C1719" w:rsidRPr="008D2462" w:rsidRDefault="008C1719" w:rsidP="00374BD9">
      <w:pPr>
        <w:pStyle w:val="23"/>
        <w:tabs>
          <w:tab w:val="left" w:pos="0"/>
        </w:tabs>
        <w:spacing w:before="0" w:line="240" w:lineRule="auto"/>
        <w:ind w:firstLine="709"/>
        <w:rPr>
          <w:sz w:val="24"/>
          <w:szCs w:val="24"/>
          <w:lang w:val="uk-UA"/>
        </w:rPr>
      </w:pPr>
      <w:r w:rsidRPr="008D2462">
        <w:rPr>
          <w:sz w:val="24"/>
          <w:szCs w:val="24"/>
          <w:lang w:val="uk-UA"/>
        </w:rPr>
        <w:t xml:space="preserve">Програма  реалізується в межах загального обсягу видатків, виділених державним та районним бюджетами на відповідні роки, а також передбачає залучення позабюджетних коштів інвесторів, меценатів, громадських фондів, інших юридичних і фізичних осіб, що не суперечить чинному законодавству України. </w:t>
      </w:r>
    </w:p>
    <w:p w:rsidR="008C1719" w:rsidRDefault="008C1719" w:rsidP="00374BD9">
      <w:pPr>
        <w:pStyle w:val="23"/>
        <w:tabs>
          <w:tab w:val="left" w:pos="0"/>
        </w:tabs>
        <w:spacing w:before="0" w:line="240" w:lineRule="auto"/>
        <w:ind w:firstLine="709"/>
        <w:rPr>
          <w:sz w:val="24"/>
          <w:szCs w:val="24"/>
          <w:lang w:val="uk-UA"/>
        </w:rPr>
      </w:pPr>
      <w:r w:rsidRPr="008D2462">
        <w:rPr>
          <w:sz w:val="24"/>
          <w:szCs w:val="24"/>
          <w:lang w:val="uk-UA"/>
        </w:rPr>
        <w:t xml:space="preserve">Ресурсне забезпечення Програми, складатиме  </w:t>
      </w:r>
      <w:r w:rsidR="00AA3741">
        <w:rPr>
          <w:sz w:val="24"/>
          <w:szCs w:val="24"/>
        </w:rPr>
        <w:t>315674</w:t>
      </w:r>
      <w:r w:rsidR="00AA3741">
        <w:rPr>
          <w:sz w:val="24"/>
          <w:szCs w:val="24"/>
          <w:lang w:val="uk-UA"/>
        </w:rPr>
        <w:t>,</w:t>
      </w:r>
      <w:r w:rsidR="00AA3741" w:rsidRPr="00C035DC">
        <w:rPr>
          <w:sz w:val="24"/>
          <w:szCs w:val="24"/>
        </w:rPr>
        <w:t>821</w:t>
      </w:r>
      <w:r>
        <w:rPr>
          <w:sz w:val="24"/>
          <w:szCs w:val="24"/>
          <w:lang w:val="uk-UA"/>
        </w:rPr>
        <w:t xml:space="preserve"> </w:t>
      </w:r>
      <w:r w:rsidRPr="002C54F6">
        <w:rPr>
          <w:sz w:val="24"/>
          <w:szCs w:val="24"/>
          <w:lang w:val="uk-UA"/>
        </w:rPr>
        <w:t>тис.</w:t>
      </w:r>
      <w:r>
        <w:rPr>
          <w:sz w:val="24"/>
          <w:szCs w:val="24"/>
          <w:lang w:val="uk-UA"/>
        </w:rPr>
        <w:t xml:space="preserve"> </w:t>
      </w:r>
      <w:r w:rsidRPr="002C54F6">
        <w:rPr>
          <w:sz w:val="24"/>
          <w:szCs w:val="24"/>
          <w:lang w:val="uk-UA"/>
        </w:rPr>
        <w:t>грн.</w:t>
      </w:r>
      <w:r w:rsidRPr="008D2462">
        <w:rPr>
          <w:sz w:val="24"/>
          <w:szCs w:val="24"/>
          <w:lang w:val="uk-UA"/>
        </w:rPr>
        <w:t xml:space="preserve"> Заходи Програми</w:t>
      </w:r>
      <w:r>
        <w:rPr>
          <w:sz w:val="24"/>
          <w:szCs w:val="24"/>
          <w:lang w:val="uk-UA"/>
        </w:rPr>
        <w:t xml:space="preserve"> </w:t>
      </w:r>
      <w:r w:rsidRPr="008D2462">
        <w:rPr>
          <w:sz w:val="24"/>
          <w:szCs w:val="24"/>
          <w:lang w:val="uk-UA"/>
        </w:rPr>
        <w:t>(додаток 1).</w:t>
      </w:r>
    </w:p>
    <w:p w:rsidR="008C1719" w:rsidRPr="008D2462" w:rsidRDefault="008C1719" w:rsidP="00374BD9">
      <w:pPr>
        <w:pStyle w:val="23"/>
        <w:tabs>
          <w:tab w:val="left" w:pos="0"/>
        </w:tabs>
        <w:spacing w:before="0" w:line="240" w:lineRule="auto"/>
        <w:ind w:firstLine="709"/>
        <w:rPr>
          <w:sz w:val="24"/>
          <w:szCs w:val="24"/>
          <w:lang w:val="uk-UA"/>
        </w:rPr>
      </w:pPr>
      <w:r>
        <w:rPr>
          <w:sz w:val="24"/>
          <w:szCs w:val="24"/>
          <w:lang w:val="uk-UA"/>
        </w:rPr>
        <w:t xml:space="preserve">Основні критерії ефективності програми </w:t>
      </w:r>
      <w:r w:rsidRPr="008D2462">
        <w:rPr>
          <w:sz w:val="24"/>
          <w:szCs w:val="24"/>
          <w:lang w:val="uk-UA"/>
        </w:rPr>
        <w:t>(додаток</w:t>
      </w:r>
      <w:r>
        <w:rPr>
          <w:sz w:val="24"/>
          <w:szCs w:val="24"/>
          <w:lang w:val="uk-UA"/>
        </w:rPr>
        <w:t xml:space="preserve"> </w:t>
      </w:r>
      <w:r w:rsidRPr="008D2462">
        <w:rPr>
          <w:sz w:val="24"/>
          <w:szCs w:val="24"/>
          <w:lang w:val="uk-UA"/>
        </w:rPr>
        <w:t>2).</w:t>
      </w:r>
    </w:p>
    <w:p w:rsidR="008C1719" w:rsidRPr="008D2462" w:rsidRDefault="008C1719" w:rsidP="00374BD9">
      <w:pPr>
        <w:pStyle w:val="23"/>
        <w:tabs>
          <w:tab w:val="left" w:pos="0"/>
        </w:tabs>
        <w:spacing w:before="0" w:line="240" w:lineRule="auto"/>
        <w:ind w:firstLine="709"/>
        <w:rPr>
          <w:b/>
          <w:sz w:val="24"/>
          <w:szCs w:val="24"/>
          <w:lang w:val="uk-UA"/>
        </w:rPr>
      </w:pPr>
      <w:r w:rsidRPr="008D2462">
        <w:rPr>
          <w:b/>
          <w:sz w:val="24"/>
          <w:szCs w:val="24"/>
          <w:lang w:val="uk-UA"/>
        </w:rPr>
        <w:t>Строки та етапи виконання Програми</w:t>
      </w:r>
    </w:p>
    <w:p w:rsidR="008C1719" w:rsidRPr="008D2462" w:rsidRDefault="008C1719" w:rsidP="00374BD9">
      <w:pPr>
        <w:pStyle w:val="23"/>
        <w:tabs>
          <w:tab w:val="left" w:pos="0"/>
        </w:tabs>
        <w:spacing w:before="0" w:line="240" w:lineRule="auto"/>
        <w:ind w:firstLine="709"/>
        <w:rPr>
          <w:sz w:val="24"/>
          <w:szCs w:val="24"/>
          <w:lang w:val="uk-UA"/>
        </w:rPr>
      </w:pPr>
      <w:r w:rsidRPr="008D2462">
        <w:rPr>
          <w:sz w:val="24"/>
          <w:szCs w:val="24"/>
          <w:lang w:val="uk-UA"/>
        </w:rPr>
        <w:t xml:space="preserve">Реалізація Програми передбачається шляхом розробки і впровадження 16 цільових проектів за 5 напрямками в період з 2017 по 2020 роки. </w:t>
      </w:r>
    </w:p>
    <w:p w:rsidR="008C1719" w:rsidRPr="008D2462" w:rsidRDefault="008C1719" w:rsidP="00374BD9">
      <w:pPr>
        <w:pStyle w:val="23"/>
        <w:tabs>
          <w:tab w:val="left" w:pos="0"/>
        </w:tabs>
        <w:spacing w:before="0" w:line="240" w:lineRule="auto"/>
        <w:ind w:firstLine="709"/>
        <w:rPr>
          <w:sz w:val="24"/>
          <w:szCs w:val="24"/>
          <w:lang w:val="uk-UA"/>
        </w:rPr>
      </w:pPr>
      <w:r w:rsidRPr="008D2462">
        <w:rPr>
          <w:sz w:val="24"/>
          <w:szCs w:val="24"/>
          <w:lang w:val="uk-UA"/>
        </w:rPr>
        <w:t xml:space="preserve">Програма буде реалізована в три етапи: </w:t>
      </w:r>
    </w:p>
    <w:p w:rsidR="008C1719" w:rsidRPr="008D2462" w:rsidRDefault="008C1719" w:rsidP="00374BD9">
      <w:pPr>
        <w:pStyle w:val="23"/>
        <w:tabs>
          <w:tab w:val="left" w:pos="0"/>
        </w:tabs>
        <w:spacing w:before="0" w:line="240" w:lineRule="auto"/>
        <w:ind w:firstLine="709"/>
        <w:rPr>
          <w:sz w:val="24"/>
          <w:szCs w:val="24"/>
          <w:lang w:val="uk-UA"/>
        </w:rPr>
      </w:pPr>
      <w:r w:rsidRPr="008D2462">
        <w:rPr>
          <w:sz w:val="24"/>
          <w:szCs w:val="24"/>
          <w:lang w:val="uk-UA"/>
        </w:rPr>
        <w:t>І етап    - 2017-2018 роки;</w:t>
      </w:r>
    </w:p>
    <w:p w:rsidR="008C1719" w:rsidRPr="008D2462" w:rsidRDefault="008C1719" w:rsidP="00374BD9">
      <w:pPr>
        <w:pStyle w:val="23"/>
        <w:tabs>
          <w:tab w:val="left" w:pos="0"/>
        </w:tabs>
        <w:spacing w:before="0" w:line="240" w:lineRule="auto"/>
        <w:ind w:firstLine="709"/>
        <w:rPr>
          <w:sz w:val="24"/>
          <w:szCs w:val="24"/>
          <w:lang w:val="uk-UA"/>
        </w:rPr>
      </w:pPr>
      <w:r w:rsidRPr="008D2462">
        <w:rPr>
          <w:sz w:val="24"/>
          <w:szCs w:val="24"/>
          <w:lang w:val="uk-UA"/>
        </w:rPr>
        <w:t>ІІ етап   - 2019 рік;</w:t>
      </w:r>
    </w:p>
    <w:p w:rsidR="008C1719" w:rsidRPr="008D2462" w:rsidRDefault="008C1719" w:rsidP="00374BD9">
      <w:pPr>
        <w:pStyle w:val="23"/>
        <w:tabs>
          <w:tab w:val="left" w:pos="0"/>
        </w:tabs>
        <w:spacing w:before="0" w:line="240" w:lineRule="auto"/>
        <w:ind w:firstLine="709"/>
        <w:rPr>
          <w:sz w:val="24"/>
          <w:szCs w:val="24"/>
          <w:lang w:val="uk-UA"/>
        </w:rPr>
      </w:pPr>
      <w:r w:rsidRPr="008D2462">
        <w:rPr>
          <w:sz w:val="24"/>
          <w:szCs w:val="24"/>
          <w:lang w:val="uk-UA"/>
        </w:rPr>
        <w:t>ІІІ етап  - 2020 рік.</w:t>
      </w:r>
    </w:p>
    <w:p w:rsidR="008C1719" w:rsidRPr="008D2462" w:rsidRDefault="008C1719" w:rsidP="00374BD9">
      <w:pPr>
        <w:pStyle w:val="23"/>
        <w:tabs>
          <w:tab w:val="left" w:pos="0"/>
        </w:tabs>
        <w:spacing w:before="0" w:line="240" w:lineRule="auto"/>
        <w:ind w:firstLine="709"/>
        <w:rPr>
          <w:b/>
          <w:sz w:val="24"/>
          <w:szCs w:val="24"/>
          <w:lang w:val="uk-UA"/>
        </w:rPr>
      </w:pPr>
      <w:r w:rsidRPr="008D2462">
        <w:rPr>
          <w:b/>
          <w:sz w:val="24"/>
          <w:szCs w:val="24"/>
          <w:lang w:val="uk-UA"/>
        </w:rPr>
        <w:t>Очікувані результати виконання Програми</w:t>
      </w:r>
    </w:p>
    <w:p w:rsidR="008C1719" w:rsidRPr="008D2462" w:rsidRDefault="008C1719" w:rsidP="00374BD9">
      <w:pPr>
        <w:pStyle w:val="23"/>
        <w:tabs>
          <w:tab w:val="left" w:pos="0"/>
        </w:tabs>
        <w:spacing w:before="0" w:line="240" w:lineRule="auto"/>
        <w:ind w:firstLine="709"/>
        <w:rPr>
          <w:sz w:val="24"/>
          <w:szCs w:val="24"/>
          <w:lang w:val="uk-UA"/>
        </w:rPr>
      </w:pPr>
      <w:r w:rsidRPr="008D2462">
        <w:rPr>
          <w:sz w:val="24"/>
          <w:szCs w:val="24"/>
          <w:lang w:val="uk-UA"/>
        </w:rPr>
        <w:t>У ході виконання Програми очікуються наступні результати:</w:t>
      </w:r>
    </w:p>
    <w:p w:rsidR="008C1719" w:rsidRPr="008D2462" w:rsidRDefault="008C1719" w:rsidP="00374BD9">
      <w:pPr>
        <w:pStyle w:val="23"/>
        <w:tabs>
          <w:tab w:val="left" w:pos="0"/>
        </w:tabs>
        <w:spacing w:before="0" w:line="240" w:lineRule="auto"/>
        <w:ind w:firstLine="709"/>
        <w:rPr>
          <w:sz w:val="24"/>
          <w:szCs w:val="24"/>
          <w:lang w:val="uk-UA"/>
        </w:rPr>
      </w:pPr>
      <w:r>
        <w:rPr>
          <w:sz w:val="24"/>
          <w:szCs w:val="24"/>
          <w:lang w:val="uk-UA"/>
        </w:rPr>
        <w:t>-</w:t>
      </w:r>
      <w:r>
        <w:rPr>
          <w:sz w:val="24"/>
          <w:szCs w:val="24"/>
          <w:lang w:val="uk-UA"/>
        </w:rPr>
        <w:tab/>
        <w:t>ф</w:t>
      </w:r>
      <w:r w:rsidRPr="008D2462">
        <w:rPr>
          <w:sz w:val="24"/>
          <w:szCs w:val="24"/>
          <w:lang w:val="uk-UA"/>
        </w:rPr>
        <w:t>ункціонування цілісної системи освіти, єдиного культурно-освітнього простору для найповнішого комплексного задоволення потреб громадян в освітніх послугах;</w:t>
      </w:r>
    </w:p>
    <w:p w:rsidR="008C1719" w:rsidRPr="008D2462" w:rsidRDefault="008C1719" w:rsidP="00374BD9">
      <w:pPr>
        <w:pStyle w:val="23"/>
        <w:tabs>
          <w:tab w:val="left" w:pos="0"/>
        </w:tabs>
        <w:spacing w:before="0" w:line="240" w:lineRule="auto"/>
        <w:ind w:firstLine="709"/>
        <w:rPr>
          <w:sz w:val="24"/>
          <w:szCs w:val="24"/>
          <w:lang w:val="uk-UA"/>
        </w:rPr>
      </w:pPr>
      <w:r w:rsidRPr="008D2462">
        <w:rPr>
          <w:sz w:val="24"/>
          <w:szCs w:val="24"/>
          <w:lang w:val="uk-UA"/>
        </w:rPr>
        <w:t>-</w:t>
      </w:r>
      <w:r w:rsidRPr="008D2462">
        <w:rPr>
          <w:sz w:val="24"/>
          <w:szCs w:val="24"/>
          <w:lang w:val="uk-UA"/>
        </w:rPr>
        <w:tab/>
        <w:t xml:space="preserve"> удосконалення мережі закладів освіти, створення умов для надання інноваційних освітніх послуг, опорних шкіл та їх філій, навчальних закладів з інклюзивною освітою;</w:t>
      </w:r>
    </w:p>
    <w:p w:rsidR="008C1719" w:rsidRPr="008D2462" w:rsidRDefault="008C1719" w:rsidP="00374BD9">
      <w:pPr>
        <w:pStyle w:val="23"/>
        <w:tabs>
          <w:tab w:val="left" w:pos="0"/>
        </w:tabs>
        <w:spacing w:before="0" w:line="240" w:lineRule="auto"/>
        <w:ind w:firstLine="709"/>
        <w:rPr>
          <w:sz w:val="24"/>
          <w:szCs w:val="24"/>
          <w:lang w:val="uk-UA"/>
        </w:rPr>
      </w:pPr>
      <w:r w:rsidRPr="008D2462">
        <w:rPr>
          <w:sz w:val="24"/>
          <w:szCs w:val="24"/>
          <w:lang w:val="uk-UA"/>
        </w:rPr>
        <w:t>-</w:t>
      </w:r>
      <w:r w:rsidRPr="008D2462">
        <w:rPr>
          <w:sz w:val="24"/>
          <w:szCs w:val="24"/>
          <w:lang w:val="uk-UA"/>
        </w:rPr>
        <w:tab/>
        <w:t>створення умов для особистісного розвитку і творчої самореалізації учасників педагогічного процесу, зміцнення їх здоров’я;</w:t>
      </w:r>
    </w:p>
    <w:p w:rsidR="008C1719" w:rsidRPr="008D2462" w:rsidRDefault="008C1719" w:rsidP="00374BD9">
      <w:pPr>
        <w:pStyle w:val="23"/>
        <w:tabs>
          <w:tab w:val="left" w:pos="0"/>
        </w:tabs>
        <w:spacing w:before="0" w:line="240" w:lineRule="auto"/>
        <w:ind w:firstLine="709"/>
        <w:rPr>
          <w:sz w:val="24"/>
          <w:szCs w:val="24"/>
          <w:lang w:val="uk-UA"/>
        </w:rPr>
      </w:pPr>
      <w:r w:rsidRPr="008D2462">
        <w:rPr>
          <w:sz w:val="24"/>
          <w:szCs w:val="24"/>
          <w:lang w:val="uk-UA"/>
        </w:rPr>
        <w:t>-</w:t>
      </w:r>
      <w:r w:rsidRPr="008D2462">
        <w:rPr>
          <w:sz w:val="24"/>
          <w:szCs w:val="24"/>
          <w:lang w:val="uk-UA"/>
        </w:rPr>
        <w:tab/>
        <w:t>підготовка вмотивованого вчителя-фахівця, підвищення професійного рівня педагогічних кадрів, здатних працювати в умовах інноваційних змін;</w:t>
      </w:r>
    </w:p>
    <w:p w:rsidR="008C1719" w:rsidRPr="008D2462" w:rsidRDefault="008C1719" w:rsidP="00374BD9">
      <w:pPr>
        <w:pStyle w:val="23"/>
        <w:tabs>
          <w:tab w:val="left" w:pos="0"/>
        </w:tabs>
        <w:spacing w:before="0" w:line="240" w:lineRule="auto"/>
        <w:ind w:firstLine="709"/>
        <w:rPr>
          <w:sz w:val="24"/>
          <w:szCs w:val="24"/>
          <w:lang w:val="uk-UA"/>
        </w:rPr>
      </w:pPr>
      <w:r w:rsidRPr="008D2462">
        <w:rPr>
          <w:sz w:val="24"/>
          <w:szCs w:val="24"/>
          <w:lang w:val="uk-UA"/>
        </w:rPr>
        <w:t>-</w:t>
      </w:r>
      <w:r w:rsidRPr="008D2462">
        <w:rPr>
          <w:sz w:val="24"/>
          <w:szCs w:val="24"/>
          <w:lang w:val="uk-UA"/>
        </w:rPr>
        <w:tab/>
        <w:t>створення дієвої системи ресурсного забезпечення освіти;</w:t>
      </w:r>
    </w:p>
    <w:p w:rsidR="008C1719" w:rsidRPr="008D2462" w:rsidRDefault="008C1719" w:rsidP="00374BD9">
      <w:pPr>
        <w:pStyle w:val="23"/>
        <w:tabs>
          <w:tab w:val="left" w:pos="0"/>
        </w:tabs>
        <w:spacing w:before="0" w:line="240" w:lineRule="auto"/>
        <w:ind w:firstLine="709"/>
        <w:rPr>
          <w:sz w:val="24"/>
          <w:szCs w:val="24"/>
          <w:lang w:val="uk-UA"/>
        </w:rPr>
      </w:pPr>
      <w:r w:rsidRPr="008D2462">
        <w:rPr>
          <w:sz w:val="24"/>
          <w:szCs w:val="24"/>
          <w:lang w:val="uk-UA"/>
        </w:rPr>
        <w:t>-</w:t>
      </w:r>
      <w:r w:rsidRPr="008D2462">
        <w:rPr>
          <w:sz w:val="24"/>
          <w:szCs w:val="24"/>
          <w:lang w:val="uk-UA"/>
        </w:rPr>
        <w:tab/>
        <w:t>наближення системи освіти Нікольського району до європейських вимірів та стандартів;</w:t>
      </w:r>
    </w:p>
    <w:p w:rsidR="008C1719" w:rsidRPr="008D2462" w:rsidRDefault="008C1719" w:rsidP="00374BD9">
      <w:pPr>
        <w:pStyle w:val="23"/>
        <w:tabs>
          <w:tab w:val="left" w:pos="0"/>
        </w:tabs>
        <w:spacing w:before="0" w:line="240" w:lineRule="auto"/>
        <w:ind w:firstLine="709"/>
        <w:rPr>
          <w:sz w:val="24"/>
          <w:szCs w:val="24"/>
          <w:lang w:val="uk-UA"/>
        </w:rPr>
      </w:pPr>
      <w:r w:rsidRPr="008D2462">
        <w:rPr>
          <w:sz w:val="24"/>
          <w:szCs w:val="24"/>
          <w:lang w:val="uk-UA"/>
        </w:rPr>
        <w:t>-</w:t>
      </w:r>
      <w:r w:rsidRPr="008D2462">
        <w:rPr>
          <w:sz w:val="24"/>
          <w:szCs w:val="24"/>
          <w:lang w:val="uk-UA"/>
        </w:rPr>
        <w:tab/>
        <w:t>підвищення якості освіти на всіх рівнях освітньої системи;</w:t>
      </w:r>
    </w:p>
    <w:p w:rsidR="008C1719" w:rsidRPr="008D2462" w:rsidRDefault="008C1719" w:rsidP="00374BD9">
      <w:pPr>
        <w:pStyle w:val="23"/>
        <w:tabs>
          <w:tab w:val="left" w:pos="0"/>
        </w:tabs>
        <w:spacing w:before="0" w:line="240" w:lineRule="auto"/>
        <w:ind w:firstLine="709"/>
        <w:rPr>
          <w:sz w:val="24"/>
          <w:szCs w:val="24"/>
          <w:lang w:val="uk-UA"/>
        </w:rPr>
      </w:pPr>
      <w:r w:rsidRPr="008D2462">
        <w:rPr>
          <w:sz w:val="24"/>
          <w:szCs w:val="24"/>
          <w:lang w:val="uk-UA"/>
        </w:rPr>
        <w:t>-</w:t>
      </w:r>
      <w:r w:rsidRPr="008D2462">
        <w:rPr>
          <w:sz w:val="24"/>
          <w:szCs w:val="24"/>
          <w:lang w:val="uk-UA"/>
        </w:rPr>
        <w:tab/>
        <w:t xml:space="preserve">підготовка випускника школи – усебічно розвиненої  особистості, патріота з активною позицією, </w:t>
      </w:r>
      <w:proofErr w:type="spellStart"/>
      <w:r w:rsidRPr="008D2462">
        <w:rPr>
          <w:sz w:val="24"/>
          <w:szCs w:val="24"/>
          <w:lang w:val="uk-UA"/>
        </w:rPr>
        <w:t>інноватора</w:t>
      </w:r>
      <w:proofErr w:type="spellEnd"/>
      <w:r w:rsidRPr="008D2462">
        <w:rPr>
          <w:sz w:val="24"/>
          <w:szCs w:val="24"/>
          <w:lang w:val="uk-UA"/>
        </w:rPr>
        <w:t>, здатного до змін.</w:t>
      </w:r>
    </w:p>
    <w:p w:rsidR="008C1719" w:rsidRPr="008D2462" w:rsidRDefault="008C1719" w:rsidP="00374BD9">
      <w:pPr>
        <w:pStyle w:val="23"/>
        <w:tabs>
          <w:tab w:val="left" w:pos="0"/>
        </w:tabs>
        <w:spacing w:before="0" w:line="240" w:lineRule="auto"/>
        <w:ind w:firstLine="709"/>
        <w:rPr>
          <w:b/>
          <w:sz w:val="24"/>
          <w:szCs w:val="24"/>
          <w:lang w:val="uk-UA"/>
        </w:rPr>
      </w:pPr>
      <w:r w:rsidRPr="008D2462">
        <w:rPr>
          <w:b/>
          <w:sz w:val="24"/>
          <w:szCs w:val="24"/>
          <w:lang w:val="uk-UA"/>
        </w:rPr>
        <w:t>Координація та контроль за ходом виконання Програми</w:t>
      </w:r>
    </w:p>
    <w:p w:rsidR="008C1719" w:rsidRPr="008D2462" w:rsidRDefault="008C1719" w:rsidP="00374BD9">
      <w:pPr>
        <w:pStyle w:val="23"/>
        <w:tabs>
          <w:tab w:val="left" w:pos="0"/>
        </w:tabs>
        <w:spacing w:before="0" w:line="240" w:lineRule="auto"/>
        <w:ind w:firstLine="709"/>
        <w:rPr>
          <w:sz w:val="24"/>
          <w:szCs w:val="24"/>
          <w:lang w:val="uk-UA"/>
        </w:rPr>
      </w:pPr>
      <w:r w:rsidRPr="008D2462">
        <w:rPr>
          <w:sz w:val="24"/>
          <w:szCs w:val="24"/>
          <w:lang w:val="uk-UA"/>
        </w:rPr>
        <w:t>Організація та координація виконання Програми покладається на відділ освіти Нікольської райдержадміністрації.</w:t>
      </w:r>
    </w:p>
    <w:p w:rsidR="008C1719" w:rsidRPr="008D2462" w:rsidRDefault="008C1719" w:rsidP="00374BD9">
      <w:pPr>
        <w:pStyle w:val="23"/>
        <w:tabs>
          <w:tab w:val="left" w:pos="0"/>
        </w:tabs>
        <w:spacing w:before="0" w:line="240" w:lineRule="auto"/>
        <w:ind w:firstLine="709"/>
        <w:rPr>
          <w:sz w:val="24"/>
          <w:szCs w:val="24"/>
          <w:lang w:val="uk-UA"/>
        </w:rPr>
      </w:pPr>
      <w:r w:rsidRPr="008D2462">
        <w:rPr>
          <w:sz w:val="24"/>
          <w:szCs w:val="24"/>
          <w:lang w:val="uk-UA"/>
        </w:rPr>
        <w:t>Щорічно до 1 жовтня керівники навчальних закладів інформують відділ освіти райдержадміністрації про хід виконання завдань і заходів Програми.</w:t>
      </w:r>
    </w:p>
    <w:p w:rsidR="008C1719" w:rsidRPr="008D2462" w:rsidRDefault="008C1719" w:rsidP="00374BD9">
      <w:pPr>
        <w:pStyle w:val="23"/>
        <w:tabs>
          <w:tab w:val="left" w:pos="0"/>
        </w:tabs>
        <w:spacing w:before="0" w:line="240" w:lineRule="auto"/>
        <w:ind w:firstLine="709"/>
        <w:rPr>
          <w:sz w:val="24"/>
          <w:szCs w:val="24"/>
          <w:lang w:val="uk-UA"/>
        </w:rPr>
      </w:pPr>
      <w:r w:rsidRPr="008D2462">
        <w:rPr>
          <w:sz w:val="24"/>
          <w:szCs w:val="24"/>
          <w:lang w:val="uk-UA"/>
        </w:rPr>
        <w:t xml:space="preserve"> До 1 грудня відділ освіти райдержадміністрації звітує перед Нікольської радою та громадськістю про хід виконання завдань і заходів Програми.</w:t>
      </w:r>
    </w:p>
    <w:p w:rsidR="008C1719" w:rsidRPr="008D2462" w:rsidRDefault="008C1719" w:rsidP="00374BD9">
      <w:pPr>
        <w:pStyle w:val="23"/>
        <w:tabs>
          <w:tab w:val="left" w:pos="0"/>
        </w:tabs>
        <w:spacing w:before="0" w:line="240" w:lineRule="auto"/>
        <w:ind w:firstLine="709"/>
        <w:rPr>
          <w:sz w:val="24"/>
          <w:szCs w:val="24"/>
          <w:lang w:val="uk-UA"/>
        </w:rPr>
        <w:sectPr w:rsidR="008C1719" w:rsidRPr="008D2462" w:rsidSect="008F3179">
          <w:pgSz w:w="11900" w:h="16840"/>
          <w:pgMar w:top="1134" w:right="850" w:bottom="1134" w:left="1701" w:header="283" w:footer="3" w:gutter="0"/>
          <w:cols w:space="720"/>
          <w:noEndnote/>
          <w:docGrid w:linePitch="360"/>
        </w:sectPr>
      </w:pPr>
      <w:r w:rsidRPr="008D2462">
        <w:rPr>
          <w:sz w:val="24"/>
          <w:szCs w:val="24"/>
          <w:lang w:val="uk-UA"/>
        </w:rPr>
        <w:t xml:space="preserve">Внесення змін і доповнень до Програми здійснюються </w:t>
      </w:r>
      <w:proofErr w:type="spellStart"/>
      <w:r w:rsidRPr="008D2462">
        <w:rPr>
          <w:sz w:val="24"/>
          <w:szCs w:val="24"/>
          <w:lang w:val="uk-UA"/>
        </w:rPr>
        <w:t>Нікольською</w:t>
      </w:r>
      <w:proofErr w:type="spellEnd"/>
      <w:r w:rsidRPr="008D2462">
        <w:rPr>
          <w:sz w:val="24"/>
          <w:szCs w:val="24"/>
          <w:lang w:val="uk-UA"/>
        </w:rPr>
        <w:t xml:space="preserve"> районною радою за поданням відділу освіти райдержадміністрації.</w:t>
      </w:r>
    </w:p>
    <w:p w:rsidR="008C1719" w:rsidRPr="008D2462" w:rsidRDefault="008C1719" w:rsidP="00374BD9">
      <w:pPr>
        <w:pStyle w:val="2"/>
        <w:spacing w:before="0" w:after="0"/>
        <w:rPr>
          <w:rFonts w:ascii="Times New Roman" w:hAnsi="Times New Roman"/>
          <w:sz w:val="24"/>
          <w:szCs w:val="24"/>
        </w:rPr>
      </w:pPr>
      <w:r w:rsidRPr="008D2462">
        <w:rPr>
          <w:rFonts w:ascii="Times New Roman" w:hAnsi="Times New Roman"/>
          <w:sz w:val="24"/>
          <w:szCs w:val="24"/>
        </w:rPr>
        <w:lastRenderedPageBreak/>
        <w:t>І.  НАПРЯМКИ РЕАЛІЗАЦІЇ ПРОГРАМИ</w:t>
      </w:r>
    </w:p>
    <w:p w:rsidR="008C1719" w:rsidRPr="008D2462" w:rsidRDefault="008C1719" w:rsidP="00374BD9">
      <w:pPr>
        <w:pStyle w:val="2"/>
        <w:spacing w:before="0" w:after="0"/>
        <w:rPr>
          <w:rFonts w:ascii="Times New Roman" w:hAnsi="Times New Roman"/>
          <w:sz w:val="24"/>
          <w:szCs w:val="24"/>
        </w:rPr>
      </w:pPr>
      <w:r w:rsidRPr="008D2462">
        <w:rPr>
          <w:rFonts w:ascii="Times New Roman" w:hAnsi="Times New Roman"/>
          <w:sz w:val="24"/>
          <w:szCs w:val="24"/>
        </w:rPr>
        <w:t>1.  УПРАВЛІННЯ  ТА ІНСТИТУЦІЙНИЙ РОЗВИТОК</w:t>
      </w:r>
    </w:p>
    <w:p w:rsidR="008C1719" w:rsidRPr="008D2462" w:rsidRDefault="008C1719" w:rsidP="00374BD9">
      <w:pPr>
        <w:spacing w:after="0"/>
        <w:jc w:val="center"/>
        <w:rPr>
          <w:rFonts w:ascii="Times New Roman" w:hAnsi="Times New Roman" w:cs="Times New Roman"/>
          <w:b/>
          <w:sz w:val="24"/>
          <w:szCs w:val="24"/>
          <w:lang w:val="uk-UA" w:eastAsia="ru-RU"/>
        </w:rPr>
      </w:pPr>
      <w:r w:rsidRPr="008D2462">
        <w:rPr>
          <w:rFonts w:ascii="Times New Roman" w:hAnsi="Times New Roman" w:cs="Times New Roman"/>
          <w:b/>
          <w:sz w:val="24"/>
          <w:szCs w:val="24"/>
          <w:lang w:val="uk-UA" w:eastAsia="ru-RU"/>
        </w:rPr>
        <w:t>1.1. Проект</w:t>
      </w:r>
      <w:r w:rsidRPr="008D2462">
        <w:rPr>
          <w:rFonts w:ascii="Times New Roman" w:hAnsi="Times New Roman" w:cs="Times New Roman"/>
          <w:sz w:val="24"/>
          <w:szCs w:val="24"/>
          <w:lang w:val="uk-UA" w:eastAsia="ru-RU"/>
        </w:rPr>
        <w:t xml:space="preserve"> </w:t>
      </w:r>
      <w:r w:rsidRPr="008D2462">
        <w:rPr>
          <w:rFonts w:ascii="Times New Roman" w:hAnsi="Times New Roman" w:cs="Times New Roman"/>
          <w:b/>
          <w:sz w:val="24"/>
          <w:szCs w:val="24"/>
          <w:lang w:val="uk-UA" w:eastAsia="ru-RU"/>
        </w:rPr>
        <w:t>«</w:t>
      </w:r>
      <w:proofErr w:type="spellStart"/>
      <w:r w:rsidRPr="008D2462">
        <w:rPr>
          <w:rFonts w:ascii="Times New Roman" w:hAnsi="Times New Roman" w:cs="Times New Roman"/>
          <w:b/>
          <w:sz w:val="24"/>
          <w:szCs w:val="24"/>
          <w:lang w:val="uk-UA" w:eastAsia="ru-RU"/>
        </w:rPr>
        <w:t>Громадсько–державне</w:t>
      </w:r>
      <w:proofErr w:type="spellEnd"/>
      <w:r w:rsidRPr="008D2462">
        <w:rPr>
          <w:rFonts w:ascii="Times New Roman" w:hAnsi="Times New Roman" w:cs="Times New Roman"/>
          <w:b/>
          <w:sz w:val="24"/>
          <w:szCs w:val="24"/>
          <w:lang w:val="uk-UA" w:eastAsia="ru-RU"/>
        </w:rPr>
        <w:t xml:space="preserve"> управління освітою на засадах децентралізації»</w:t>
      </w:r>
    </w:p>
    <w:p w:rsidR="008C1719" w:rsidRPr="008D2462" w:rsidRDefault="008C1719" w:rsidP="00374BD9">
      <w:pPr>
        <w:spacing w:after="0" w:line="257" w:lineRule="auto"/>
        <w:ind w:firstLine="709"/>
        <w:jc w:val="both"/>
        <w:rPr>
          <w:rFonts w:ascii="Times New Roman" w:hAnsi="Times New Roman" w:cs="Times New Roman"/>
          <w:i/>
          <w:iCs/>
          <w:sz w:val="24"/>
          <w:szCs w:val="24"/>
          <w:lang w:val="uk-UA" w:eastAsia="ru-RU"/>
        </w:rPr>
      </w:pPr>
      <w:r w:rsidRPr="008D2462">
        <w:rPr>
          <w:rFonts w:ascii="Times New Roman" w:hAnsi="Times New Roman" w:cs="Times New Roman"/>
          <w:b/>
          <w:bCs/>
          <w:i/>
          <w:iCs/>
          <w:sz w:val="24"/>
          <w:szCs w:val="24"/>
          <w:lang w:val="uk-UA" w:eastAsia="ru-RU"/>
        </w:rPr>
        <w:t>Завдання:</w:t>
      </w:r>
      <w:r w:rsidRPr="008D2462">
        <w:rPr>
          <w:rFonts w:ascii="Times New Roman" w:hAnsi="Times New Roman" w:cs="Times New Roman"/>
          <w:i/>
          <w:iCs/>
          <w:sz w:val="24"/>
          <w:szCs w:val="24"/>
          <w:lang w:val="uk-UA" w:eastAsia="ru-RU"/>
        </w:rPr>
        <w:t xml:space="preserve"> </w:t>
      </w:r>
      <w:r w:rsidRPr="008D2462">
        <w:rPr>
          <w:rFonts w:ascii="Times New Roman" w:hAnsi="Times New Roman" w:cs="Times New Roman"/>
          <w:sz w:val="24"/>
          <w:szCs w:val="24"/>
          <w:lang w:val="uk-UA" w:eastAsia="ru-RU"/>
        </w:rPr>
        <w:t>забезпечення узгодженої взаємодії між громадою та державою в управлінні освітою, пов’язаної з можливістю приймати ефективні управлінські рішення, відповідально та результативно впливати на освітню політику.</w:t>
      </w:r>
    </w:p>
    <w:p w:rsidR="008C1719" w:rsidRPr="008D2462" w:rsidRDefault="008C1719" w:rsidP="00374BD9">
      <w:pPr>
        <w:spacing w:after="0" w:line="240" w:lineRule="auto"/>
        <w:rPr>
          <w:rFonts w:ascii="Times New Roman" w:hAnsi="Times New Roman" w:cs="Times New Roman"/>
          <w:i/>
          <w:iCs/>
          <w:sz w:val="24"/>
          <w:szCs w:val="24"/>
          <w:lang w:val="uk-UA" w:eastAsia="ru-RU"/>
        </w:rPr>
      </w:pPr>
    </w:p>
    <w:tbl>
      <w:tblPr>
        <w:tblW w:w="9881" w:type="dxa"/>
        <w:jc w:val="center"/>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4587"/>
        <w:gridCol w:w="2308"/>
        <w:gridCol w:w="746"/>
        <w:gridCol w:w="747"/>
        <w:gridCol w:w="746"/>
        <w:gridCol w:w="747"/>
      </w:tblGrid>
      <w:tr w:rsidR="008C1719" w:rsidRPr="008D2462" w:rsidTr="00AD415B">
        <w:trPr>
          <w:jc w:val="center"/>
        </w:trPr>
        <w:tc>
          <w:tcPr>
            <w:tcW w:w="4587" w:type="dxa"/>
            <w:vMerge w:val="restart"/>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Шляхи реалізації</w:t>
            </w:r>
          </w:p>
        </w:tc>
        <w:tc>
          <w:tcPr>
            <w:tcW w:w="2308" w:type="dxa"/>
            <w:vMerge w:val="restart"/>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Виконавці</w:t>
            </w:r>
          </w:p>
        </w:tc>
        <w:tc>
          <w:tcPr>
            <w:tcW w:w="2986" w:type="dxa"/>
            <w:gridSpan w:val="4"/>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Термін виконання</w:t>
            </w:r>
          </w:p>
        </w:tc>
      </w:tr>
      <w:tr w:rsidR="008C1719" w:rsidRPr="008D2462" w:rsidTr="00AD415B">
        <w:trPr>
          <w:jc w:val="center"/>
        </w:trPr>
        <w:tc>
          <w:tcPr>
            <w:tcW w:w="4587" w:type="dxa"/>
            <w:vMerge/>
            <w:vAlign w:val="center"/>
          </w:tcPr>
          <w:p w:rsidR="008C1719" w:rsidRPr="008D2462" w:rsidRDefault="008C1719" w:rsidP="00AD415B">
            <w:pPr>
              <w:spacing w:after="0" w:line="240" w:lineRule="auto"/>
              <w:rPr>
                <w:rFonts w:ascii="Times New Roman" w:hAnsi="Times New Roman" w:cs="Times New Roman"/>
                <w:sz w:val="24"/>
                <w:szCs w:val="24"/>
                <w:lang w:val="uk-UA" w:eastAsia="ru-RU"/>
              </w:rPr>
            </w:pPr>
          </w:p>
        </w:tc>
        <w:tc>
          <w:tcPr>
            <w:tcW w:w="2308" w:type="dxa"/>
            <w:vMerge/>
          </w:tcPr>
          <w:p w:rsidR="008C1719" w:rsidRPr="008D2462" w:rsidRDefault="008C1719" w:rsidP="00AD415B">
            <w:pPr>
              <w:spacing w:after="0" w:line="240" w:lineRule="auto"/>
              <w:rPr>
                <w:rFonts w:ascii="Times New Roman" w:hAnsi="Times New Roman" w:cs="Times New Roman"/>
                <w:sz w:val="24"/>
                <w:szCs w:val="24"/>
                <w:lang w:val="uk-UA" w:eastAsia="ru-RU"/>
              </w:rPr>
            </w:pPr>
          </w:p>
        </w:tc>
        <w:tc>
          <w:tcPr>
            <w:tcW w:w="746" w:type="dxa"/>
          </w:tcPr>
          <w:p w:rsidR="008C1719" w:rsidRPr="008D2462" w:rsidRDefault="008C1719" w:rsidP="00AD415B">
            <w:pPr>
              <w:spacing w:after="0" w:line="240" w:lineRule="auto"/>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2017</w:t>
            </w:r>
          </w:p>
        </w:tc>
        <w:tc>
          <w:tcPr>
            <w:tcW w:w="747" w:type="dxa"/>
          </w:tcPr>
          <w:p w:rsidR="008C1719" w:rsidRPr="008D2462" w:rsidRDefault="008C1719" w:rsidP="00AD415B">
            <w:pPr>
              <w:spacing w:after="0" w:line="240" w:lineRule="auto"/>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2018</w:t>
            </w:r>
          </w:p>
        </w:tc>
        <w:tc>
          <w:tcPr>
            <w:tcW w:w="746" w:type="dxa"/>
          </w:tcPr>
          <w:p w:rsidR="008C1719" w:rsidRPr="008D2462" w:rsidRDefault="008C1719" w:rsidP="00AD415B">
            <w:pPr>
              <w:spacing w:after="0" w:line="240" w:lineRule="auto"/>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2019</w:t>
            </w:r>
          </w:p>
        </w:tc>
        <w:tc>
          <w:tcPr>
            <w:tcW w:w="747" w:type="dxa"/>
          </w:tcPr>
          <w:p w:rsidR="008C1719" w:rsidRPr="008D2462" w:rsidRDefault="008C1719" w:rsidP="00AD415B">
            <w:pPr>
              <w:spacing w:after="0" w:line="240" w:lineRule="auto"/>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2020</w:t>
            </w:r>
          </w:p>
        </w:tc>
      </w:tr>
      <w:tr w:rsidR="008C1719" w:rsidRPr="008D2462" w:rsidTr="00AD415B">
        <w:trPr>
          <w:trHeight w:val="445"/>
          <w:jc w:val="center"/>
        </w:trPr>
        <w:tc>
          <w:tcPr>
            <w:tcW w:w="9881" w:type="dxa"/>
            <w:gridSpan w:val="6"/>
          </w:tcPr>
          <w:p w:rsidR="008C1719" w:rsidRPr="008D2462" w:rsidRDefault="008C1719" w:rsidP="00AD415B">
            <w:pPr>
              <w:spacing w:after="0" w:line="240" w:lineRule="auto"/>
              <w:rPr>
                <w:rFonts w:ascii="Times New Roman" w:hAnsi="Times New Roman" w:cs="Times New Roman"/>
                <w:b/>
                <w:sz w:val="24"/>
                <w:szCs w:val="24"/>
                <w:lang w:val="uk-UA" w:eastAsia="ru-RU"/>
              </w:rPr>
            </w:pPr>
            <w:r w:rsidRPr="008D2462">
              <w:rPr>
                <w:rFonts w:ascii="Times New Roman" w:hAnsi="Times New Roman" w:cs="Times New Roman"/>
                <w:b/>
                <w:sz w:val="24"/>
                <w:szCs w:val="24"/>
                <w:lang w:val="uk-UA" w:eastAsia="ru-RU"/>
              </w:rPr>
              <w:t>Продовжити:</w:t>
            </w:r>
          </w:p>
        </w:tc>
      </w:tr>
      <w:tr w:rsidR="008C1719" w:rsidRPr="008D2462" w:rsidTr="00AD415B">
        <w:trPr>
          <w:trHeight w:val="1779"/>
          <w:jc w:val="center"/>
        </w:trPr>
        <w:tc>
          <w:tcPr>
            <w:tcW w:w="4587" w:type="dxa"/>
          </w:tcPr>
          <w:p w:rsidR="008C1719" w:rsidRPr="008D2462" w:rsidRDefault="008C1719" w:rsidP="00AD415B">
            <w:pPr>
              <w:spacing w:after="0" w:line="240" w:lineRule="auto"/>
              <w:ind w:firstLine="664"/>
              <w:jc w:val="both"/>
              <w:rPr>
                <w:rFonts w:ascii="Times New Roman" w:hAnsi="Times New Roman" w:cs="Times New Roman"/>
                <w:b/>
                <w:bCs/>
                <w:sz w:val="24"/>
                <w:szCs w:val="24"/>
                <w:lang w:val="uk-UA" w:eastAsia="ru-RU"/>
              </w:rPr>
            </w:pPr>
            <w:r w:rsidRPr="008D2462">
              <w:rPr>
                <w:rFonts w:ascii="Times New Roman" w:hAnsi="Times New Roman" w:cs="Times New Roman"/>
                <w:bCs/>
                <w:sz w:val="24"/>
                <w:szCs w:val="24"/>
                <w:lang w:val="uk-UA" w:eastAsia="ru-RU"/>
              </w:rPr>
              <w:t>- роботу щодо створення опорних закладів</w:t>
            </w:r>
            <w:r w:rsidRPr="008D2462">
              <w:rPr>
                <w:rFonts w:ascii="Times New Roman" w:hAnsi="Times New Roman" w:cs="Times New Roman"/>
                <w:b/>
                <w:bCs/>
                <w:sz w:val="24"/>
                <w:szCs w:val="24"/>
                <w:lang w:val="uk-UA" w:eastAsia="ru-RU"/>
              </w:rPr>
              <w:t xml:space="preserve"> </w:t>
            </w:r>
            <w:r w:rsidRPr="008D2462">
              <w:rPr>
                <w:rFonts w:ascii="Times New Roman" w:hAnsi="Times New Roman" w:cs="Times New Roman"/>
                <w:sz w:val="24"/>
                <w:szCs w:val="24"/>
                <w:lang w:val="uk-UA" w:eastAsia="ru-RU"/>
              </w:rPr>
              <w:t>освіти та його філії для формування власної ефективної системи забезпеченн</w:t>
            </w:r>
            <w:r>
              <w:rPr>
                <w:rFonts w:ascii="Times New Roman" w:hAnsi="Times New Roman" w:cs="Times New Roman"/>
                <w:sz w:val="24"/>
                <w:szCs w:val="24"/>
                <w:lang w:val="uk-UA" w:eastAsia="ru-RU"/>
              </w:rPr>
              <w:t>я освітніми послугами населення</w:t>
            </w:r>
            <w:r w:rsidRPr="008D2462">
              <w:rPr>
                <w:rFonts w:ascii="Times New Roman" w:hAnsi="Times New Roman" w:cs="Times New Roman"/>
                <w:sz w:val="24"/>
                <w:szCs w:val="24"/>
                <w:lang w:val="uk-UA" w:eastAsia="ru-RU"/>
              </w:rPr>
              <w:t>.</w:t>
            </w:r>
          </w:p>
        </w:tc>
        <w:tc>
          <w:tcPr>
            <w:tcW w:w="2308"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Відділ освіти</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rPr>
              <w:t>райдержадміністрації</w:t>
            </w:r>
          </w:p>
          <w:p w:rsidR="008C1719" w:rsidRPr="008D2462" w:rsidRDefault="008C1719" w:rsidP="00AD415B">
            <w:pPr>
              <w:spacing w:after="0" w:line="240" w:lineRule="auto"/>
              <w:rPr>
                <w:rFonts w:ascii="Times New Roman" w:hAnsi="Times New Roman" w:cs="Times New Roman"/>
                <w:sz w:val="24"/>
                <w:szCs w:val="24"/>
                <w:lang w:val="uk-UA" w:eastAsia="ru-RU"/>
              </w:rPr>
            </w:pPr>
          </w:p>
        </w:tc>
        <w:tc>
          <w:tcPr>
            <w:tcW w:w="746"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74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746"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74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r>
      <w:tr w:rsidR="008C1719" w:rsidRPr="008D2462" w:rsidTr="00AD415B">
        <w:trPr>
          <w:trHeight w:val="463"/>
          <w:jc w:val="center"/>
        </w:trPr>
        <w:tc>
          <w:tcPr>
            <w:tcW w:w="9881" w:type="dxa"/>
            <w:gridSpan w:val="6"/>
          </w:tcPr>
          <w:p w:rsidR="008C1719" w:rsidRPr="008D2462" w:rsidRDefault="008C1719" w:rsidP="00AD415B">
            <w:pPr>
              <w:spacing w:after="0" w:line="240" w:lineRule="auto"/>
              <w:rPr>
                <w:rFonts w:ascii="Times New Roman" w:hAnsi="Times New Roman" w:cs="Times New Roman"/>
                <w:b/>
                <w:sz w:val="24"/>
                <w:szCs w:val="24"/>
                <w:lang w:val="uk-UA" w:eastAsia="ru-RU"/>
              </w:rPr>
            </w:pPr>
            <w:r w:rsidRPr="008D2462">
              <w:rPr>
                <w:rFonts w:ascii="Times New Roman" w:hAnsi="Times New Roman" w:cs="Times New Roman"/>
                <w:b/>
                <w:sz w:val="24"/>
                <w:szCs w:val="24"/>
                <w:lang w:val="uk-UA" w:eastAsia="ru-RU"/>
              </w:rPr>
              <w:t>Сприяти:</w:t>
            </w:r>
          </w:p>
        </w:tc>
      </w:tr>
      <w:tr w:rsidR="008C1719" w:rsidRPr="008D2462" w:rsidTr="00AD415B">
        <w:trPr>
          <w:trHeight w:val="1136"/>
          <w:jc w:val="center"/>
        </w:trPr>
        <w:tc>
          <w:tcPr>
            <w:tcW w:w="4587" w:type="dxa"/>
          </w:tcPr>
          <w:p w:rsidR="008C1719" w:rsidRPr="008D2462" w:rsidRDefault="008C1719" w:rsidP="00AD415B">
            <w:pPr>
              <w:spacing w:after="0" w:line="240" w:lineRule="auto"/>
              <w:ind w:firstLine="522"/>
              <w:jc w:val="both"/>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 продовженню роботи школи молодого керівника та управлінського резерву;</w:t>
            </w:r>
          </w:p>
        </w:tc>
        <w:tc>
          <w:tcPr>
            <w:tcW w:w="2308"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Відділ освіти</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rPr>
              <w:t>райдержадміністрації</w:t>
            </w:r>
          </w:p>
        </w:tc>
        <w:tc>
          <w:tcPr>
            <w:tcW w:w="746"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74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746"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74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r>
      <w:tr w:rsidR="008C1719" w:rsidRPr="008D2462" w:rsidTr="00AD415B">
        <w:trPr>
          <w:trHeight w:val="1779"/>
          <w:jc w:val="center"/>
        </w:trPr>
        <w:tc>
          <w:tcPr>
            <w:tcW w:w="4587" w:type="dxa"/>
          </w:tcPr>
          <w:p w:rsidR="008C1719" w:rsidRPr="008D2462" w:rsidRDefault="008C1719" w:rsidP="00AD415B">
            <w:pPr>
              <w:spacing w:after="0" w:line="240" w:lineRule="auto"/>
              <w:ind w:firstLine="522"/>
              <w:jc w:val="both"/>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r w:rsidRPr="008D2462">
              <w:rPr>
                <w:rFonts w:ascii="Times New Roman" w:hAnsi="Times New Roman" w:cs="Times New Roman"/>
                <w:bCs/>
                <w:sz w:val="24"/>
                <w:szCs w:val="24"/>
                <w:lang w:val="uk-UA" w:eastAsia="ru-RU"/>
              </w:rPr>
              <w:tab/>
              <w:t>максимальному делегуванню адміністративних і навчально-методичних повноважень до рівня навчального закладу в поєднанні з належним управлінням усередині закладів освіти та забезпеченням якості останньої;</w:t>
            </w:r>
          </w:p>
        </w:tc>
        <w:tc>
          <w:tcPr>
            <w:tcW w:w="2308"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Відділ освіти</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rPr>
              <w:t>райдержадміністрації,</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навчальні заклади</w:t>
            </w:r>
          </w:p>
        </w:tc>
        <w:tc>
          <w:tcPr>
            <w:tcW w:w="746"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74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746"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74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r>
      <w:tr w:rsidR="008C1719" w:rsidRPr="008D2462" w:rsidTr="00AD415B">
        <w:trPr>
          <w:trHeight w:val="1527"/>
          <w:jc w:val="center"/>
        </w:trPr>
        <w:tc>
          <w:tcPr>
            <w:tcW w:w="4587" w:type="dxa"/>
          </w:tcPr>
          <w:p w:rsidR="008C1719" w:rsidRPr="008D2462" w:rsidRDefault="008C1719" w:rsidP="00AD415B">
            <w:pPr>
              <w:spacing w:after="0" w:line="240" w:lineRule="auto"/>
              <w:ind w:firstLine="522"/>
              <w:jc w:val="both"/>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r w:rsidRPr="008D2462">
              <w:rPr>
                <w:rFonts w:ascii="Times New Roman" w:hAnsi="Times New Roman" w:cs="Times New Roman"/>
                <w:bCs/>
                <w:sz w:val="24"/>
                <w:szCs w:val="24"/>
                <w:lang w:val="uk-UA" w:eastAsia="ru-RU"/>
              </w:rPr>
              <w:tab/>
              <w:t>активній співпраці навчальних закладів з батьківською громадою, волонтерами, благодійними фондами різних рівнів;</w:t>
            </w:r>
          </w:p>
        </w:tc>
        <w:tc>
          <w:tcPr>
            <w:tcW w:w="2308"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Навчальні заклади</w:t>
            </w:r>
          </w:p>
        </w:tc>
        <w:tc>
          <w:tcPr>
            <w:tcW w:w="746"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74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746"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74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r>
      <w:tr w:rsidR="008C1719" w:rsidRPr="008D2462" w:rsidTr="00AD415B">
        <w:trPr>
          <w:trHeight w:val="292"/>
          <w:jc w:val="center"/>
        </w:trPr>
        <w:tc>
          <w:tcPr>
            <w:tcW w:w="4587" w:type="dxa"/>
          </w:tcPr>
          <w:p w:rsidR="008C1719" w:rsidRPr="008D2462" w:rsidRDefault="008C1719" w:rsidP="00AD415B">
            <w:pPr>
              <w:numPr>
                <w:ilvl w:val="0"/>
                <w:numId w:val="17"/>
              </w:numPr>
              <w:spacing w:after="0" w:line="240" w:lineRule="auto"/>
              <w:ind w:left="96" w:firstLine="426"/>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реалізації спільних проектів між навчальними закладами, які передбачають координацію діяльності суб’єктів співробітництва та акумулювання ними на визначений період ресурсів з метою спільного здійснення відповідних заходів;</w:t>
            </w:r>
          </w:p>
        </w:tc>
        <w:tc>
          <w:tcPr>
            <w:tcW w:w="2308"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Відділ освіти</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rPr>
              <w:t>райдержадміністрації,</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навчальні заклади</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746" w:type="dxa"/>
          </w:tcPr>
          <w:p w:rsidR="008C1719" w:rsidRPr="008D2462" w:rsidRDefault="008C1719" w:rsidP="00AD415B">
            <w:pPr>
              <w:spacing w:after="0" w:line="240" w:lineRule="auto"/>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rPr>
                <w:rFonts w:ascii="Times New Roman" w:hAnsi="Times New Roman" w:cs="Times New Roman"/>
                <w:sz w:val="24"/>
                <w:szCs w:val="24"/>
                <w:lang w:val="uk-UA" w:eastAsia="ru-RU"/>
              </w:rPr>
            </w:pPr>
          </w:p>
          <w:p w:rsidR="008C1719" w:rsidRPr="008D2462" w:rsidRDefault="008C1719" w:rsidP="00AD415B">
            <w:pPr>
              <w:spacing w:after="0" w:line="240" w:lineRule="auto"/>
              <w:rPr>
                <w:rFonts w:ascii="Times New Roman" w:hAnsi="Times New Roman" w:cs="Times New Roman"/>
                <w:sz w:val="24"/>
                <w:szCs w:val="24"/>
                <w:lang w:val="uk-UA" w:eastAsia="ru-RU"/>
              </w:rPr>
            </w:pPr>
          </w:p>
          <w:p w:rsidR="008C1719" w:rsidRPr="008D2462" w:rsidRDefault="008C1719" w:rsidP="00AD415B">
            <w:pPr>
              <w:spacing w:after="0" w:line="240" w:lineRule="auto"/>
              <w:rPr>
                <w:rFonts w:ascii="Times New Roman" w:hAnsi="Times New Roman" w:cs="Times New Roman"/>
                <w:sz w:val="24"/>
                <w:szCs w:val="24"/>
                <w:lang w:val="uk-UA" w:eastAsia="ru-RU"/>
              </w:rPr>
            </w:pPr>
          </w:p>
          <w:p w:rsidR="008C1719" w:rsidRPr="008D2462" w:rsidRDefault="008C1719" w:rsidP="00AD415B">
            <w:pPr>
              <w:spacing w:after="0" w:line="240" w:lineRule="auto"/>
              <w:rPr>
                <w:rFonts w:ascii="Times New Roman" w:hAnsi="Times New Roman" w:cs="Times New Roman"/>
                <w:sz w:val="24"/>
                <w:szCs w:val="24"/>
                <w:lang w:val="uk-UA" w:eastAsia="ru-RU"/>
              </w:rPr>
            </w:pPr>
          </w:p>
          <w:p w:rsidR="008C1719" w:rsidRPr="008D2462" w:rsidRDefault="008C1719" w:rsidP="00AD415B">
            <w:pPr>
              <w:spacing w:after="0" w:line="240" w:lineRule="auto"/>
              <w:rPr>
                <w:rFonts w:ascii="Times New Roman" w:hAnsi="Times New Roman" w:cs="Times New Roman"/>
                <w:sz w:val="24"/>
                <w:szCs w:val="24"/>
                <w:lang w:val="uk-UA" w:eastAsia="ru-RU"/>
              </w:rPr>
            </w:pPr>
          </w:p>
          <w:p w:rsidR="008C1719" w:rsidRPr="008D2462" w:rsidRDefault="008C1719" w:rsidP="00AD415B">
            <w:pPr>
              <w:spacing w:after="0" w:line="240" w:lineRule="auto"/>
              <w:rPr>
                <w:rFonts w:ascii="Times New Roman" w:hAnsi="Times New Roman" w:cs="Times New Roman"/>
                <w:sz w:val="24"/>
                <w:szCs w:val="24"/>
                <w:lang w:val="uk-UA" w:eastAsia="ru-RU"/>
              </w:rPr>
            </w:pPr>
          </w:p>
        </w:tc>
        <w:tc>
          <w:tcPr>
            <w:tcW w:w="747" w:type="dxa"/>
          </w:tcPr>
          <w:p w:rsidR="008C1719" w:rsidRPr="008D2462" w:rsidRDefault="008C1719" w:rsidP="00AD415B">
            <w:pPr>
              <w:spacing w:after="0" w:line="240" w:lineRule="auto"/>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rPr>
                <w:rFonts w:ascii="Times New Roman" w:hAnsi="Times New Roman" w:cs="Times New Roman"/>
                <w:sz w:val="24"/>
                <w:szCs w:val="24"/>
                <w:lang w:val="uk-UA" w:eastAsia="ru-RU"/>
              </w:rPr>
            </w:pPr>
          </w:p>
          <w:p w:rsidR="008C1719" w:rsidRPr="008D2462" w:rsidRDefault="008C1719" w:rsidP="00AD415B">
            <w:pPr>
              <w:spacing w:after="0" w:line="240" w:lineRule="auto"/>
              <w:rPr>
                <w:rFonts w:ascii="Times New Roman" w:hAnsi="Times New Roman" w:cs="Times New Roman"/>
                <w:sz w:val="24"/>
                <w:szCs w:val="24"/>
                <w:lang w:val="uk-UA" w:eastAsia="ru-RU"/>
              </w:rPr>
            </w:pPr>
          </w:p>
          <w:p w:rsidR="008C1719" w:rsidRPr="008D2462" w:rsidRDefault="008C1719" w:rsidP="00AD415B">
            <w:pPr>
              <w:spacing w:after="0" w:line="240" w:lineRule="auto"/>
              <w:rPr>
                <w:rFonts w:ascii="Times New Roman" w:hAnsi="Times New Roman" w:cs="Times New Roman"/>
                <w:sz w:val="24"/>
                <w:szCs w:val="24"/>
                <w:lang w:val="uk-UA" w:eastAsia="ru-RU"/>
              </w:rPr>
            </w:pPr>
          </w:p>
          <w:p w:rsidR="008C1719" w:rsidRPr="008D2462" w:rsidRDefault="008C1719" w:rsidP="00AD415B">
            <w:pPr>
              <w:spacing w:after="0" w:line="240" w:lineRule="auto"/>
              <w:rPr>
                <w:rFonts w:ascii="Times New Roman" w:hAnsi="Times New Roman" w:cs="Times New Roman"/>
                <w:sz w:val="24"/>
                <w:szCs w:val="24"/>
                <w:lang w:val="uk-UA" w:eastAsia="ru-RU"/>
              </w:rPr>
            </w:pPr>
          </w:p>
          <w:p w:rsidR="008C1719" w:rsidRPr="008D2462" w:rsidRDefault="008C1719" w:rsidP="00AD415B">
            <w:pPr>
              <w:spacing w:after="0" w:line="240" w:lineRule="auto"/>
              <w:rPr>
                <w:rFonts w:ascii="Times New Roman" w:hAnsi="Times New Roman" w:cs="Times New Roman"/>
                <w:sz w:val="24"/>
                <w:szCs w:val="24"/>
                <w:lang w:val="uk-UA" w:eastAsia="ru-RU"/>
              </w:rPr>
            </w:pPr>
          </w:p>
          <w:p w:rsidR="008C1719" w:rsidRPr="008D2462" w:rsidRDefault="008C1719" w:rsidP="00AD415B">
            <w:pPr>
              <w:spacing w:after="0" w:line="240" w:lineRule="auto"/>
              <w:rPr>
                <w:rFonts w:ascii="Times New Roman" w:hAnsi="Times New Roman" w:cs="Times New Roman"/>
                <w:sz w:val="24"/>
                <w:szCs w:val="24"/>
                <w:lang w:val="uk-UA" w:eastAsia="ru-RU"/>
              </w:rPr>
            </w:pPr>
          </w:p>
        </w:tc>
        <w:tc>
          <w:tcPr>
            <w:tcW w:w="746" w:type="dxa"/>
          </w:tcPr>
          <w:p w:rsidR="008C1719" w:rsidRPr="008D2462" w:rsidRDefault="008C1719" w:rsidP="00AD415B">
            <w:pPr>
              <w:spacing w:after="0" w:line="240" w:lineRule="auto"/>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rPr>
                <w:rFonts w:ascii="Times New Roman" w:hAnsi="Times New Roman" w:cs="Times New Roman"/>
                <w:sz w:val="24"/>
                <w:szCs w:val="24"/>
                <w:lang w:val="uk-UA" w:eastAsia="ru-RU"/>
              </w:rPr>
            </w:pPr>
          </w:p>
          <w:p w:rsidR="008C1719" w:rsidRPr="008D2462" w:rsidRDefault="008C1719" w:rsidP="00AD415B">
            <w:pPr>
              <w:spacing w:after="0" w:line="240" w:lineRule="auto"/>
              <w:rPr>
                <w:rFonts w:ascii="Times New Roman" w:hAnsi="Times New Roman" w:cs="Times New Roman"/>
                <w:sz w:val="24"/>
                <w:szCs w:val="24"/>
                <w:lang w:val="uk-UA" w:eastAsia="ru-RU"/>
              </w:rPr>
            </w:pPr>
          </w:p>
          <w:p w:rsidR="008C1719" w:rsidRPr="008D2462" w:rsidRDefault="008C1719" w:rsidP="00AD415B">
            <w:pPr>
              <w:spacing w:after="0" w:line="240" w:lineRule="auto"/>
              <w:rPr>
                <w:rFonts w:ascii="Times New Roman" w:hAnsi="Times New Roman" w:cs="Times New Roman"/>
                <w:sz w:val="24"/>
                <w:szCs w:val="24"/>
                <w:lang w:val="uk-UA" w:eastAsia="ru-RU"/>
              </w:rPr>
            </w:pPr>
          </w:p>
          <w:p w:rsidR="008C1719" w:rsidRPr="008D2462" w:rsidRDefault="008C1719" w:rsidP="00AD415B">
            <w:pPr>
              <w:spacing w:after="0" w:line="240" w:lineRule="auto"/>
              <w:rPr>
                <w:rFonts w:ascii="Times New Roman" w:hAnsi="Times New Roman" w:cs="Times New Roman"/>
                <w:sz w:val="24"/>
                <w:szCs w:val="24"/>
                <w:lang w:val="uk-UA" w:eastAsia="ru-RU"/>
              </w:rPr>
            </w:pPr>
          </w:p>
          <w:p w:rsidR="008C1719" w:rsidRPr="008D2462" w:rsidRDefault="008C1719" w:rsidP="00AD415B">
            <w:pPr>
              <w:spacing w:after="0" w:line="240" w:lineRule="auto"/>
              <w:rPr>
                <w:rFonts w:ascii="Times New Roman" w:hAnsi="Times New Roman" w:cs="Times New Roman"/>
                <w:sz w:val="24"/>
                <w:szCs w:val="24"/>
                <w:lang w:val="uk-UA" w:eastAsia="ru-RU"/>
              </w:rPr>
            </w:pPr>
          </w:p>
          <w:p w:rsidR="008C1719" w:rsidRPr="008D2462" w:rsidRDefault="008C1719" w:rsidP="00AD415B">
            <w:pPr>
              <w:spacing w:after="0" w:line="240" w:lineRule="auto"/>
              <w:rPr>
                <w:rFonts w:ascii="Times New Roman" w:hAnsi="Times New Roman" w:cs="Times New Roman"/>
                <w:sz w:val="24"/>
                <w:szCs w:val="24"/>
                <w:lang w:val="uk-UA" w:eastAsia="ru-RU"/>
              </w:rPr>
            </w:pPr>
          </w:p>
          <w:p w:rsidR="008C1719" w:rsidRPr="008D2462" w:rsidRDefault="008C1719" w:rsidP="00AD415B">
            <w:pPr>
              <w:spacing w:after="0" w:line="240" w:lineRule="auto"/>
              <w:rPr>
                <w:rFonts w:ascii="Times New Roman" w:hAnsi="Times New Roman" w:cs="Times New Roman"/>
                <w:sz w:val="24"/>
                <w:szCs w:val="24"/>
                <w:lang w:val="uk-UA" w:eastAsia="ru-RU"/>
              </w:rPr>
            </w:pPr>
          </w:p>
        </w:tc>
        <w:tc>
          <w:tcPr>
            <w:tcW w:w="747" w:type="dxa"/>
          </w:tcPr>
          <w:p w:rsidR="008C1719" w:rsidRPr="008D2462" w:rsidRDefault="008C1719" w:rsidP="00AD415B">
            <w:pPr>
              <w:spacing w:after="0" w:line="240" w:lineRule="auto"/>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rPr>
                <w:rFonts w:ascii="Times New Roman" w:hAnsi="Times New Roman" w:cs="Times New Roman"/>
                <w:sz w:val="24"/>
                <w:szCs w:val="24"/>
                <w:lang w:val="uk-UA" w:eastAsia="ru-RU"/>
              </w:rPr>
            </w:pPr>
          </w:p>
          <w:p w:rsidR="008C1719" w:rsidRPr="008D2462" w:rsidRDefault="008C1719" w:rsidP="00AD415B">
            <w:pPr>
              <w:spacing w:after="0" w:line="240" w:lineRule="auto"/>
              <w:rPr>
                <w:rFonts w:ascii="Times New Roman" w:hAnsi="Times New Roman" w:cs="Times New Roman"/>
                <w:sz w:val="24"/>
                <w:szCs w:val="24"/>
                <w:lang w:val="uk-UA" w:eastAsia="ru-RU"/>
              </w:rPr>
            </w:pPr>
          </w:p>
          <w:p w:rsidR="008C1719" w:rsidRPr="008D2462" w:rsidRDefault="008C1719" w:rsidP="00AD415B">
            <w:pPr>
              <w:spacing w:after="0" w:line="240" w:lineRule="auto"/>
              <w:rPr>
                <w:rFonts w:ascii="Times New Roman" w:hAnsi="Times New Roman" w:cs="Times New Roman"/>
                <w:sz w:val="24"/>
                <w:szCs w:val="24"/>
                <w:lang w:val="uk-UA" w:eastAsia="ru-RU"/>
              </w:rPr>
            </w:pPr>
          </w:p>
          <w:p w:rsidR="008C1719" w:rsidRPr="008D2462" w:rsidRDefault="008C1719" w:rsidP="00AD415B">
            <w:pPr>
              <w:spacing w:after="0" w:line="240" w:lineRule="auto"/>
              <w:rPr>
                <w:rFonts w:ascii="Times New Roman" w:hAnsi="Times New Roman" w:cs="Times New Roman"/>
                <w:sz w:val="24"/>
                <w:szCs w:val="24"/>
                <w:lang w:val="uk-UA" w:eastAsia="ru-RU"/>
              </w:rPr>
            </w:pPr>
          </w:p>
          <w:p w:rsidR="008C1719" w:rsidRPr="008D2462" w:rsidRDefault="008C1719" w:rsidP="00AD415B">
            <w:pPr>
              <w:spacing w:after="0" w:line="240" w:lineRule="auto"/>
              <w:rPr>
                <w:rFonts w:ascii="Times New Roman" w:hAnsi="Times New Roman" w:cs="Times New Roman"/>
                <w:sz w:val="24"/>
                <w:szCs w:val="24"/>
                <w:lang w:val="uk-UA" w:eastAsia="ru-RU"/>
              </w:rPr>
            </w:pPr>
          </w:p>
          <w:p w:rsidR="008C1719" w:rsidRPr="008D2462" w:rsidRDefault="008C1719" w:rsidP="00AD415B">
            <w:pPr>
              <w:spacing w:after="0" w:line="240" w:lineRule="auto"/>
              <w:rPr>
                <w:rFonts w:ascii="Times New Roman" w:hAnsi="Times New Roman" w:cs="Times New Roman"/>
                <w:sz w:val="24"/>
                <w:szCs w:val="24"/>
                <w:lang w:val="uk-UA" w:eastAsia="ru-RU"/>
              </w:rPr>
            </w:pPr>
          </w:p>
        </w:tc>
      </w:tr>
      <w:tr w:rsidR="008C1719" w:rsidRPr="008D2462" w:rsidTr="00AD415B">
        <w:trPr>
          <w:jc w:val="center"/>
        </w:trPr>
        <w:tc>
          <w:tcPr>
            <w:tcW w:w="4587" w:type="dxa"/>
          </w:tcPr>
          <w:p w:rsidR="008C1719" w:rsidRDefault="008C1719" w:rsidP="00AD415B">
            <w:pPr>
              <w:numPr>
                <w:ilvl w:val="0"/>
                <w:numId w:val="16"/>
              </w:numPr>
              <w:spacing w:after="0" w:line="240" w:lineRule="auto"/>
              <w:ind w:left="0" w:firstLine="522"/>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творчій             співпраці і конкуренції</w:t>
            </w:r>
          </w:p>
          <w:p w:rsidR="008C1719" w:rsidRPr="008D2462" w:rsidRDefault="008C1719" w:rsidP="00AD415B">
            <w:pPr>
              <w:numPr>
                <w:ilvl w:val="0"/>
                <w:numId w:val="16"/>
              </w:numPr>
              <w:spacing w:after="0" w:line="240" w:lineRule="auto"/>
              <w:ind w:left="0" w:firstLine="522"/>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 xml:space="preserve"> між освітніми округами та осередками з метою стимулювання надання якісних освітніх послуг;</w:t>
            </w:r>
          </w:p>
        </w:tc>
        <w:tc>
          <w:tcPr>
            <w:tcW w:w="2308"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Відділ освіти</w:t>
            </w:r>
          </w:p>
          <w:p w:rsidR="008C1719" w:rsidRPr="008D2462" w:rsidRDefault="008C1719" w:rsidP="00AD415B">
            <w:pPr>
              <w:spacing w:after="0" w:line="240" w:lineRule="auto"/>
              <w:jc w:val="center"/>
              <w:rPr>
                <w:rFonts w:ascii="Times New Roman" w:hAnsi="Times New Roman" w:cs="Times New Roman"/>
                <w:sz w:val="24"/>
                <w:szCs w:val="24"/>
                <w:lang w:val="uk-UA"/>
              </w:rPr>
            </w:pPr>
            <w:r w:rsidRPr="008D2462">
              <w:rPr>
                <w:rFonts w:ascii="Times New Roman" w:hAnsi="Times New Roman" w:cs="Times New Roman"/>
                <w:sz w:val="24"/>
                <w:szCs w:val="24"/>
                <w:lang w:val="uk-UA"/>
              </w:rPr>
              <w:t>райдержадміністрації,</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навчальні</w:t>
            </w:r>
            <w:r w:rsidRPr="008D2462">
              <w:rPr>
                <w:rFonts w:ascii="Times New Roman" w:hAnsi="Times New Roman" w:cs="Times New Roman"/>
                <w:sz w:val="24"/>
                <w:szCs w:val="24"/>
                <w:lang w:eastAsia="ru-RU"/>
              </w:rPr>
              <w:t xml:space="preserve"> </w:t>
            </w:r>
            <w:r w:rsidRPr="008D2462">
              <w:rPr>
                <w:rFonts w:ascii="Times New Roman" w:hAnsi="Times New Roman" w:cs="Times New Roman"/>
                <w:sz w:val="24"/>
                <w:szCs w:val="24"/>
                <w:lang w:val="uk-UA" w:eastAsia="ru-RU"/>
              </w:rPr>
              <w:t>заклади</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746"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74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746"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74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r>
      <w:tr w:rsidR="008C1719" w:rsidRPr="008D2462" w:rsidTr="00AD415B">
        <w:trPr>
          <w:jc w:val="center"/>
        </w:trPr>
        <w:tc>
          <w:tcPr>
            <w:tcW w:w="4587" w:type="dxa"/>
          </w:tcPr>
          <w:p w:rsidR="008C1719" w:rsidRPr="008D2462" w:rsidRDefault="008C1719" w:rsidP="00AD415B">
            <w:pPr>
              <w:numPr>
                <w:ilvl w:val="0"/>
                <w:numId w:val="16"/>
              </w:numPr>
              <w:spacing w:after="0" w:line="240" w:lineRule="auto"/>
              <w:ind w:left="96" w:firstLine="426"/>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 xml:space="preserve">запровадженню наскрізного </w:t>
            </w:r>
            <w:r w:rsidRPr="008D2462">
              <w:rPr>
                <w:rFonts w:ascii="Times New Roman" w:hAnsi="Times New Roman" w:cs="Times New Roman"/>
                <w:sz w:val="24"/>
                <w:szCs w:val="24"/>
                <w:lang w:val="uk-UA" w:eastAsia="ru-RU"/>
              </w:rPr>
              <w:lastRenderedPageBreak/>
              <w:t>електронного урядування (e-</w:t>
            </w:r>
            <w:proofErr w:type="spellStart"/>
            <w:r w:rsidRPr="008D2462">
              <w:rPr>
                <w:rFonts w:ascii="Times New Roman" w:hAnsi="Times New Roman" w:cs="Times New Roman"/>
                <w:sz w:val="24"/>
                <w:szCs w:val="24"/>
                <w:lang w:val="uk-UA" w:eastAsia="ru-RU"/>
              </w:rPr>
              <w:t>management</w:t>
            </w:r>
            <w:proofErr w:type="spellEnd"/>
            <w:r w:rsidRPr="008D2462">
              <w:rPr>
                <w:rFonts w:ascii="Times New Roman" w:hAnsi="Times New Roman" w:cs="Times New Roman"/>
                <w:sz w:val="24"/>
                <w:szCs w:val="24"/>
                <w:lang w:val="uk-UA" w:eastAsia="ru-RU"/>
              </w:rPr>
              <w:t>) за допомогою захищених і сертифікованих систем передачі даних на всіх рівнях освітньої системи;</w:t>
            </w:r>
          </w:p>
        </w:tc>
        <w:tc>
          <w:tcPr>
            <w:tcW w:w="2308"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lastRenderedPageBreak/>
              <w:t>Відділ освіти</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rPr>
              <w:lastRenderedPageBreak/>
              <w:t>райдержадміністрації,</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навчальні заклади</w:t>
            </w:r>
          </w:p>
        </w:tc>
        <w:tc>
          <w:tcPr>
            <w:tcW w:w="746"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74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746"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74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r>
      <w:tr w:rsidR="008C1719" w:rsidRPr="008D2462" w:rsidTr="00AD415B">
        <w:trPr>
          <w:jc w:val="center"/>
        </w:trPr>
        <w:tc>
          <w:tcPr>
            <w:tcW w:w="4587" w:type="dxa"/>
          </w:tcPr>
          <w:p w:rsidR="008C1719" w:rsidRPr="008D2462" w:rsidRDefault="008C1719" w:rsidP="00AD415B">
            <w:pPr>
              <w:numPr>
                <w:ilvl w:val="0"/>
                <w:numId w:val="16"/>
              </w:numPr>
              <w:spacing w:after="0" w:line="240" w:lineRule="auto"/>
              <w:ind w:left="0" w:firstLine="522"/>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lastRenderedPageBreak/>
              <w:t>підвищенню соціального статусу вчителя.</w:t>
            </w:r>
          </w:p>
        </w:tc>
        <w:tc>
          <w:tcPr>
            <w:tcW w:w="2308"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Відділ освіти</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rPr>
              <w:t>райдержадміністрації,</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навчальні заклади</w:t>
            </w:r>
          </w:p>
        </w:tc>
        <w:tc>
          <w:tcPr>
            <w:tcW w:w="746"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74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746"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74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r>
      <w:tr w:rsidR="008C1719" w:rsidRPr="008D2462" w:rsidTr="00AD415B">
        <w:trPr>
          <w:jc w:val="center"/>
        </w:trPr>
        <w:tc>
          <w:tcPr>
            <w:tcW w:w="9881" w:type="dxa"/>
            <w:gridSpan w:val="6"/>
          </w:tcPr>
          <w:p w:rsidR="008C1719" w:rsidRPr="008D2462" w:rsidRDefault="008C1719" w:rsidP="00AD415B">
            <w:pPr>
              <w:spacing w:after="0" w:line="240" w:lineRule="auto"/>
              <w:rPr>
                <w:rFonts w:ascii="Times New Roman" w:hAnsi="Times New Roman" w:cs="Times New Roman"/>
                <w:b/>
                <w:sz w:val="24"/>
                <w:szCs w:val="24"/>
                <w:lang w:val="uk-UA" w:eastAsia="ru-RU"/>
              </w:rPr>
            </w:pPr>
            <w:r w:rsidRPr="008D2462">
              <w:rPr>
                <w:rFonts w:ascii="Times New Roman" w:hAnsi="Times New Roman" w:cs="Times New Roman"/>
                <w:b/>
                <w:sz w:val="24"/>
                <w:szCs w:val="24"/>
                <w:lang w:val="uk-UA" w:eastAsia="ru-RU"/>
              </w:rPr>
              <w:t>Створити:</w:t>
            </w:r>
          </w:p>
        </w:tc>
      </w:tr>
      <w:tr w:rsidR="008C1719" w:rsidRPr="008D2462" w:rsidTr="00AD415B">
        <w:trPr>
          <w:jc w:val="center"/>
        </w:trPr>
        <w:tc>
          <w:tcPr>
            <w:tcW w:w="4587" w:type="dxa"/>
          </w:tcPr>
          <w:p w:rsidR="008C1719" w:rsidRPr="008D2462" w:rsidRDefault="008C1719" w:rsidP="00AD415B">
            <w:pPr>
              <w:spacing w:after="0" w:line="240" w:lineRule="auto"/>
              <w:ind w:firstLine="522"/>
              <w:rPr>
                <w:rFonts w:ascii="Times New Roman" w:hAnsi="Times New Roman" w:cs="Times New Roman"/>
                <w:b/>
                <w:sz w:val="24"/>
                <w:szCs w:val="24"/>
                <w:lang w:val="uk-UA" w:eastAsia="ru-RU"/>
              </w:rPr>
            </w:pPr>
            <w:r w:rsidRPr="008D2462">
              <w:rPr>
                <w:rFonts w:ascii="Times New Roman" w:hAnsi="Times New Roman" w:cs="Times New Roman"/>
                <w:sz w:val="24"/>
                <w:szCs w:val="24"/>
                <w:lang w:val="uk-UA" w:eastAsia="ru-RU"/>
              </w:rPr>
              <w:t>- базу даних найкращих практик з управління у сфері освіти об’єднаних територіальних громад.</w:t>
            </w:r>
          </w:p>
        </w:tc>
        <w:tc>
          <w:tcPr>
            <w:tcW w:w="2308"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Відділ освіти</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rPr>
              <w:t>райдержадміністрації</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746"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74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746"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74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r>
      <w:tr w:rsidR="008C1719" w:rsidRPr="008D2462" w:rsidTr="00AD415B">
        <w:trPr>
          <w:jc w:val="center"/>
        </w:trPr>
        <w:tc>
          <w:tcPr>
            <w:tcW w:w="9881" w:type="dxa"/>
            <w:gridSpan w:val="6"/>
          </w:tcPr>
          <w:p w:rsidR="008C1719" w:rsidRPr="008D2462" w:rsidRDefault="008C1719" w:rsidP="00AD415B">
            <w:pPr>
              <w:spacing w:after="0" w:line="240" w:lineRule="auto"/>
              <w:rPr>
                <w:rFonts w:ascii="Times New Roman" w:hAnsi="Times New Roman" w:cs="Times New Roman"/>
                <w:b/>
                <w:sz w:val="24"/>
                <w:szCs w:val="24"/>
                <w:lang w:val="uk-UA" w:eastAsia="ru-RU"/>
              </w:rPr>
            </w:pPr>
            <w:r w:rsidRPr="008D2462">
              <w:rPr>
                <w:rFonts w:ascii="Times New Roman" w:hAnsi="Times New Roman" w:cs="Times New Roman"/>
                <w:b/>
                <w:sz w:val="24"/>
                <w:szCs w:val="24"/>
                <w:lang w:val="uk-UA" w:eastAsia="ru-RU"/>
              </w:rPr>
              <w:t>Проводити:</w:t>
            </w:r>
          </w:p>
        </w:tc>
      </w:tr>
      <w:tr w:rsidR="008C1719" w:rsidRPr="008D2462" w:rsidTr="00AD415B">
        <w:trPr>
          <w:jc w:val="center"/>
        </w:trPr>
        <w:tc>
          <w:tcPr>
            <w:tcW w:w="4587" w:type="dxa"/>
          </w:tcPr>
          <w:p w:rsidR="008C1719" w:rsidRPr="008D2462" w:rsidRDefault="008C1719" w:rsidP="00AD415B">
            <w:pPr>
              <w:spacing w:after="0" w:line="240" w:lineRule="auto"/>
              <w:ind w:firstLine="522"/>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r w:rsidRPr="008D2462">
              <w:rPr>
                <w:rFonts w:ascii="Times New Roman" w:hAnsi="Times New Roman" w:cs="Times New Roman"/>
                <w:sz w:val="24"/>
                <w:szCs w:val="24"/>
                <w:lang w:val="uk-UA" w:eastAsia="ru-RU"/>
              </w:rPr>
              <w:tab/>
            </w:r>
            <w:proofErr w:type="spellStart"/>
            <w:r w:rsidRPr="008D2462">
              <w:rPr>
                <w:rFonts w:ascii="Times New Roman" w:hAnsi="Times New Roman" w:cs="Times New Roman"/>
                <w:sz w:val="24"/>
                <w:szCs w:val="24"/>
                <w:lang w:val="uk-UA" w:eastAsia="ru-RU"/>
              </w:rPr>
              <w:t>ребрендинг</w:t>
            </w:r>
            <w:proofErr w:type="spellEnd"/>
            <w:r w:rsidRPr="008D2462">
              <w:rPr>
                <w:rFonts w:ascii="Times New Roman" w:hAnsi="Times New Roman" w:cs="Times New Roman"/>
                <w:sz w:val="24"/>
                <w:szCs w:val="24"/>
                <w:lang w:val="uk-UA" w:eastAsia="ru-RU"/>
              </w:rPr>
              <w:t xml:space="preserve"> навчальних закладів з метою створення позитивного іміджу;</w:t>
            </w:r>
          </w:p>
        </w:tc>
        <w:tc>
          <w:tcPr>
            <w:tcW w:w="2308"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 xml:space="preserve">Відділ освіти </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rPr>
              <w:t>райдержадміністрації,</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навчальні заклади</w:t>
            </w:r>
          </w:p>
        </w:tc>
        <w:tc>
          <w:tcPr>
            <w:tcW w:w="746"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74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746"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74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r>
      <w:tr w:rsidR="008C1719" w:rsidRPr="008D2462" w:rsidTr="00AD415B">
        <w:trPr>
          <w:jc w:val="center"/>
        </w:trPr>
        <w:tc>
          <w:tcPr>
            <w:tcW w:w="4587" w:type="dxa"/>
          </w:tcPr>
          <w:p w:rsidR="008C1719" w:rsidRPr="008D2462" w:rsidRDefault="008C1719" w:rsidP="00AD415B">
            <w:pPr>
              <w:spacing w:after="0" w:line="240" w:lineRule="auto"/>
              <w:ind w:firstLine="522"/>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r w:rsidRPr="008D2462">
              <w:rPr>
                <w:rFonts w:ascii="Times New Roman" w:hAnsi="Times New Roman" w:cs="Times New Roman"/>
                <w:sz w:val="24"/>
                <w:szCs w:val="24"/>
                <w:lang w:val="uk-UA" w:eastAsia="ru-RU"/>
              </w:rPr>
              <w:tab/>
              <w:t>навчання освітньому менеджменту представників управлінського апарату навчальних закладів;</w:t>
            </w:r>
          </w:p>
        </w:tc>
        <w:tc>
          <w:tcPr>
            <w:tcW w:w="2308"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Відділ освіти</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rPr>
              <w:t>райдержадміністрації</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746"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74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746"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74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r>
      <w:tr w:rsidR="008C1719" w:rsidRPr="008D2462" w:rsidTr="00AD415B">
        <w:trPr>
          <w:jc w:val="center"/>
        </w:trPr>
        <w:tc>
          <w:tcPr>
            <w:tcW w:w="4587" w:type="dxa"/>
          </w:tcPr>
          <w:p w:rsidR="008C1719" w:rsidRPr="008D2462" w:rsidRDefault="008C1719" w:rsidP="00AD415B">
            <w:pPr>
              <w:spacing w:after="0" w:line="240" w:lineRule="auto"/>
              <w:ind w:firstLine="522"/>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r w:rsidRPr="008D2462">
              <w:rPr>
                <w:rFonts w:ascii="Times New Roman" w:hAnsi="Times New Roman" w:cs="Times New Roman"/>
                <w:sz w:val="24"/>
                <w:szCs w:val="24"/>
                <w:lang w:val="uk-UA" w:eastAsia="ru-RU"/>
              </w:rPr>
              <w:tab/>
              <w:t>освітні та наукові обміни, стажування та навчання керівників, педагогічних і науково-педагогічних працівників, учнів; посилення міжрегіональних зв’язків;</w:t>
            </w:r>
          </w:p>
        </w:tc>
        <w:tc>
          <w:tcPr>
            <w:tcW w:w="2308"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Відділ освіти</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rPr>
              <w:t>райдержадміністрації</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746"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74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746"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74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r>
      <w:tr w:rsidR="008C1719" w:rsidRPr="008D2462" w:rsidTr="00AD415B">
        <w:trPr>
          <w:trHeight w:val="1537"/>
          <w:jc w:val="center"/>
        </w:trPr>
        <w:tc>
          <w:tcPr>
            <w:tcW w:w="4587" w:type="dxa"/>
          </w:tcPr>
          <w:p w:rsidR="008C1719" w:rsidRPr="008D2462" w:rsidRDefault="008C1719" w:rsidP="00AD415B">
            <w:pPr>
              <w:numPr>
                <w:ilvl w:val="0"/>
                <w:numId w:val="17"/>
              </w:numPr>
              <w:spacing w:after="0" w:line="240" w:lineRule="auto"/>
              <w:ind w:left="0" w:firstLine="522"/>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щорічний моніторинг освітніх змін, на основі</w:t>
            </w:r>
            <w:r w:rsidRPr="008D2462">
              <w:rPr>
                <w:rFonts w:ascii="Times New Roman" w:hAnsi="Times New Roman" w:cs="Times New Roman"/>
                <w:i/>
                <w:iCs/>
                <w:sz w:val="24"/>
                <w:szCs w:val="24"/>
                <w:lang w:val="uk-UA" w:eastAsia="ru-RU"/>
              </w:rPr>
              <w:t xml:space="preserve"> </w:t>
            </w:r>
            <w:r w:rsidRPr="008D2462">
              <w:rPr>
                <w:rFonts w:ascii="Times New Roman" w:hAnsi="Times New Roman" w:cs="Times New Roman"/>
                <w:sz w:val="24"/>
                <w:szCs w:val="24"/>
                <w:lang w:val="uk-UA" w:eastAsia="ru-RU"/>
              </w:rPr>
              <w:t>результатів якого – прогнозування тенденцій інноваційного розвитку освіти.</w:t>
            </w:r>
          </w:p>
        </w:tc>
        <w:tc>
          <w:tcPr>
            <w:tcW w:w="2308"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Відділ освіти</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rPr>
              <w:t>райдержадміністрації</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746"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74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746"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74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r>
      <w:tr w:rsidR="008C1719" w:rsidRPr="008D2462" w:rsidTr="00AD415B">
        <w:trPr>
          <w:trHeight w:val="364"/>
          <w:jc w:val="center"/>
        </w:trPr>
        <w:tc>
          <w:tcPr>
            <w:tcW w:w="9881" w:type="dxa"/>
            <w:gridSpan w:val="6"/>
          </w:tcPr>
          <w:p w:rsidR="008C1719" w:rsidRPr="008D2462" w:rsidRDefault="008C1719" w:rsidP="00AD415B">
            <w:pPr>
              <w:spacing w:after="0" w:line="240" w:lineRule="auto"/>
              <w:rPr>
                <w:rFonts w:ascii="Times New Roman" w:hAnsi="Times New Roman" w:cs="Times New Roman"/>
                <w:b/>
                <w:sz w:val="24"/>
                <w:szCs w:val="24"/>
                <w:lang w:val="uk-UA" w:eastAsia="ru-RU"/>
              </w:rPr>
            </w:pPr>
            <w:r w:rsidRPr="008D2462">
              <w:rPr>
                <w:rFonts w:ascii="Times New Roman" w:hAnsi="Times New Roman" w:cs="Times New Roman"/>
                <w:b/>
                <w:sz w:val="24"/>
                <w:szCs w:val="24"/>
                <w:lang w:val="uk-UA" w:eastAsia="ru-RU"/>
              </w:rPr>
              <w:t>Висвітлювати:</w:t>
            </w:r>
          </w:p>
        </w:tc>
      </w:tr>
      <w:tr w:rsidR="008C1719" w:rsidRPr="008D2462" w:rsidTr="00AD415B">
        <w:trPr>
          <w:jc w:val="center"/>
        </w:trPr>
        <w:tc>
          <w:tcPr>
            <w:tcW w:w="4587" w:type="dxa"/>
          </w:tcPr>
          <w:p w:rsidR="008C1719" w:rsidRPr="008D2462" w:rsidRDefault="008C1719" w:rsidP="00AD415B">
            <w:pPr>
              <w:spacing w:after="0" w:line="240" w:lineRule="auto"/>
              <w:rPr>
                <w:rFonts w:ascii="Times New Roman" w:hAnsi="Times New Roman" w:cs="Times New Roman"/>
                <w:sz w:val="24"/>
                <w:szCs w:val="24"/>
                <w:lang w:val="uk-UA" w:eastAsia="ru-RU"/>
              </w:rPr>
            </w:pPr>
            <w:r w:rsidRPr="008D2462">
              <w:rPr>
                <w:rFonts w:ascii="Times New Roman" w:hAnsi="Times New Roman" w:cs="Times New Roman"/>
                <w:b/>
                <w:bCs/>
                <w:sz w:val="24"/>
                <w:szCs w:val="24"/>
                <w:lang w:val="uk-UA" w:eastAsia="ru-RU"/>
              </w:rPr>
              <w:tab/>
            </w:r>
            <w:r w:rsidRPr="008D2462">
              <w:rPr>
                <w:rFonts w:ascii="Times New Roman" w:hAnsi="Times New Roman" w:cs="Times New Roman"/>
                <w:sz w:val="24"/>
                <w:szCs w:val="24"/>
                <w:lang w:val="uk-UA" w:eastAsia="ru-RU"/>
              </w:rPr>
              <w:t>- управлінську політику освіти на сайтах навчальних закладів, ЗМІ.</w:t>
            </w:r>
          </w:p>
        </w:tc>
        <w:tc>
          <w:tcPr>
            <w:tcW w:w="2308"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Відділ освіти</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rPr>
              <w:t>райдержадміністрації</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746" w:type="dxa"/>
            <w:vAlign w:val="center"/>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747" w:type="dxa"/>
            <w:vAlign w:val="center"/>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746" w:type="dxa"/>
            <w:vAlign w:val="center"/>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747" w:type="dxa"/>
            <w:vAlign w:val="center"/>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r>
    </w:tbl>
    <w:p w:rsidR="008C1719" w:rsidRPr="008D2462" w:rsidRDefault="008C1719" w:rsidP="00374BD9">
      <w:pPr>
        <w:spacing w:after="0" w:line="240" w:lineRule="auto"/>
        <w:ind w:firstLine="709"/>
        <w:rPr>
          <w:rFonts w:ascii="Times New Roman" w:hAnsi="Times New Roman" w:cs="Times New Roman"/>
          <w:b/>
          <w:bCs/>
          <w:i/>
          <w:iCs/>
          <w:sz w:val="24"/>
          <w:szCs w:val="24"/>
          <w:lang w:val="uk-UA" w:eastAsia="ru-RU"/>
        </w:rPr>
      </w:pPr>
      <w:r w:rsidRPr="008D2462">
        <w:rPr>
          <w:rFonts w:ascii="Times New Roman" w:hAnsi="Times New Roman" w:cs="Times New Roman"/>
          <w:b/>
          <w:bCs/>
          <w:i/>
          <w:iCs/>
          <w:sz w:val="24"/>
          <w:szCs w:val="24"/>
          <w:lang w:val="uk-UA" w:eastAsia="ru-RU"/>
        </w:rPr>
        <w:t>Очікувані результати:</w:t>
      </w:r>
    </w:p>
    <w:p w:rsidR="008C1719" w:rsidRPr="008D2462" w:rsidRDefault="008C1719" w:rsidP="00374BD9">
      <w:pPr>
        <w:spacing w:after="0" w:line="240" w:lineRule="auto"/>
        <w:ind w:firstLine="709"/>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 налагодження громадсько-державної взаємодії в управлінні освітою;</w:t>
      </w:r>
    </w:p>
    <w:p w:rsidR="008C1719" w:rsidRPr="008D2462" w:rsidRDefault="008C1719" w:rsidP="00374BD9">
      <w:pPr>
        <w:spacing w:after="0" w:line="240" w:lineRule="auto"/>
        <w:ind w:firstLine="709"/>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 ефективне управління освітою на основі проектно-цільового методу;</w:t>
      </w:r>
    </w:p>
    <w:p w:rsidR="008C1719" w:rsidRPr="008D2462" w:rsidRDefault="008C1719" w:rsidP="00374BD9">
      <w:pPr>
        <w:spacing w:after="0" w:line="240" w:lineRule="auto"/>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функціонування інституцій, що забезпечують відкритість та прозорість розвитку освіти;</w:t>
      </w:r>
    </w:p>
    <w:p w:rsidR="008C1719" w:rsidRPr="008D2462" w:rsidRDefault="008C1719" w:rsidP="00374BD9">
      <w:pPr>
        <w:spacing w:after="0" w:line="240" w:lineRule="auto"/>
        <w:ind w:firstLine="709"/>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 xml:space="preserve">- збільшення </w:t>
      </w:r>
      <w:r w:rsidRPr="008D2462">
        <w:rPr>
          <w:rFonts w:ascii="Times New Roman" w:hAnsi="Times New Roman" w:cs="Times New Roman"/>
          <w:iCs/>
          <w:sz w:val="24"/>
          <w:szCs w:val="24"/>
          <w:lang w:val="uk-UA" w:eastAsia="ru-RU"/>
        </w:rPr>
        <w:t>на 30%</w:t>
      </w:r>
      <w:r w:rsidRPr="008D2462">
        <w:rPr>
          <w:rFonts w:ascii="Times New Roman" w:hAnsi="Times New Roman" w:cs="Times New Roman"/>
          <w:i/>
          <w:iCs/>
          <w:sz w:val="24"/>
          <w:szCs w:val="24"/>
          <w:lang w:val="uk-UA" w:eastAsia="ru-RU"/>
        </w:rPr>
        <w:t xml:space="preserve"> </w:t>
      </w:r>
      <w:r w:rsidRPr="008D2462">
        <w:rPr>
          <w:rFonts w:ascii="Times New Roman" w:hAnsi="Times New Roman" w:cs="Times New Roman"/>
          <w:sz w:val="24"/>
          <w:szCs w:val="24"/>
          <w:lang w:val="uk-UA" w:eastAsia="ru-RU"/>
        </w:rPr>
        <w:t xml:space="preserve"> фінансових надходжень в освіти з громадського сектора;</w:t>
      </w:r>
    </w:p>
    <w:p w:rsidR="008C1719" w:rsidRPr="008D2462" w:rsidRDefault="008C1719" w:rsidP="00374BD9">
      <w:pPr>
        <w:spacing w:after="0" w:line="240" w:lineRule="auto"/>
        <w:ind w:firstLine="709"/>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 взаємодія з вітчизняними та зарубіжними партнерами.</w:t>
      </w:r>
    </w:p>
    <w:p w:rsidR="008C1719" w:rsidRDefault="008C1719" w:rsidP="00374BD9">
      <w:pPr>
        <w:spacing w:after="0" w:line="240" w:lineRule="auto"/>
        <w:rPr>
          <w:rFonts w:ascii="Times New Roman" w:hAnsi="Times New Roman" w:cs="Times New Roman"/>
          <w:sz w:val="24"/>
          <w:szCs w:val="24"/>
          <w:lang w:val="uk-UA" w:eastAsia="ru-RU"/>
        </w:rPr>
      </w:pPr>
    </w:p>
    <w:p w:rsidR="008C1719" w:rsidRDefault="008C1719" w:rsidP="00374BD9">
      <w:pPr>
        <w:spacing w:after="0" w:line="240" w:lineRule="auto"/>
        <w:rPr>
          <w:rFonts w:ascii="Times New Roman" w:hAnsi="Times New Roman" w:cs="Times New Roman"/>
          <w:sz w:val="24"/>
          <w:szCs w:val="24"/>
          <w:lang w:val="uk-UA" w:eastAsia="ru-RU"/>
        </w:rPr>
      </w:pPr>
    </w:p>
    <w:p w:rsidR="008C1719" w:rsidRDefault="008C1719" w:rsidP="00374BD9">
      <w:pPr>
        <w:spacing w:after="0" w:line="240" w:lineRule="auto"/>
        <w:rPr>
          <w:rFonts w:ascii="Times New Roman" w:hAnsi="Times New Roman" w:cs="Times New Roman"/>
          <w:sz w:val="24"/>
          <w:szCs w:val="24"/>
          <w:lang w:val="uk-UA" w:eastAsia="ru-RU"/>
        </w:rPr>
      </w:pPr>
    </w:p>
    <w:p w:rsidR="008C1719" w:rsidRDefault="008C1719" w:rsidP="00374BD9">
      <w:pPr>
        <w:spacing w:after="0" w:line="240" w:lineRule="auto"/>
        <w:rPr>
          <w:rFonts w:ascii="Times New Roman" w:hAnsi="Times New Roman" w:cs="Times New Roman"/>
          <w:sz w:val="24"/>
          <w:szCs w:val="24"/>
          <w:lang w:val="uk-UA" w:eastAsia="ru-RU"/>
        </w:rPr>
      </w:pPr>
    </w:p>
    <w:p w:rsidR="008C1719" w:rsidRDefault="008C1719" w:rsidP="00374BD9">
      <w:pPr>
        <w:spacing w:after="0" w:line="240" w:lineRule="auto"/>
        <w:rPr>
          <w:rFonts w:ascii="Times New Roman" w:hAnsi="Times New Roman" w:cs="Times New Roman"/>
          <w:sz w:val="24"/>
          <w:szCs w:val="24"/>
          <w:lang w:val="uk-UA" w:eastAsia="ru-RU"/>
        </w:rPr>
      </w:pPr>
    </w:p>
    <w:p w:rsidR="008C1719" w:rsidRDefault="008C1719" w:rsidP="00374BD9">
      <w:pPr>
        <w:spacing w:after="0" w:line="240" w:lineRule="auto"/>
        <w:rPr>
          <w:rFonts w:ascii="Times New Roman" w:hAnsi="Times New Roman" w:cs="Times New Roman"/>
          <w:sz w:val="24"/>
          <w:szCs w:val="24"/>
          <w:lang w:val="uk-UA" w:eastAsia="ru-RU"/>
        </w:rPr>
      </w:pPr>
    </w:p>
    <w:p w:rsidR="008C1719" w:rsidRDefault="008C1719" w:rsidP="00374BD9">
      <w:pPr>
        <w:spacing w:after="0" w:line="240" w:lineRule="auto"/>
        <w:rPr>
          <w:rFonts w:ascii="Times New Roman" w:hAnsi="Times New Roman" w:cs="Times New Roman"/>
          <w:sz w:val="24"/>
          <w:szCs w:val="24"/>
          <w:lang w:val="uk-UA" w:eastAsia="ru-RU"/>
        </w:rPr>
      </w:pPr>
    </w:p>
    <w:p w:rsidR="008C1719" w:rsidRPr="008D2462" w:rsidRDefault="008C1719" w:rsidP="00374BD9">
      <w:pPr>
        <w:spacing w:after="0" w:line="240" w:lineRule="auto"/>
        <w:rPr>
          <w:rFonts w:ascii="Times New Roman" w:hAnsi="Times New Roman" w:cs="Times New Roman"/>
          <w:sz w:val="24"/>
          <w:szCs w:val="24"/>
          <w:lang w:val="uk-UA" w:eastAsia="ru-RU"/>
        </w:rPr>
      </w:pPr>
    </w:p>
    <w:p w:rsidR="008C1719" w:rsidRPr="008D2462" w:rsidRDefault="008C1719" w:rsidP="0010262F">
      <w:pPr>
        <w:numPr>
          <w:ilvl w:val="1"/>
          <w:numId w:val="51"/>
        </w:numPr>
        <w:spacing w:after="0" w:line="240" w:lineRule="auto"/>
        <w:jc w:val="center"/>
        <w:rPr>
          <w:rFonts w:ascii="Times New Roman" w:hAnsi="Times New Roman" w:cs="Times New Roman"/>
          <w:b/>
          <w:sz w:val="24"/>
          <w:szCs w:val="24"/>
          <w:lang w:val="uk-UA" w:eastAsia="ru-RU"/>
        </w:rPr>
      </w:pPr>
      <w:r w:rsidRPr="008D2462">
        <w:rPr>
          <w:rFonts w:ascii="Times New Roman" w:hAnsi="Times New Roman" w:cs="Times New Roman"/>
          <w:b/>
          <w:sz w:val="24"/>
          <w:szCs w:val="24"/>
          <w:lang w:val="uk-UA" w:eastAsia="ru-RU"/>
        </w:rPr>
        <w:lastRenderedPageBreak/>
        <w:t xml:space="preserve"> Проект «Нове освітнє середовище»</w:t>
      </w:r>
    </w:p>
    <w:p w:rsidR="008C1719" w:rsidRPr="008D2462" w:rsidRDefault="008C1719" w:rsidP="00374BD9">
      <w:pPr>
        <w:spacing w:after="0" w:line="240" w:lineRule="auto"/>
        <w:ind w:firstLine="709"/>
        <w:jc w:val="both"/>
        <w:rPr>
          <w:rFonts w:ascii="Times New Roman" w:hAnsi="Times New Roman" w:cs="Times New Roman"/>
          <w:b/>
          <w:sz w:val="24"/>
          <w:szCs w:val="24"/>
          <w:lang w:eastAsia="ru-RU"/>
        </w:rPr>
      </w:pPr>
      <w:r w:rsidRPr="008D2462">
        <w:rPr>
          <w:rFonts w:ascii="Times New Roman" w:hAnsi="Times New Roman" w:cs="Times New Roman"/>
          <w:b/>
          <w:i/>
          <w:sz w:val="24"/>
          <w:szCs w:val="24"/>
          <w:lang w:val="uk-UA" w:eastAsia="ru-RU"/>
        </w:rPr>
        <w:t>Завдання</w:t>
      </w:r>
      <w:r w:rsidRPr="008D2462">
        <w:rPr>
          <w:rFonts w:ascii="Times New Roman" w:hAnsi="Times New Roman" w:cs="Times New Roman"/>
          <w:b/>
          <w:bCs/>
          <w:i/>
          <w:iCs/>
          <w:sz w:val="24"/>
          <w:szCs w:val="24"/>
          <w:lang w:val="uk-UA" w:eastAsia="ru-RU"/>
        </w:rPr>
        <w:t xml:space="preserve">: </w:t>
      </w:r>
      <w:r w:rsidRPr="008D2462">
        <w:rPr>
          <w:rFonts w:ascii="Times New Roman" w:hAnsi="Times New Roman" w:cs="Times New Roman"/>
          <w:sz w:val="24"/>
          <w:szCs w:val="24"/>
          <w:lang w:val="uk-UA" w:eastAsia="ru-RU"/>
        </w:rPr>
        <w:t>сприяння розвитку освітнього середовища через створення належних матеріально-технічних умов та забезпечення науково-методичного супроводу.</w:t>
      </w:r>
    </w:p>
    <w:p w:rsidR="008C1719" w:rsidRPr="008D2462" w:rsidRDefault="008C1719" w:rsidP="00374BD9">
      <w:pPr>
        <w:spacing w:after="0" w:line="240" w:lineRule="auto"/>
        <w:rPr>
          <w:rFonts w:ascii="Times New Roman" w:hAnsi="Times New Roman" w:cs="Times New Roman"/>
          <w:sz w:val="24"/>
          <w:szCs w:val="24"/>
          <w:lang w:val="uk-UA" w:eastAsia="ru-RU"/>
        </w:rPr>
      </w:pPr>
    </w:p>
    <w:tbl>
      <w:tblPr>
        <w:tblW w:w="9807" w:type="dxa"/>
        <w:jc w:val="center"/>
        <w:tblInd w:w="-33" w:type="dxa"/>
        <w:tblBorders>
          <w:top w:val="single" w:sz="4" w:space="0" w:color="000000"/>
          <w:left w:val="single" w:sz="4" w:space="0" w:color="000000"/>
          <w:bottom w:val="single" w:sz="4" w:space="0" w:color="000000"/>
          <w:insideH w:val="single" w:sz="4" w:space="0" w:color="000000"/>
        </w:tblBorders>
        <w:tblLayout w:type="fixed"/>
        <w:tblCellMar>
          <w:left w:w="-5" w:type="dxa"/>
          <w:right w:w="0" w:type="dxa"/>
        </w:tblCellMar>
        <w:tblLook w:val="00A0"/>
      </w:tblPr>
      <w:tblGrid>
        <w:gridCol w:w="4621"/>
        <w:gridCol w:w="2552"/>
        <w:gridCol w:w="567"/>
        <w:gridCol w:w="709"/>
        <w:gridCol w:w="749"/>
        <w:gridCol w:w="609"/>
      </w:tblGrid>
      <w:tr w:rsidR="008C1719" w:rsidRPr="008D2462" w:rsidTr="00AD415B">
        <w:trPr>
          <w:jc w:val="center"/>
        </w:trPr>
        <w:tc>
          <w:tcPr>
            <w:tcW w:w="4621" w:type="dxa"/>
            <w:vMerge w:val="restart"/>
            <w:tcMar>
              <w:left w:w="-5" w:type="dxa"/>
            </w:tcMar>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Шляхи реалізації</w:t>
            </w:r>
          </w:p>
        </w:tc>
        <w:tc>
          <w:tcPr>
            <w:tcW w:w="2552" w:type="dxa"/>
            <w:vMerge w:val="restart"/>
            <w:tcBorders>
              <w:left w:val="single" w:sz="4" w:space="0" w:color="000000"/>
              <w:right w:val="single" w:sz="4" w:space="0" w:color="auto"/>
            </w:tcBorders>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Виконавці</w:t>
            </w:r>
          </w:p>
        </w:tc>
        <w:tc>
          <w:tcPr>
            <w:tcW w:w="2634" w:type="dxa"/>
            <w:gridSpan w:val="4"/>
            <w:tcBorders>
              <w:left w:val="single" w:sz="4" w:space="0" w:color="auto"/>
              <w:right w:val="single" w:sz="4" w:space="0" w:color="000000"/>
            </w:tcBorders>
            <w:tcMar>
              <w:left w:w="-5" w:type="dxa"/>
            </w:tcMar>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Терміни виконання</w:t>
            </w:r>
          </w:p>
        </w:tc>
      </w:tr>
      <w:tr w:rsidR="008C1719" w:rsidRPr="008D2462" w:rsidTr="00AD415B">
        <w:trPr>
          <w:jc w:val="center"/>
        </w:trPr>
        <w:tc>
          <w:tcPr>
            <w:tcW w:w="4621" w:type="dxa"/>
            <w:vMerge/>
            <w:tcMar>
              <w:left w:w="-5" w:type="dxa"/>
            </w:tcMar>
            <w:vAlign w:val="center"/>
          </w:tcPr>
          <w:p w:rsidR="008C1719" w:rsidRPr="008D2462" w:rsidRDefault="008C1719" w:rsidP="00AD415B">
            <w:pPr>
              <w:spacing w:after="0" w:line="240" w:lineRule="auto"/>
              <w:rPr>
                <w:rFonts w:ascii="Times New Roman" w:hAnsi="Times New Roman" w:cs="Times New Roman"/>
                <w:sz w:val="24"/>
                <w:szCs w:val="24"/>
                <w:lang w:eastAsia="ru-RU"/>
              </w:rPr>
            </w:pPr>
          </w:p>
        </w:tc>
        <w:tc>
          <w:tcPr>
            <w:tcW w:w="2552" w:type="dxa"/>
            <w:vMerge/>
            <w:tcBorders>
              <w:left w:val="single" w:sz="4" w:space="0" w:color="000000"/>
              <w:right w:val="single" w:sz="4" w:space="0" w:color="auto"/>
            </w:tcBorders>
            <w:tcMar>
              <w:left w:w="-5" w:type="dxa"/>
            </w:tcMar>
          </w:tcPr>
          <w:p w:rsidR="008C1719" w:rsidRPr="008D2462" w:rsidRDefault="008C1719" w:rsidP="00AD415B">
            <w:pPr>
              <w:spacing w:after="0" w:line="240" w:lineRule="auto"/>
              <w:rPr>
                <w:rFonts w:ascii="Times New Roman" w:hAnsi="Times New Roman" w:cs="Times New Roman"/>
                <w:sz w:val="24"/>
                <w:szCs w:val="24"/>
                <w:lang w:val="uk-UA" w:eastAsia="ru-RU"/>
              </w:rPr>
            </w:pPr>
          </w:p>
        </w:tc>
        <w:tc>
          <w:tcPr>
            <w:tcW w:w="567" w:type="dxa"/>
            <w:tcBorders>
              <w:left w:val="single" w:sz="4" w:space="0" w:color="auto"/>
            </w:tcBorders>
            <w:tcMar>
              <w:left w:w="-5" w:type="dxa"/>
            </w:tcMar>
            <w:vAlign w:val="center"/>
          </w:tcPr>
          <w:p w:rsidR="008C1719" w:rsidRPr="008D2462" w:rsidRDefault="008C1719" w:rsidP="00AD415B">
            <w:pPr>
              <w:spacing w:after="0" w:line="240" w:lineRule="auto"/>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2017</w:t>
            </w:r>
          </w:p>
        </w:tc>
        <w:tc>
          <w:tcPr>
            <w:tcW w:w="709" w:type="dxa"/>
            <w:tcBorders>
              <w:left w:val="single" w:sz="4" w:space="0" w:color="000000"/>
            </w:tcBorders>
            <w:tcMar>
              <w:left w:w="-5" w:type="dxa"/>
            </w:tcMar>
            <w:vAlign w:val="center"/>
          </w:tcPr>
          <w:p w:rsidR="008C1719" w:rsidRPr="008D2462" w:rsidRDefault="008C1719" w:rsidP="00AD415B">
            <w:pPr>
              <w:spacing w:after="0" w:line="240" w:lineRule="auto"/>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2018</w:t>
            </w:r>
          </w:p>
        </w:tc>
        <w:tc>
          <w:tcPr>
            <w:tcW w:w="749" w:type="dxa"/>
            <w:tcBorders>
              <w:left w:val="single" w:sz="4" w:space="0" w:color="000000"/>
            </w:tcBorders>
            <w:tcMar>
              <w:left w:w="-5" w:type="dxa"/>
            </w:tcMar>
            <w:vAlign w:val="center"/>
          </w:tcPr>
          <w:p w:rsidR="008C1719" w:rsidRPr="008D2462" w:rsidRDefault="008C1719" w:rsidP="00AD415B">
            <w:pPr>
              <w:spacing w:after="0" w:line="240" w:lineRule="auto"/>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2019</w:t>
            </w:r>
          </w:p>
        </w:tc>
        <w:tc>
          <w:tcPr>
            <w:tcW w:w="609" w:type="dxa"/>
            <w:tcBorders>
              <w:left w:val="single" w:sz="4" w:space="0" w:color="000000"/>
              <w:right w:val="single" w:sz="4" w:space="0" w:color="000000"/>
            </w:tcBorders>
            <w:tcMar>
              <w:left w:w="-5" w:type="dxa"/>
            </w:tcMar>
            <w:vAlign w:val="center"/>
          </w:tcPr>
          <w:p w:rsidR="008C1719" w:rsidRPr="008D2462" w:rsidRDefault="008C1719" w:rsidP="00AD415B">
            <w:pPr>
              <w:spacing w:after="0" w:line="240" w:lineRule="auto"/>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2020</w:t>
            </w:r>
          </w:p>
        </w:tc>
      </w:tr>
      <w:tr w:rsidR="008C1719" w:rsidRPr="008D2462" w:rsidTr="00AD415B">
        <w:trPr>
          <w:trHeight w:val="445"/>
          <w:jc w:val="center"/>
        </w:trPr>
        <w:tc>
          <w:tcPr>
            <w:tcW w:w="9807" w:type="dxa"/>
            <w:gridSpan w:val="6"/>
            <w:tcBorders>
              <w:right w:val="single" w:sz="4" w:space="0" w:color="000000"/>
            </w:tcBorders>
            <w:tcMar>
              <w:left w:w="-5" w:type="dxa"/>
            </w:tcMar>
          </w:tcPr>
          <w:p w:rsidR="008C1719" w:rsidRPr="008D2462" w:rsidRDefault="008C1719" w:rsidP="00AD415B">
            <w:pPr>
              <w:spacing w:after="0" w:line="240" w:lineRule="auto"/>
              <w:rPr>
                <w:rFonts w:ascii="Times New Roman" w:hAnsi="Times New Roman" w:cs="Times New Roman"/>
                <w:sz w:val="24"/>
                <w:szCs w:val="24"/>
                <w:lang w:val="uk-UA" w:eastAsia="ru-RU"/>
              </w:rPr>
            </w:pPr>
            <w:r w:rsidRPr="008D2462">
              <w:rPr>
                <w:rFonts w:ascii="Times New Roman" w:hAnsi="Times New Roman" w:cs="Times New Roman"/>
                <w:b/>
                <w:bCs/>
                <w:sz w:val="24"/>
                <w:szCs w:val="24"/>
                <w:lang w:val="uk-UA" w:eastAsia="ru-RU"/>
              </w:rPr>
              <w:t>Створити:</w:t>
            </w:r>
          </w:p>
        </w:tc>
      </w:tr>
      <w:tr w:rsidR="008C1719" w:rsidRPr="008D2462" w:rsidTr="00AD415B">
        <w:trPr>
          <w:trHeight w:val="1132"/>
          <w:jc w:val="center"/>
        </w:trPr>
        <w:tc>
          <w:tcPr>
            <w:tcW w:w="4621" w:type="dxa"/>
            <w:tcMar>
              <w:left w:w="-5" w:type="dxa"/>
            </w:tcMar>
          </w:tcPr>
          <w:p w:rsidR="008C1719" w:rsidRPr="008D2462" w:rsidRDefault="008C1719" w:rsidP="00AD415B">
            <w:pPr>
              <w:numPr>
                <w:ilvl w:val="0"/>
                <w:numId w:val="3"/>
              </w:numPr>
              <w:spacing w:after="0" w:line="240" w:lineRule="auto"/>
              <w:ind w:left="0" w:firstLine="497"/>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універсальний освітній простір з різноманітними формами й засобами отримання освіти;</w:t>
            </w:r>
          </w:p>
        </w:tc>
        <w:tc>
          <w:tcPr>
            <w:tcW w:w="2552" w:type="dxa"/>
            <w:tcBorders>
              <w:left w:val="single" w:sz="4" w:space="0" w:color="000000"/>
              <w:right w:val="single" w:sz="4" w:space="0" w:color="000000"/>
            </w:tcBorders>
            <w:tcMar>
              <w:left w:w="-5" w:type="dxa"/>
            </w:tcMar>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Відділ освіти</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rPr>
              <w:t>райдержадміністрації</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567" w:type="dxa"/>
            <w:tcBorders>
              <w:left w:val="single" w:sz="4" w:space="0" w:color="000000"/>
            </w:tcBorders>
            <w:tcMar>
              <w:left w:w="-5" w:type="dxa"/>
            </w:tcMar>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709" w:type="dxa"/>
            <w:tcBorders>
              <w:left w:val="single" w:sz="4" w:space="0" w:color="000000"/>
            </w:tcBorders>
            <w:tcMar>
              <w:left w:w="-5" w:type="dxa"/>
            </w:tcMar>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749" w:type="dxa"/>
            <w:tcBorders>
              <w:left w:val="single" w:sz="4" w:space="0" w:color="000000"/>
            </w:tcBorders>
            <w:tcMar>
              <w:left w:w="-5" w:type="dxa"/>
            </w:tcMar>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609" w:type="dxa"/>
            <w:tcBorders>
              <w:left w:val="single" w:sz="4" w:space="0" w:color="000000"/>
              <w:right w:val="single" w:sz="4" w:space="0" w:color="000000"/>
            </w:tcBorders>
            <w:tcMar>
              <w:left w:w="-5" w:type="dxa"/>
            </w:tcMar>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r>
      <w:tr w:rsidR="008C1719" w:rsidRPr="008D2462" w:rsidTr="00AD415B">
        <w:trPr>
          <w:trHeight w:val="1543"/>
          <w:jc w:val="center"/>
        </w:trPr>
        <w:tc>
          <w:tcPr>
            <w:tcW w:w="4621" w:type="dxa"/>
            <w:tcMar>
              <w:left w:w="-5" w:type="dxa"/>
            </w:tcMar>
          </w:tcPr>
          <w:p w:rsidR="008C1719" w:rsidRPr="008D2462" w:rsidRDefault="008C1719" w:rsidP="00AD415B">
            <w:pPr>
              <w:spacing w:after="0" w:line="240" w:lineRule="auto"/>
              <w:ind w:firstLine="515"/>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 xml:space="preserve">- дистанційні, мережеві, змішані форми здобуття освіти, </w:t>
            </w:r>
            <w:proofErr w:type="spellStart"/>
            <w:r w:rsidRPr="008D2462">
              <w:rPr>
                <w:rFonts w:ascii="Times New Roman" w:hAnsi="Times New Roman" w:cs="Times New Roman"/>
                <w:sz w:val="24"/>
                <w:szCs w:val="24"/>
                <w:lang w:val="uk-UA" w:eastAsia="ru-RU"/>
              </w:rPr>
              <w:t>екстернатну</w:t>
            </w:r>
            <w:proofErr w:type="spellEnd"/>
            <w:r w:rsidRPr="008D2462">
              <w:rPr>
                <w:rFonts w:ascii="Times New Roman" w:hAnsi="Times New Roman" w:cs="Times New Roman"/>
                <w:sz w:val="24"/>
                <w:szCs w:val="24"/>
                <w:lang w:val="uk-UA" w:eastAsia="ru-RU"/>
              </w:rPr>
              <w:t xml:space="preserve"> та сімейну (домашню) форми індивідуальної освіти, педагогічний патронат із належним визнанням результатів такого навчання.</w:t>
            </w:r>
          </w:p>
        </w:tc>
        <w:tc>
          <w:tcPr>
            <w:tcW w:w="2552" w:type="dxa"/>
            <w:tcBorders>
              <w:left w:val="single" w:sz="4" w:space="0" w:color="000000"/>
              <w:right w:val="single" w:sz="4" w:space="0" w:color="000000"/>
            </w:tcBorders>
            <w:tcMar>
              <w:left w:w="-5" w:type="dxa"/>
            </w:tcMar>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Відділ освіти</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rPr>
              <w:t>райдержадміністрації</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567" w:type="dxa"/>
            <w:tcBorders>
              <w:left w:val="single" w:sz="4" w:space="0" w:color="000000"/>
            </w:tcBorders>
            <w:tcMar>
              <w:left w:w="-5" w:type="dxa"/>
            </w:tcMar>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709" w:type="dxa"/>
            <w:tcBorders>
              <w:left w:val="single" w:sz="4" w:space="0" w:color="000000"/>
            </w:tcBorders>
            <w:tcMar>
              <w:left w:w="-5" w:type="dxa"/>
            </w:tcMar>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749" w:type="dxa"/>
            <w:tcBorders>
              <w:left w:val="single" w:sz="4" w:space="0" w:color="000000"/>
            </w:tcBorders>
            <w:tcMar>
              <w:left w:w="-5" w:type="dxa"/>
            </w:tcMar>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609" w:type="dxa"/>
            <w:tcBorders>
              <w:left w:val="single" w:sz="4" w:space="0" w:color="000000"/>
              <w:right w:val="single" w:sz="4" w:space="0" w:color="000000"/>
            </w:tcBorders>
            <w:tcMar>
              <w:left w:w="-5" w:type="dxa"/>
            </w:tcMar>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r>
      <w:tr w:rsidR="008C1719" w:rsidRPr="008D2462" w:rsidTr="00AD415B">
        <w:trPr>
          <w:trHeight w:val="535"/>
          <w:jc w:val="center"/>
        </w:trPr>
        <w:tc>
          <w:tcPr>
            <w:tcW w:w="9807" w:type="dxa"/>
            <w:gridSpan w:val="6"/>
            <w:tcBorders>
              <w:right w:val="single" w:sz="4" w:space="0" w:color="000000"/>
            </w:tcBorders>
            <w:tcMar>
              <w:left w:w="-5" w:type="dxa"/>
            </w:tcMar>
          </w:tcPr>
          <w:p w:rsidR="008C1719" w:rsidRPr="008D2462" w:rsidRDefault="008C1719" w:rsidP="00AD415B">
            <w:pPr>
              <w:spacing w:after="0" w:line="240" w:lineRule="auto"/>
              <w:rPr>
                <w:rFonts w:ascii="Times New Roman" w:hAnsi="Times New Roman" w:cs="Times New Roman"/>
                <w:b/>
                <w:sz w:val="24"/>
                <w:szCs w:val="24"/>
                <w:lang w:val="uk-UA" w:eastAsia="ru-RU"/>
              </w:rPr>
            </w:pPr>
            <w:r w:rsidRPr="008D2462">
              <w:rPr>
                <w:rFonts w:ascii="Times New Roman" w:hAnsi="Times New Roman" w:cs="Times New Roman"/>
                <w:b/>
                <w:sz w:val="24"/>
                <w:szCs w:val="24"/>
                <w:lang w:val="uk-UA" w:eastAsia="ru-RU"/>
              </w:rPr>
              <w:t>Розширити мережу:</w:t>
            </w:r>
          </w:p>
        </w:tc>
      </w:tr>
      <w:tr w:rsidR="008C1719" w:rsidRPr="008D2462" w:rsidTr="00AD415B">
        <w:trPr>
          <w:trHeight w:val="292"/>
          <w:jc w:val="center"/>
        </w:trPr>
        <w:tc>
          <w:tcPr>
            <w:tcW w:w="4621" w:type="dxa"/>
            <w:tcMar>
              <w:left w:w="-5" w:type="dxa"/>
            </w:tcMar>
          </w:tcPr>
          <w:p w:rsidR="008C1719" w:rsidRPr="008D2462" w:rsidRDefault="008C1719" w:rsidP="00AD415B">
            <w:pPr>
              <w:spacing w:after="0" w:line="240" w:lineRule="auto"/>
              <w:ind w:firstLine="516"/>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 дистанційних шкіл, базових дошкільних навчальних закладів (далі – ДНЗ), гуртків позашкільного навчального закладу (ділі - ПНЗ);</w:t>
            </w:r>
          </w:p>
          <w:p w:rsidR="008C1719" w:rsidRPr="008D2462" w:rsidRDefault="008C1719" w:rsidP="00AD415B">
            <w:pPr>
              <w:spacing w:after="0" w:line="240" w:lineRule="auto"/>
              <w:ind w:firstLine="516"/>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 закладів для навчання дітей з особливими освітніми потребами;</w:t>
            </w:r>
          </w:p>
          <w:p w:rsidR="008C1719" w:rsidRPr="008D2462" w:rsidRDefault="008C1719" w:rsidP="00AD415B">
            <w:pPr>
              <w:spacing w:after="0" w:line="240" w:lineRule="auto"/>
              <w:ind w:firstLine="516"/>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 гуртків, секцій, клубів на базі навчальних закладів для позаурочної діяльності учнів та вихованців.</w:t>
            </w:r>
          </w:p>
        </w:tc>
        <w:tc>
          <w:tcPr>
            <w:tcW w:w="2552" w:type="dxa"/>
            <w:tcBorders>
              <w:left w:val="single" w:sz="4" w:space="0" w:color="000000"/>
              <w:right w:val="single" w:sz="4" w:space="0" w:color="000000"/>
            </w:tcBorders>
            <w:tcMar>
              <w:left w:w="-5" w:type="dxa"/>
            </w:tcMar>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Відділ освіти</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rPr>
              <w:t>райдержадміністрації,</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навчальні заклади</w:t>
            </w:r>
          </w:p>
        </w:tc>
        <w:tc>
          <w:tcPr>
            <w:tcW w:w="567" w:type="dxa"/>
            <w:tcBorders>
              <w:left w:val="single" w:sz="4" w:space="0" w:color="000000"/>
            </w:tcBorders>
            <w:tcMar>
              <w:left w:w="-5" w:type="dxa"/>
            </w:tcMar>
          </w:tcPr>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709" w:type="dxa"/>
            <w:tcBorders>
              <w:left w:val="single" w:sz="4" w:space="0" w:color="000000"/>
            </w:tcBorders>
            <w:tcMar>
              <w:left w:w="-5" w:type="dxa"/>
            </w:tcMar>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749" w:type="dxa"/>
            <w:tcBorders>
              <w:left w:val="single" w:sz="4" w:space="0" w:color="000000"/>
            </w:tcBorders>
            <w:tcMar>
              <w:left w:w="-5" w:type="dxa"/>
            </w:tcMar>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609" w:type="dxa"/>
            <w:tcBorders>
              <w:left w:val="single" w:sz="4" w:space="0" w:color="000000"/>
              <w:right w:val="single" w:sz="4" w:space="0" w:color="000000"/>
            </w:tcBorders>
            <w:tcMar>
              <w:left w:w="-5" w:type="dxa"/>
            </w:tcMar>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r>
      <w:tr w:rsidR="008C1719" w:rsidRPr="008D2462" w:rsidTr="00AD415B">
        <w:trPr>
          <w:trHeight w:val="365"/>
          <w:jc w:val="center"/>
        </w:trPr>
        <w:tc>
          <w:tcPr>
            <w:tcW w:w="9807" w:type="dxa"/>
            <w:gridSpan w:val="6"/>
            <w:tcBorders>
              <w:right w:val="single" w:sz="4" w:space="0" w:color="000000"/>
            </w:tcBorders>
            <w:tcMar>
              <w:left w:w="-5" w:type="dxa"/>
            </w:tcMar>
          </w:tcPr>
          <w:p w:rsidR="008C1719" w:rsidRPr="008D2462" w:rsidRDefault="008C1719" w:rsidP="00AD415B">
            <w:pPr>
              <w:spacing w:after="0" w:line="240" w:lineRule="auto"/>
              <w:rPr>
                <w:rFonts w:ascii="Times New Roman" w:hAnsi="Times New Roman" w:cs="Times New Roman"/>
                <w:sz w:val="24"/>
                <w:szCs w:val="24"/>
                <w:lang w:val="uk-UA" w:eastAsia="ru-RU"/>
              </w:rPr>
            </w:pPr>
            <w:r w:rsidRPr="008D2462">
              <w:rPr>
                <w:rFonts w:ascii="Times New Roman" w:hAnsi="Times New Roman" w:cs="Times New Roman"/>
                <w:b/>
                <w:sz w:val="24"/>
                <w:szCs w:val="24"/>
                <w:lang w:val="uk-UA" w:eastAsia="ru-RU"/>
              </w:rPr>
              <w:t>Провести</w:t>
            </w:r>
            <w:r w:rsidRPr="008D2462">
              <w:rPr>
                <w:rFonts w:ascii="Times New Roman" w:hAnsi="Times New Roman" w:cs="Times New Roman"/>
                <w:sz w:val="24"/>
                <w:szCs w:val="24"/>
                <w:lang w:val="uk-UA" w:eastAsia="ru-RU"/>
              </w:rPr>
              <w:t>:</w:t>
            </w:r>
          </w:p>
        </w:tc>
      </w:tr>
      <w:tr w:rsidR="008C1719" w:rsidRPr="008D2462" w:rsidTr="00AD415B">
        <w:trPr>
          <w:trHeight w:val="852"/>
          <w:jc w:val="center"/>
        </w:trPr>
        <w:tc>
          <w:tcPr>
            <w:tcW w:w="4621" w:type="dxa"/>
            <w:tcMar>
              <w:left w:w="-5" w:type="dxa"/>
            </w:tcMar>
          </w:tcPr>
          <w:p w:rsidR="008C1719" w:rsidRPr="008D2462" w:rsidRDefault="008C1719" w:rsidP="00AD415B">
            <w:pPr>
              <w:numPr>
                <w:ilvl w:val="0"/>
                <w:numId w:val="3"/>
              </w:numPr>
              <w:spacing w:after="0" w:line="240" w:lineRule="auto"/>
              <w:ind w:left="-63" w:firstLine="578"/>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оптимізацію мережі навчальних закладів (за потребою та попитом громади);</w:t>
            </w:r>
          </w:p>
        </w:tc>
        <w:tc>
          <w:tcPr>
            <w:tcW w:w="2552" w:type="dxa"/>
            <w:tcBorders>
              <w:left w:val="single" w:sz="4" w:space="0" w:color="000000"/>
              <w:right w:val="single" w:sz="4" w:space="0" w:color="000000"/>
            </w:tcBorders>
            <w:tcMar>
              <w:left w:w="-5" w:type="dxa"/>
            </w:tcMar>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Відділ освіти</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rPr>
              <w:t>райдержадміністрації</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567" w:type="dxa"/>
            <w:tcBorders>
              <w:left w:val="single" w:sz="4" w:space="0" w:color="000000"/>
            </w:tcBorders>
            <w:tcMar>
              <w:left w:w="-5" w:type="dxa"/>
            </w:tcMar>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709" w:type="dxa"/>
            <w:tcBorders>
              <w:left w:val="single" w:sz="4" w:space="0" w:color="000000"/>
            </w:tcBorders>
            <w:tcMar>
              <w:left w:w="-5" w:type="dxa"/>
            </w:tcMar>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749" w:type="dxa"/>
            <w:tcBorders>
              <w:left w:val="single" w:sz="4" w:space="0" w:color="000000"/>
            </w:tcBorders>
            <w:tcMar>
              <w:left w:w="-5" w:type="dxa"/>
            </w:tcMar>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609" w:type="dxa"/>
            <w:tcBorders>
              <w:left w:val="single" w:sz="4" w:space="0" w:color="000000"/>
              <w:right w:val="single" w:sz="4" w:space="0" w:color="000000"/>
            </w:tcBorders>
            <w:tcMar>
              <w:left w:w="-5" w:type="dxa"/>
            </w:tcMar>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r>
      <w:tr w:rsidR="008C1719" w:rsidRPr="008D2462" w:rsidTr="00AD415B">
        <w:trPr>
          <w:trHeight w:val="1073"/>
          <w:jc w:val="center"/>
        </w:trPr>
        <w:tc>
          <w:tcPr>
            <w:tcW w:w="4621" w:type="dxa"/>
            <w:tcMar>
              <w:left w:w="-5" w:type="dxa"/>
            </w:tcMar>
          </w:tcPr>
          <w:p w:rsidR="008C1719" w:rsidRPr="008D2462" w:rsidRDefault="008C1719" w:rsidP="00AD415B">
            <w:pPr>
              <w:numPr>
                <w:ilvl w:val="0"/>
                <w:numId w:val="3"/>
              </w:numPr>
              <w:spacing w:after="0" w:line="240" w:lineRule="auto"/>
              <w:ind w:left="89" w:firstLine="578"/>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цілеспрямовану підготовку  керівних та педагогічних кадрів для  роботи в опорній школі;</w:t>
            </w:r>
          </w:p>
        </w:tc>
        <w:tc>
          <w:tcPr>
            <w:tcW w:w="2552" w:type="dxa"/>
            <w:tcBorders>
              <w:left w:val="single" w:sz="4" w:space="0" w:color="000000"/>
              <w:right w:val="single" w:sz="4" w:space="0" w:color="000000"/>
            </w:tcBorders>
            <w:tcMar>
              <w:left w:w="-5" w:type="dxa"/>
            </w:tcMar>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Відділ освіти</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rPr>
              <w:t>райдержадміністрації</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567" w:type="dxa"/>
            <w:tcBorders>
              <w:left w:val="single" w:sz="4" w:space="0" w:color="000000"/>
            </w:tcBorders>
            <w:tcMar>
              <w:left w:w="-5" w:type="dxa"/>
            </w:tcMar>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709" w:type="dxa"/>
            <w:tcBorders>
              <w:left w:val="single" w:sz="4" w:space="0" w:color="000000"/>
            </w:tcBorders>
            <w:tcMar>
              <w:left w:w="-5" w:type="dxa"/>
            </w:tcMar>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749" w:type="dxa"/>
            <w:tcBorders>
              <w:left w:val="single" w:sz="4" w:space="0" w:color="000000"/>
            </w:tcBorders>
            <w:tcMar>
              <w:left w:w="-5" w:type="dxa"/>
            </w:tcMar>
          </w:tcPr>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609" w:type="dxa"/>
            <w:tcBorders>
              <w:left w:val="single" w:sz="4" w:space="0" w:color="000000"/>
              <w:right w:val="single" w:sz="4" w:space="0" w:color="000000"/>
            </w:tcBorders>
            <w:tcMar>
              <w:left w:w="-5" w:type="dxa"/>
            </w:tcMar>
          </w:tcPr>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r>
      <w:tr w:rsidR="008C1719" w:rsidRPr="008D2462" w:rsidTr="00AD415B">
        <w:trPr>
          <w:trHeight w:val="931"/>
          <w:jc w:val="center"/>
        </w:trPr>
        <w:tc>
          <w:tcPr>
            <w:tcW w:w="4621" w:type="dxa"/>
            <w:tcMar>
              <w:left w:w="-5" w:type="dxa"/>
            </w:tcMar>
          </w:tcPr>
          <w:p w:rsidR="008C1719" w:rsidRPr="008D2462" w:rsidRDefault="008C1719" w:rsidP="00AD415B">
            <w:pPr>
              <w:spacing w:after="0" w:line="240" w:lineRule="auto"/>
              <w:ind w:firstLine="578"/>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 конкурси проектів щодо розвитку інфраструктури освітнього середовища.</w:t>
            </w:r>
          </w:p>
        </w:tc>
        <w:tc>
          <w:tcPr>
            <w:tcW w:w="2552" w:type="dxa"/>
            <w:tcBorders>
              <w:left w:val="single" w:sz="4" w:space="0" w:color="000000"/>
              <w:right w:val="single" w:sz="4" w:space="0" w:color="000000"/>
            </w:tcBorders>
            <w:tcMar>
              <w:left w:w="-5" w:type="dxa"/>
            </w:tcMar>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Відділ освіти</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rPr>
              <w:t>райдержадміністрації</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567" w:type="dxa"/>
            <w:tcBorders>
              <w:left w:val="single" w:sz="4" w:space="0" w:color="000000"/>
            </w:tcBorders>
            <w:tcMar>
              <w:left w:w="-5" w:type="dxa"/>
            </w:tcMar>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709" w:type="dxa"/>
            <w:tcBorders>
              <w:left w:val="single" w:sz="4" w:space="0" w:color="000000"/>
            </w:tcBorders>
            <w:tcMar>
              <w:left w:w="-5" w:type="dxa"/>
            </w:tcMar>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749" w:type="dxa"/>
            <w:tcBorders>
              <w:left w:val="single" w:sz="4" w:space="0" w:color="000000"/>
            </w:tcBorders>
            <w:tcMar>
              <w:left w:w="-5" w:type="dxa"/>
            </w:tcMar>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609" w:type="dxa"/>
            <w:tcBorders>
              <w:left w:val="single" w:sz="4" w:space="0" w:color="000000"/>
              <w:right w:val="single" w:sz="4" w:space="0" w:color="000000"/>
            </w:tcBorders>
            <w:tcMar>
              <w:left w:w="-5" w:type="dxa"/>
            </w:tcMar>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r>
      <w:tr w:rsidR="008C1719" w:rsidRPr="008D2462" w:rsidTr="00AD415B">
        <w:trPr>
          <w:trHeight w:val="433"/>
          <w:jc w:val="center"/>
        </w:trPr>
        <w:tc>
          <w:tcPr>
            <w:tcW w:w="9807" w:type="dxa"/>
            <w:gridSpan w:val="6"/>
            <w:tcBorders>
              <w:right w:val="single" w:sz="4" w:space="0" w:color="000000"/>
            </w:tcBorders>
            <w:tcMar>
              <w:left w:w="-5" w:type="dxa"/>
            </w:tcMar>
          </w:tcPr>
          <w:p w:rsidR="008C1719" w:rsidRPr="008D2462" w:rsidRDefault="008C1719" w:rsidP="00AD415B">
            <w:pPr>
              <w:spacing w:after="0" w:line="240" w:lineRule="auto"/>
              <w:rPr>
                <w:rFonts w:ascii="Times New Roman" w:hAnsi="Times New Roman" w:cs="Times New Roman"/>
                <w:sz w:val="24"/>
                <w:szCs w:val="24"/>
                <w:lang w:val="uk-UA" w:eastAsia="ru-RU"/>
              </w:rPr>
            </w:pPr>
            <w:r w:rsidRPr="008D2462">
              <w:rPr>
                <w:rFonts w:ascii="Times New Roman" w:hAnsi="Times New Roman" w:cs="Times New Roman"/>
                <w:b/>
                <w:sz w:val="24"/>
                <w:szCs w:val="24"/>
                <w:lang w:val="uk-UA" w:eastAsia="ru-RU"/>
              </w:rPr>
              <w:t>Відкрити в опорних школах</w:t>
            </w:r>
            <w:r w:rsidRPr="008D2462">
              <w:rPr>
                <w:rFonts w:ascii="Times New Roman" w:hAnsi="Times New Roman" w:cs="Times New Roman"/>
                <w:sz w:val="24"/>
                <w:szCs w:val="24"/>
                <w:lang w:val="uk-UA" w:eastAsia="ru-RU"/>
              </w:rPr>
              <w:t>:</w:t>
            </w:r>
          </w:p>
        </w:tc>
      </w:tr>
      <w:tr w:rsidR="008C1719" w:rsidRPr="008D2462" w:rsidTr="00AD415B">
        <w:trPr>
          <w:trHeight w:val="2801"/>
          <w:jc w:val="center"/>
        </w:trPr>
        <w:tc>
          <w:tcPr>
            <w:tcW w:w="4621" w:type="dxa"/>
            <w:tcMar>
              <w:left w:w="-5" w:type="dxa"/>
            </w:tcMar>
          </w:tcPr>
          <w:p w:rsidR="008C1719" w:rsidRPr="008D2462" w:rsidRDefault="008C1719" w:rsidP="00AD415B">
            <w:pPr>
              <w:numPr>
                <w:ilvl w:val="0"/>
                <w:numId w:val="3"/>
              </w:numPr>
              <w:spacing w:after="0" w:line="240" w:lineRule="auto"/>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lastRenderedPageBreak/>
              <w:t>різноманітні профілі навчання;</w:t>
            </w:r>
          </w:p>
          <w:p w:rsidR="008C1719" w:rsidRPr="008D2462" w:rsidRDefault="008C1719" w:rsidP="00AD415B">
            <w:pPr>
              <w:numPr>
                <w:ilvl w:val="0"/>
                <w:numId w:val="3"/>
              </w:numPr>
              <w:spacing w:after="0" w:line="240" w:lineRule="auto"/>
              <w:ind w:left="0" w:firstLine="497"/>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мережу європейських класів (</w:t>
            </w:r>
            <w:proofErr w:type="spellStart"/>
            <w:r w:rsidRPr="008D2462">
              <w:rPr>
                <w:rFonts w:ascii="Times New Roman" w:hAnsi="Times New Roman" w:cs="Times New Roman"/>
                <w:sz w:val="24"/>
                <w:szCs w:val="24"/>
                <w:lang w:val="uk-UA" w:eastAsia="ru-RU"/>
              </w:rPr>
              <w:t>European</w:t>
            </w:r>
            <w:proofErr w:type="spellEnd"/>
            <w:r w:rsidRPr="008D2462">
              <w:rPr>
                <w:rFonts w:ascii="Times New Roman" w:hAnsi="Times New Roman" w:cs="Times New Roman"/>
                <w:sz w:val="24"/>
                <w:szCs w:val="24"/>
                <w:lang w:val="uk-UA" w:eastAsia="ru-RU"/>
              </w:rPr>
              <w:t xml:space="preserve"> </w:t>
            </w:r>
            <w:proofErr w:type="spellStart"/>
            <w:r w:rsidRPr="008D2462">
              <w:rPr>
                <w:rFonts w:ascii="Times New Roman" w:hAnsi="Times New Roman" w:cs="Times New Roman"/>
                <w:sz w:val="24"/>
                <w:szCs w:val="24"/>
                <w:lang w:val="uk-UA" w:eastAsia="ru-RU"/>
              </w:rPr>
              <w:t>sections</w:t>
            </w:r>
            <w:proofErr w:type="spellEnd"/>
            <w:r w:rsidRPr="008D2462">
              <w:rPr>
                <w:rFonts w:ascii="Times New Roman" w:hAnsi="Times New Roman" w:cs="Times New Roman"/>
                <w:sz w:val="24"/>
                <w:szCs w:val="24"/>
                <w:lang w:val="uk-UA" w:eastAsia="ru-RU"/>
              </w:rPr>
              <w:t>), де учні отримають можливість вивчати декілька іноземних мов;</w:t>
            </w:r>
          </w:p>
          <w:p w:rsidR="008C1719" w:rsidRPr="008D2462" w:rsidRDefault="008C1719" w:rsidP="00AD415B">
            <w:pPr>
              <w:numPr>
                <w:ilvl w:val="0"/>
                <w:numId w:val="3"/>
              </w:numPr>
              <w:spacing w:after="0" w:line="240" w:lineRule="auto"/>
              <w:ind w:left="0" w:firstLine="497"/>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інформаційно-бібліографічний центр з вільним доступом до мережі Інтернет;</w:t>
            </w:r>
          </w:p>
          <w:p w:rsidR="008C1719" w:rsidRPr="008D2462" w:rsidRDefault="008C1719" w:rsidP="00AD415B">
            <w:pPr>
              <w:numPr>
                <w:ilvl w:val="0"/>
                <w:numId w:val="3"/>
              </w:numPr>
              <w:spacing w:after="0" w:line="240" w:lineRule="auto"/>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гуртки, факультативи за</w:t>
            </w:r>
          </w:p>
          <w:p w:rsidR="008C1719" w:rsidRPr="008D2462" w:rsidRDefault="008C1719" w:rsidP="00AD415B">
            <w:pPr>
              <w:spacing w:after="0" w:line="240" w:lineRule="auto"/>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інтересами.</w:t>
            </w:r>
          </w:p>
        </w:tc>
        <w:tc>
          <w:tcPr>
            <w:tcW w:w="2552" w:type="dxa"/>
            <w:tcBorders>
              <w:left w:val="single" w:sz="4" w:space="0" w:color="000000"/>
              <w:right w:val="single" w:sz="4" w:space="0" w:color="000000"/>
            </w:tcBorders>
            <w:tcMar>
              <w:left w:w="-5" w:type="dxa"/>
            </w:tcMar>
          </w:tcPr>
          <w:p w:rsidR="008C1719" w:rsidRPr="008D2462" w:rsidRDefault="008C1719" w:rsidP="00AD415B">
            <w:pPr>
              <w:spacing w:after="0" w:line="240" w:lineRule="auto"/>
              <w:jc w:val="center"/>
              <w:rPr>
                <w:rFonts w:ascii="Times New Roman" w:hAnsi="Times New Roman" w:cs="Times New Roman"/>
                <w:b/>
                <w:sz w:val="24"/>
                <w:szCs w:val="24"/>
                <w:lang w:val="uk-UA" w:eastAsia="ru-RU"/>
              </w:rPr>
            </w:pPr>
            <w:r w:rsidRPr="008D2462">
              <w:rPr>
                <w:rFonts w:ascii="Times New Roman" w:hAnsi="Times New Roman" w:cs="Times New Roman"/>
                <w:sz w:val="24"/>
                <w:szCs w:val="24"/>
                <w:lang w:val="uk-UA" w:eastAsia="ru-RU"/>
              </w:rPr>
              <w:t>Відділ освіти</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rPr>
              <w:t>райдержадміністрації</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567" w:type="dxa"/>
            <w:tcBorders>
              <w:left w:val="single" w:sz="4" w:space="0" w:color="000000"/>
            </w:tcBorders>
            <w:tcMar>
              <w:left w:w="-5" w:type="dxa"/>
            </w:tcMar>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709" w:type="dxa"/>
            <w:tcBorders>
              <w:left w:val="single" w:sz="4" w:space="0" w:color="000000"/>
            </w:tcBorders>
            <w:tcMar>
              <w:left w:w="-5" w:type="dxa"/>
            </w:tcMar>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749" w:type="dxa"/>
            <w:tcBorders>
              <w:left w:val="single" w:sz="4" w:space="0" w:color="000000"/>
            </w:tcBorders>
            <w:tcMar>
              <w:left w:w="-5" w:type="dxa"/>
            </w:tcMar>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609" w:type="dxa"/>
            <w:tcBorders>
              <w:left w:val="single" w:sz="4" w:space="0" w:color="000000"/>
              <w:right w:val="single" w:sz="4" w:space="0" w:color="000000"/>
            </w:tcBorders>
            <w:tcMar>
              <w:left w:w="-5" w:type="dxa"/>
            </w:tcMar>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r>
      <w:tr w:rsidR="008C1719" w:rsidRPr="008D2462" w:rsidTr="00AD415B">
        <w:trPr>
          <w:trHeight w:val="465"/>
          <w:jc w:val="center"/>
        </w:trPr>
        <w:tc>
          <w:tcPr>
            <w:tcW w:w="9807" w:type="dxa"/>
            <w:gridSpan w:val="6"/>
            <w:tcBorders>
              <w:right w:val="single" w:sz="4" w:space="0" w:color="000000"/>
            </w:tcBorders>
            <w:tcMar>
              <w:left w:w="-5" w:type="dxa"/>
            </w:tcMar>
          </w:tcPr>
          <w:p w:rsidR="008C1719" w:rsidRPr="008D2462" w:rsidRDefault="008C1719" w:rsidP="00AD415B">
            <w:pPr>
              <w:spacing w:after="0" w:line="240" w:lineRule="auto"/>
              <w:rPr>
                <w:rFonts w:ascii="Times New Roman" w:hAnsi="Times New Roman" w:cs="Times New Roman"/>
                <w:b/>
                <w:sz w:val="24"/>
                <w:szCs w:val="24"/>
                <w:lang w:val="uk-UA" w:eastAsia="ru-RU"/>
              </w:rPr>
            </w:pPr>
            <w:r w:rsidRPr="008D2462">
              <w:rPr>
                <w:rFonts w:ascii="Times New Roman" w:hAnsi="Times New Roman" w:cs="Times New Roman"/>
                <w:b/>
                <w:sz w:val="24"/>
                <w:szCs w:val="24"/>
                <w:lang w:val="uk-UA" w:eastAsia="ru-RU"/>
              </w:rPr>
              <w:t>Удосконалити й осучаснити:</w:t>
            </w:r>
          </w:p>
        </w:tc>
      </w:tr>
      <w:tr w:rsidR="008C1719" w:rsidRPr="008D2462" w:rsidTr="00AD415B">
        <w:trPr>
          <w:trHeight w:val="653"/>
          <w:jc w:val="center"/>
        </w:trPr>
        <w:tc>
          <w:tcPr>
            <w:tcW w:w="4621" w:type="dxa"/>
            <w:tcMar>
              <w:left w:w="-5" w:type="dxa"/>
            </w:tcMar>
          </w:tcPr>
          <w:p w:rsidR="008C1719" w:rsidRPr="008D2462" w:rsidRDefault="008C1719" w:rsidP="00AD415B">
            <w:pPr>
              <w:spacing w:after="0" w:line="240" w:lineRule="auto"/>
              <w:ind w:firstLine="515"/>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r w:rsidRPr="008D2462">
              <w:rPr>
                <w:rFonts w:ascii="Times New Roman" w:hAnsi="Times New Roman" w:cs="Times New Roman"/>
                <w:sz w:val="24"/>
                <w:szCs w:val="24"/>
                <w:lang w:val="uk-UA" w:eastAsia="ru-RU"/>
              </w:rPr>
              <w:tab/>
              <w:t>систему освітніх округів;</w:t>
            </w:r>
          </w:p>
        </w:tc>
        <w:tc>
          <w:tcPr>
            <w:tcW w:w="2552" w:type="dxa"/>
            <w:tcBorders>
              <w:left w:val="single" w:sz="4" w:space="0" w:color="000000"/>
              <w:right w:val="single" w:sz="4" w:space="0" w:color="000000"/>
            </w:tcBorders>
            <w:tcMar>
              <w:left w:w="-5" w:type="dxa"/>
            </w:tcMar>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Відділ освіти</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rPr>
              <w:t>райдержадміністрації</w:t>
            </w:r>
          </w:p>
        </w:tc>
        <w:tc>
          <w:tcPr>
            <w:tcW w:w="567" w:type="dxa"/>
            <w:tcBorders>
              <w:left w:val="single" w:sz="4" w:space="0" w:color="000000"/>
            </w:tcBorders>
            <w:tcMar>
              <w:left w:w="-5" w:type="dxa"/>
            </w:tcMar>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709" w:type="dxa"/>
            <w:tcBorders>
              <w:left w:val="single" w:sz="4" w:space="0" w:color="000000"/>
            </w:tcBorders>
            <w:tcMar>
              <w:left w:w="-5" w:type="dxa"/>
            </w:tcMar>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749" w:type="dxa"/>
            <w:tcBorders>
              <w:left w:val="single" w:sz="4" w:space="0" w:color="000000"/>
            </w:tcBorders>
            <w:tcMar>
              <w:left w:w="-5" w:type="dxa"/>
            </w:tcMar>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609" w:type="dxa"/>
            <w:tcBorders>
              <w:left w:val="single" w:sz="4" w:space="0" w:color="000000"/>
              <w:right w:val="single" w:sz="4" w:space="0" w:color="000000"/>
            </w:tcBorders>
            <w:tcMar>
              <w:left w:w="-5" w:type="dxa"/>
            </w:tcMar>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r>
      <w:tr w:rsidR="008C1719" w:rsidRPr="008D2462" w:rsidTr="00AD415B">
        <w:trPr>
          <w:trHeight w:val="1561"/>
          <w:jc w:val="center"/>
        </w:trPr>
        <w:tc>
          <w:tcPr>
            <w:tcW w:w="4621" w:type="dxa"/>
            <w:tcMar>
              <w:left w:w="-5" w:type="dxa"/>
            </w:tcMar>
          </w:tcPr>
          <w:p w:rsidR="008C1719" w:rsidRPr="008D2462" w:rsidRDefault="008C1719" w:rsidP="00AD415B">
            <w:pPr>
              <w:spacing w:after="0" w:line="240" w:lineRule="auto"/>
              <w:ind w:firstLine="515"/>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 матеріально-технічну базу закладів освіти; забезпечити фізичну та інформаційну доступність для дітей з особливими освітніми потребами;</w:t>
            </w:r>
          </w:p>
        </w:tc>
        <w:tc>
          <w:tcPr>
            <w:tcW w:w="2552" w:type="dxa"/>
            <w:tcBorders>
              <w:left w:val="single" w:sz="4" w:space="0" w:color="000000"/>
              <w:right w:val="single" w:sz="4" w:space="0" w:color="000000"/>
            </w:tcBorders>
            <w:tcMar>
              <w:left w:w="-5" w:type="dxa"/>
            </w:tcMar>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Відділ освіти</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rPr>
              <w:t>райдержадміністрації</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567" w:type="dxa"/>
            <w:tcBorders>
              <w:left w:val="single" w:sz="4" w:space="0" w:color="000000"/>
            </w:tcBorders>
            <w:tcMar>
              <w:left w:w="-5" w:type="dxa"/>
            </w:tcMar>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709" w:type="dxa"/>
            <w:tcBorders>
              <w:left w:val="single" w:sz="4" w:space="0" w:color="000000"/>
            </w:tcBorders>
            <w:tcMar>
              <w:left w:w="-5" w:type="dxa"/>
            </w:tcMar>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749" w:type="dxa"/>
            <w:tcBorders>
              <w:left w:val="single" w:sz="4" w:space="0" w:color="000000"/>
            </w:tcBorders>
            <w:tcMar>
              <w:left w:w="-5" w:type="dxa"/>
            </w:tcMar>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609" w:type="dxa"/>
            <w:tcBorders>
              <w:left w:val="single" w:sz="4" w:space="0" w:color="000000"/>
              <w:right w:val="single" w:sz="4" w:space="0" w:color="000000"/>
            </w:tcBorders>
            <w:tcMar>
              <w:left w:w="-5" w:type="dxa"/>
            </w:tcMar>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r>
      <w:tr w:rsidR="008C1719" w:rsidRPr="008D2462" w:rsidTr="00AD415B">
        <w:trPr>
          <w:trHeight w:val="1561"/>
          <w:jc w:val="center"/>
        </w:trPr>
        <w:tc>
          <w:tcPr>
            <w:tcW w:w="4621" w:type="dxa"/>
            <w:tcMar>
              <w:left w:w="-5" w:type="dxa"/>
            </w:tcMar>
          </w:tcPr>
          <w:p w:rsidR="008C1719" w:rsidRPr="008D2462" w:rsidRDefault="008C1719" w:rsidP="00AD415B">
            <w:pPr>
              <w:spacing w:after="0" w:line="240" w:lineRule="auto"/>
              <w:ind w:firstLine="515"/>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r w:rsidRPr="008D2462">
              <w:rPr>
                <w:rFonts w:ascii="Times New Roman" w:hAnsi="Times New Roman" w:cs="Times New Roman"/>
                <w:sz w:val="24"/>
                <w:szCs w:val="24"/>
                <w:lang w:val="uk-UA" w:eastAsia="ru-RU"/>
              </w:rPr>
              <w:tab/>
              <w:t>навчально-методичне забезпечення освітнього процесу  навчальних закладів (наочність, посібники, література та періодичні фахові видання тощо);</w:t>
            </w:r>
          </w:p>
        </w:tc>
        <w:tc>
          <w:tcPr>
            <w:tcW w:w="2552" w:type="dxa"/>
            <w:tcBorders>
              <w:left w:val="single" w:sz="4" w:space="0" w:color="000000"/>
              <w:right w:val="single" w:sz="4" w:space="0" w:color="000000"/>
            </w:tcBorders>
            <w:tcMar>
              <w:left w:w="-5" w:type="dxa"/>
            </w:tcMar>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Відділ освіти</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rPr>
              <w:t>райдержадміністрації</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567" w:type="dxa"/>
            <w:tcBorders>
              <w:left w:val="single" w:sz="4" w:space="0" w:color="000000"/>
            </w:tcBorders>
            <w:tcMar>
              <w:left w:w="-5" w:type="dxa"/>
            </w:tcMar>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709" w:type="dxa"/>
            <w:tcBorders>
              <w:left w:val="single" w:sz="4" w:space="0" w:color="000000"/>
            </w:tcBorders>
            <w:tcMar>
              <w:left w:w="-5" w:type="dxa"/>
            </w:tcMar>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749" w:type="dxa"/>
            <w:tcBorders>
              <w:left w:val="single" w:sz="4" w:space="0" w:color="000000"/>
            </w:tcBorders>
            <w:tcMar>
              <w:left w:w="-5" w:type="dxa"/>
            </w:tcMar>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609" w:type="dxa"/>
            <w:tcBorders>
              <w:left w:val="single" w:sz="4" w:space="0" w:color="000000"/>
              <w:right w:val="single" w:sz="4" w:space="0" w:color="000000"/>
            </w:tcBorders>
            <w:tcMar>
              <w:left w:w="-5" w:type="dxa"/>
            </w:tcMar>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r>
      <w:tr w:rsidR="008C1719" w:rsidRPr="008D2462" w:rsidTr="00AD415B">
        <w:trPr>
          <w:trHeight w:val="813"/>
          <w:jc w:val="center"/>
        </w:trPr>
        <w:tc>
          <w:tcPr>
            <w:tcW w:w="4621" w:type="dxa"/>
            <w:tcMar>
              <w:left w:w="-5" w:type="dxa"/>
            </w:tcMar>
          </w:tcPr>
          <w:p w:rsidR="008C1719" w:rsidRPr="008D2462" w:rsidRDefault="008C1719" w:rsidP="00AD415B">
            <w:pPr>
              <w:spacing w:after="0" w:line="240" w:lineRule="auto"/>
              <w:ind w:firstLine="515"/>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 бібліотечні фонди навчальних закладів, створити електронні бібліотеки.</w:t>
            </w:r>
          </w:p>
        </w:tc>
        <w:tc>
          <w:tcPr>
            <w:tcW w:w="2552" w:type="dxa"/>
            <w:tcBorders>
              <w:left w:val="single" w:sz="4" w:space="0" w:color="000000"/>
              <w:right w:val="single" w:sz="4" w:space="0" w:color="000000"/>
            </w:tcBorders>
            <w:tcMar>
              <w:left w:w="-5" w:type="dxa"/>
            </w:tcMar>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Відділ освіти</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rPr>
              <w:t>райдержадміністрації</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567" w:type="dxa"/>
            <w:tcBorders>
              <w:left w:val="single" w:sz="4" w:space="0" w:color="000000"/>
            </w:tcBorders>
            <w:tcMar>
              <w:left w:w="-5" w:type="dxa"/>
            </w:tcMar>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709" w:type="dxa"/>
            <w:tcBorders>
              <w:left w:val="single" w:sz="4" w:space="0" w:color="000000"/>
            </w:tcBorders>
            <w:tcMar>
              <w:left w:w="-5" w:type="dxa"/>
            </w:tcMar>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749" w:type="dxa"/>
            <w:tcBorders>
              <w:left w:val="single" w:sz="4" w:space="0" w:color="000000"/>
            </w:tcBorders>
            <w:tcMar>
              <w:left w:w="-5" w:type="dxa"/>
            </w:tcMar>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609" w:type="dxa"/>
            <w:tcBorders>
              <w:left w:val="single" w:sz="4" w:space="0" w:color="000000"/>
              <w:right w:val="single" w:sz="4" w:space="0" w:color="000000"/>
            </w:tcBorders>
            <w:tcMar>
              <w:left w:w="-5" w:type="dxa"/>
            </w:tcMar>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r>
      <w:tr w:rsidR="008C1719" w:rsidRPr="008D2462" w:rsidTr="00AD415B">
        <w:trPr>
          <w:trHeight w:val="569"/>
          <w:jc w:val="center"/>
        </w:trPr>
        <w:tc>
          <w:tcPr>
            <w:tcW w:w="9807" w:type="dxa"/>
            <w:gridSpan w:val="6"/>
            <w:tcBorders>
              <w:right w:val="single" w:sz="4" w:space="0" w:color="000000"/>
            </w:tcBorders>
            <w:tcMar>
              <w:left w:w="-5" w:type="dxa"/>
            </w:tcMar>
          </w:tcPr>
          <w:p w:rsidR="008C1719" w:rsidRPr="008D2462" w:rsidRDefault="008C1719" w:rsidP="00AD415B">
            <w:pPr>
              <w:spacing w:after="0" w:line="240" w:lineRule="auto"/>
              <w:rPr>
                <w:rFonts w:ascii="Times New Roman" w:hAnsi="Times New Roman" w:cs="Times New Roman"/>
                <w:b/>
                <w:sz w:val="24"/>
                <w:szCs w:val="24"/>
                <w:lang w:val="uk-UA" w:eastAsia="ru-RU"/>
              </w:rPr>
            </w:pPr>
            <w:r w:rsidRPr="008D2462">
              <w:rPr>
                <w:rFonts w:ascii="Times New Roman" w:hAnsi="Times New Roman" w:cs="Times New Roman"/>
                <w:b/>
                <w:sz w:val="24"/>
                <w:szCs w:val="24"/>
                <w:lang w:val="uk-UA" w:eastAsia="ru-RU"/>
              </w:rPr>
              <w:t>Проводити:</w:t>
            </w:r>
          </w:p>
        </w:tc>
      </w:tr>
      <w:tr w:rsidR="008C1719" w:rsidRPr="008D2462" w:rsidTr="00AD415B">
        <w:trPr>
          <w:trHeight w:val="813"/>
          <w:jc w:val="center"/>
        </w:trPr>
        <w:tc>
          <w:tcPr>
            <w:tcW w:w="4621" w:type="dxa"/>
            <w:tcMar>
              <w:left w:w="-5" w:type="dxa"/>
            </w:tcMar>
          </w:tcPr>
          <w:p w:rsidR="008C1719" w:rsidRPr="008D2462" w:rsidRDefault="008C1719" w:rsidP="00AD415B">
            <w:pPr>
              <w:spacing w:after="0" w:line="240" w:lineRule="auto"/>
              <w:ind w:firstLine="515"/>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r w:rsidRPr="008D2462">
              <w:rPr>
                <w:rFonts w:ascii="Times New Roman" w:hAnsi="Times New Roman" w:cs="Times New Roman"/>
                <w:sz w:val="24"/>
                <w:szCs w:val="24"/>
                <w:lang w:val="uk-UA" w:eastAsia="ru-RU"/>
              </w:rPr>
              <w:tab/>
              <w:t>вивчення досвіду вітчизняних та зарубіжних партнерів з організації  системи освіти в об’єднаній територіальній громаді;</w:t>
            </w:r>
          </w:p>
        </w:tc>
        <w:tc>
          <w:tcPr>
            <w:tcW w:w="2552" w:type="dxa"/>
            <w:tcBorders>
              <w:left w:val="single" w:sz="4" w:space="0" w:color="000000"/>
              <w:right w:val="single" w:sz="4" w:space="0" w:color="000000"/>
            </w:tcBorders>
            <w:tcMar>
              <w:left w:w="-5" w:type="dxa"/>
            </w:tcMar>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Відділ освіти</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rPr>
              <w:t>райдержадміністрації</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567" w:type="dxa"/>
            <w:tcBorders>
              <w:left w:val="single" w:sz="4" w:space="0" w:color="000000"/>
            </w:tcBorders>
            <w:tcMar>
              <w:left w:w="-5" w:type="dxa"/>
            </w:tcMar>
            <w:vAlign w:val="center"/>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709" w:type="dxa"/>
            <w:tcBorders>
              <w:left w:val="single" w:sz="4" w:space="0" w:color="000000"/>
            </w:tcBorders>
            <w:tcMar>
              <w:left w:w="-5" w:type="dxa"/>
            </w:tcMar>
            <w:vAlign w:val="center"/>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749" w:type="dxa"/>
            <w:tcBorders>
              <w:left w:val="single" w:sz="4" w:space="0" w:color="000000"/>
            </w:tcBorders>
            <w:tcMar>
              <w:left w:w="-5" w:type="dxa"/>
            </w:tcMar>
            <w:vAlign w:val="center"/>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609" w:type="dxa"/>
            <w:tcBorders>
              <w:left w:val="single" w:sz="4" w:space="0" w:color="000000"/>
              <w:right w:val="single" w:sz="4" w:space="0" w:color="000000"/>
            </w:tcBorders>
            <w:tcMar>
              <w:left w:w="-5" w:type="dxa"/>
            </w:tcMar>
            <w:vAlign w:val="center"/>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r>
      <w:tr w:rsidR="008C1719" w:rsidRPr="008D2462" w:rsidTr="00AD415B">
        <w:trPr>
          <w:trHeight w:val="813"/>
          <w:jc w:val="center"/>
        </w:trPr>
        <w:tc>
          <w:tcPr>
            <w:tcW w:w="4621" w:type="dxa"/>
            <w:tcMar>
              <w:left w:w="-5" w:type="dxa"/>
            </w:tcMar>
          </w:tcPr>
          <w:p w:rsidR="008C1719" w:rsidRPr="008D2462" w:rsidRDefault="008C1719" w:rsidP="00AD415B">
            <w:pPr>
              <w:spacing w:after="0" w:line="240" w:lineRule="auto"/>
              <w:ind w:firstLine="515"/>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 спільну інноваційну діяльність з актуальних питань  розвитку освіти та міжнародні науково-практичні конференції, семінари різних рівнів за їх результатами.</w:t>
            </w:r>
          </w:p>
        </w:tc>
        <w:tc>
          <w:tcPr>
            <w:tcW w:w="2552" w:type="dxa"/>
            <w:tcBorders>
              <w:left w:val="single" w:sz="4" w:space="0" w:color="000000"/>
              <w:right w:val="single" w:sz="4" w:space="0" w:color="000000"/>
            </w:tcBorders>
            <w:tcMar>
              <w:left w:w="-5" w:type="dxa"/>
            </w:tcMar>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Відділ освіти</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rPr>
              <w:t>райдержадміністрації,</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навчальні заклади</w:t>
            </w:r>
          </w:p>
        </w:tc>
        <w:tc>
          <w:tcPr>
            <w:tcW w:w="567" w:type="dxa"/>
            <w:tcBorders>
              <w:left w:val="single" w:sz="4" w:space="0" w:color="000000"/>
            </w:tcBorders>
            <w:tcMar>
              <w:left w:w="-5" w:type="dxa"/>
            </w:tcMar>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709" w:type="dxa"/>
            <w:tcBorders>
              <w:left w:val="single" w:sz="4" w:space="0" w:color="000000"/>
            </w:tcBorders>
            <w:tcMar>
              <w:left w:w="-5" w:type="dxa"/>
            </w:tcMar>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749" w:type="dxa"/>
            <w:tcBorders>
              <w:left w:val="single" w:sz="4" w:space="0" w:color="000000"/>
            </w:tcBorders>
            <w:tcMar>
              <w:left w:w="-5" w:type="dxa"/>
            </w:tcMar>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609" w:type="dxa"/>
            <w:tcBorders>
              <w:left w:val="single" w:sz="4" w:space="0" w:color="000000"/>
              <w:right w:val="single" w:sz="4" w:space="0" w:color="000000"/>
            </w:tcBorders>
            <w:tcMar>
              <w:left w:w="-5" w:type="dxa"/>
            </w:tcMar>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r>
      <w:tr w:rsidR="008C1719" w:rsidRPr="008D2462" w:rsidTr="00AD415B">
        <w:trPr>
          <w:trHeight w:val="506"/>
          <w:jc w:val="center"/>
        </w:trPr>
        <w:tc>
          <w:tcPr>
            <w:tcW w:w="9807" w:type="dxa"/>
            <w:gridSpan w:val="6"/>
            <w:tcBorders>
              <w:right w:val="single" w:sz="4" w:space="0" w:color="000000"/>
            </w:tcBorders>
            <w:tcMar>
              <w:left w:w="-5" w:type="dxa"/>
            </w:tcMar>
          </w:tcPr>
          <w:p w:rsidR="008C1719" w:rsidRPr="008D2462" w:rsidRDefault="008C1719" w:rsidP="00AD415B">
            <w:pPr>
              <w:spacing w:after="0" w:line="240" w:lineRule="auto"/>
              <w:rPr>
                <w:rFonts w:ascii="Times New Roman" w:hAnsi="Times New Roman" w:cs="Times New Roman"/>
                <w:b/>
                <w:sz w:val="24"/>
                <w:szCs w:val="24"/>
                <w:lang w:val="uk-UA" w:eastAsia="ru-RU"/>
              </w:rPr>
            </w:pPr>
            <w:r w:rsidRPr="008D2462">
              <w:rPr>
                <w:rFonts w:ascii="Times New Roman" w:hAnsi="Times New Roman" w:cs="Times New Roman"/>
                <w:b/>
                <w:sz w:val="24"/>
                <w:szCs w:val="24"/>
                <w:lang w:val="uk-UA" w:eastAsia="ru-RU"/>
              </w:rPr>
              <w:t>Створити:</w:t>
            </w:r>
          </w:p>
        </w:tc>
      </w:tr>
      <w:tr w:rsidR="008C1719" w:rsidRPr="008D2462" w:rsidTr="00AD415B">
        <w:trPr>
          <w:trHeight w:val="789"/>
          <w:jc w:val="center"/>
        </w:trPr>
        <w:tc>
          <w:tcPr>
            <w:tcW w:w="4621" w:type="dxa"/>
            <w:tcMar>
              <w:left w:w="-5" w:type="dxa"/>
            </w:tcMar>
          </w:tcPr>
          <w:p w:rsidR="008C1719" w:rsidRPr="008D2462" w:rsidRDefault="008C1719" w:rsidP="00AD415B">
            <w:pPr>
              <w:spacing w:after="0" w:line="240" w:lineRule="auto"/>
              <w:ind w:firstLine="505"/>
              <w:rPr>
                <w:rFonts w:ascii="Times New Roman" w:hAnsi="Times New Roman" w:cs="Times New Roman"/>
                <w:bCs/>
                <w:sz w:val="24"/>
                <w:szCs w:val="24"/>
                <w:lang w:val="uk-UA" w:eastAsia="ru-RU"/>
              </w:rPr>
            </w:pPr>
            <w:r w:rsidRPr="008D2462">
              <w:rPr>
                <w:rFonts w:ascii="Times New Roman" w:hAnsi="Times New Roman" w:cs="Times New Roman"/>
                <w:b/>
                <w:sz w:val="24"/>
                <w:szCs w:val="24"/>
                <w:lang w:val="uk-UA" w:eastAsia="ru-RU"/>
              </w:rPr>
              <w:t xml:space="preserve">- </w:t>
            </w:r>
            <w:r w:rsidRPr="008D2462">
              <w:rPr>
                <w:rFonts w:ascii="Times New Roman" w:hAnsi="Times New Roman" w:cs="Times New Roman"/>
                <w:sz w:val="24"/>
                <w:szCs w:val="24"/>
                <w:lang w:val="uk-UA" w:eastAsia="ru-RU"/>
              </w:rPr>
              <w:t xml:space="preserve">районний мобільний </w:t>
            </w:r>
            <w:proofErr w:type="spellStart"/>
            <w:r w:rsidRPr="008D2462">
              <w:rPr>
                <w:rFonts w:ascii="Times New Roman" w:hAnsi="Times New Roman" w:cs="Times New Roman"/>
                <w:sz w:val="24"/>
                <w:szCs w:val="24"/>
                <w:lang w:val="uk-UA" w:eastAsia="ru-RU"/>
              </w:rPr>
              <w:t>дефектолого-логопедичний</w:t>
            </w:r>
            <w:proofErr w:type="spellEnd"/>
            <w:r w:rsidRPr="008D2462">
              <w:rPr>
                <w:rFonts w:ascii="Times New Roman" w:hAnsi="Times New Roman" w:cs="Times New Roman"/>
                <w:sz w:val="24"/>
                <w:szCs w:val="24"/>
                <w:lang w:val="uk-UA" w:eastAsia="ru-RU"/>
              </w:rPr>
              <w:t xml:space="preserve"> центр.</w:t>
            </w:r>
          </w:p>
        </w:tc>
        <w:tc>
          <w:tcPr>
            <w:tcW w:w="2552" w:type="dxa"/>
            <w:tcBorders>
              <w:left w:val="single" w:sz="4" w:space="0" w:color="000000"/>
              <w:right w:val="single" w:sz="4" w:space="0" w:color="000000"/>
            </w:tcBorders>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Відділ освіти</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rPr>
              <w:t>райдержадміністрації</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567" w:type="dxa"/>
            <w:tcBorders>
              <w:left w:val="single" w:sz="4" w:space="0" w:color="000000"/>
              <w:right w:val="single" w:sz="4" w:space="0" w:color="000000"/>
            </w:tcBorders>
            <w:tcMar>
              <w:left w:w="-5" w:type="dxa"/>
            </w:tcMar>
            <w:vAlign w:val="center"/>
          </w:tcPr>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709" w:type="dxa"/>
            <w:tcBorders>
              <w:left w:val="single" w:sz="4" w:space="0" w:color="000000"/>
              <w:right w:val="single" w:sz="4" w:space="0" w:color="000000"/>
            </w:tcBorders>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749" w:type="dxa"/>
            <w:tcBorders>
              <w:left w:val="single" w:sz="4" w:space="0" w:color="000000"/>
              <w:right w:val="single" w:sz="4" w:space="0" w:color="000000"/>
            </w:tcBorders>
            <w:vAlign w:val="center"/>
          </w:tcPr>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609" w:type="dxa"/>
            <w:tcBorders>
              <w:left w:val="single" w:sz="4" w:space="0" w:color="000000"/>
              <w:right w:val="single" w:sz="4" w:space="0" w:color="000000"/>
            </w:tcBorders>
            <w:vAlign w:val="center"/>
          </w:tcPr>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r>
    </w:tbl>
    <w:p w:rsidR="008C1719" w:rsidRPr="008D2462" w:rsidRDefault="008C1719" w:rsidP="00374BD9">
      <w:pPr>
        <w:spacing w:after="0" w:line="240" w:lineRule="auto"/>
        <w:rPr>
          <w:rFonts w:ascii="Times New Roman" w:hAnsi="Times New Roman" w:cs="Times New Roman"/>
          <w:sz w:val="24"/>
          <w:szCs w:val="24"/>
          <w:lang w:val="uk-UA" w:eastAsia="ru-RU"/>
        </w:rPr>
      </w:pPr>
    </w:p>
    <w:p w:rsidR="008C1719" w:rsidRPr="008D2462" w:rsidRDefault="008C1719" w:rsidP="00374BD9">
      <w:pPr>
        <w:spacing w:after="0" w:line="240" w:lineRule="auto"/>
        <w:ind w:firstLine="709"/>
        <w:rPr>
          <w:rFonts w:ascii="Times New Roman" w:hAnsi="Times New Roman" w:cs="Times New Roman"/>
          <w:b/>
          <w:bCs/>
          <w:i/>
          <w:iCs/>
          <w:sz w:val="24"/>
          <w:szCs w:val="24"/>
          <w:lang w:val="uk-UA" w:eastAsia="ru-RU"/>
        </w:rPr>
      </w:pPr>
      <w:r w:rsidRPr="008D2462">
        <w:rPr>
          <w:rFonts w:ascii="Times New Roman" w:hAnsi="Times New Roman" w:cs="Times New Roman"/>
          <w:b/>
          <w:bCs/>
          <w:i/>
          <w:iCs/>
          <w:sz w:val="24"/>
          <w:szCs w:val="24"/>
          <w:lang w:val="uk-UA" w:eastAsia="ru-RU"/>
        </w:rPr>
        <w:t xml:space="preserve">Очікувані результати: </w:t>
      </w:r>
    </w:p>
    <w:p w:rsidR="008C1719" w:rsidRPr="008D2462" w:rsidRDefault="008C1719" w:rsidP="00374BD9">
      <w:pPr>
        <w:numPr>
          <w:ilvl w:val="0"/>
          <w:numId w:val="2"/>
        </w:numPr>
        <w:spacing w:after="0" w:line="240" w:lineRule="auto"/>
        <w:ind w:left="0" w:firstLine="709"/>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 xml:space="preserve">функціонування ефективної мережі навчальних закладів освітнього середовища нової якості; </w:t>
      </w:r>
    </w:p>
    <w:p w:rsidR="008C1719" w:rsidRPr="008D2462" w:rsidRDefault="008C1719" w:rsidP="00374BD9">
      <w:pPr>
        <w:numPr>
          <w:ilvl w:val="0"/>
          <w:numId w:val="2"/>
        </w:numPr>
        <w:spacing w:after="0" w:line="240" w:lineRule="auto"/>
        <w:ind w:left="0" w:firstLine="709"/>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100% задоволення освітніх потреб громади;</w:t>
      </w:r>
    </w:p>
    <w:p w:rsidR="008C1719" w:rsidRPr="008D2462" w:rsidRDefault="008C1719" w:rsidP="00374BD9">
      <w:pPr>
        <w:numPr>
          <w:ilvl w:val="0"/>
          <w:numId w:val="2"/>
        </w:numPr>
        <w:spacing w:after="0" w:line="240" w:lineRule="auto"/>
        <w:ind w:left="0" w:firstLine="709"/>
        <w:jc w:val="both"/>
        <w:rPr>
          <w:rFonts w:ascii="Times New Roman" w:hAnsi="Times New Roman" w:cs="Times New Roman"/>
          <w:sz w:val="24"/>
          <w:szCs w:val="24"/>
          <w:lang w:eastAsia="ru-RU"/>
        </w:rPr>
      </w:pPr>
      <w:r w:rsidRPr="008D2462">
        <w:rPr>
          <w:rFonts w:ascii="Times New Roman" w:hAnsi="Times New Roman" w:cs="Times New Roman"/>
          <w:sz w:val="24"/>
          <w:szCs w:val="24"/>
          <w:lang w:val="uk-UA" w:eastAsia="ru-RU"/>
        </w:rPr>
        <w:lastRenderedPageBreak/>
        <w:t>удосконалена сучасна матеріально-технічна база навчальних закладів освіти, опорної школи;</w:t>
      </w:r>
    </w:p>
    <w:p w:rsidR="008C1719" w:rsidRPr="008D2462" w:rsidRDefault="008C1719" w:rsidP="00374BD9">
      <w:pPr>
        <w:numPr>
          <w:ilvl w:val="0"/>
          <w:numId w:val="2"/>
        </w:numPr>
        <w:spacing w:after="0" w:line="240" w:lineRule="auto"/>
        <w:ind w:left="0" w:firstLine="709"/>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функціонування закладу для дітей з особливими освітніми потребами, з інклюзивною освітою;</w:t>
      </w:r>
    </w:p>
    <w:p w:rsidR="008C1719" w:rsidRPr="008D2462" w:rsidRDefault="008C1719" w:rsidP="00374BD9">
      <w:pPr>
        <w:numPr>
          <w:ilvl w:val="0"/>
          <w:numId w:val="2"/>
        </w:numPr>
        <w:spacing w:after="0" w:line="240" w:lineRule="auto"/>
        <w:ind w:left="0" w:firstLine="709"/>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створені умови для навчання дітей з особливими освітніми потребами;</w:t>
      </w:r>
    </w:p>
    <w:p w:rsidR="008C1719" w:rsidRPr="008D2462" w:rsidRDefault="008C1719" w:rsidP="00374BD9">
      <w:pPr>
        <w:numPr>
          <w:ilvl w:val="0"/>
          <w:numId w:val="2"/>
        </w:numPr>
        <w:spacing w:after="0" w:line="240" w:lineRule="auto"/>
        <w:ind w:left="0" w:firstLine="709"/>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професійне зростання педагогів і як наслідок – якість освіти учнів;</w:t>
      </w:r>
    </w:p>
    <w:p w:rsidR="008C1719" w:rsidRPr="008D2462" w:rsidRDefault="008C1719" w:rsidP="00374BD9">
      <w:pPr>
        <w:numPr>
          <w:ilvl w:val="0"/>
          <w:numId w:val="2"/>
        </w:numPr>
        <w:spacing w:after="0" w:line="240" w:lineRule="auto"/>
        <w:ind w:left="0" w:firstLine="709"/>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створене освітнє середовище на основі взаємодії закладів освіти, культури та спортивних установ;</w:t>
      </w:r>
    </w:p>
    <w:p w:rsidR="008C1719" w:rsidRPr="008D2462" w:rsidRDefault="008C1719" w:rsidP="00374BD9">
      <w:pPr>
        <w:numPr>
          <w:ilvl w:val="0"/>
          <w:numId w:val="2"/>
        </w:numPr>
        <w:spacing w:after="0" w:line="240" w:lineRule="auto"/>
        <w:ind w:left="0" w:firstLine="709"/>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інтеграція української школи в європейський освітній простір.</w:t>
      </w:r>
    </w:p>
    <w:p w:rsidR="008C1719" w:rsidRDefault="008C1719" w:rsidP="00374BD9">
      <w:pPr>
        <w:spacing w:after="0" w:line="240" w:lineRule="auto"/>
        <w:rPr>
          <w:rFonts w:ascii="Times New Roman" w:hAnsi="Times New Roman" w:cs="Times New Roman"/>
          <w:sz w:val="24"/>
          <w:szCs w:val="24"/>
          <w:lang w:val="uk-UA" w:eastAsia="ru-RU"/>
        </w:rPr>
      </w:pPr>
    </w:p>
    <w:p w:rsidR="008C1719" w:rsidRDefault="008C1719" w:rsidP="00374BD9">
      <w:pPr>
        <w:spacing w:after="0" w:line="240" w:lineRule="auto"/>
        <w:rPr>
          <w:rFonts w:ascii="Times New Roman" w:hAnsi="Times New Roman" w:cs="Times New Roman"/>
          <w:sz w:val="24"/>
          <w:szCs w:val="24"/>
          <w:lang w:val="uk-UA" w:eastAsia="ru-RU"/>
        </w:rPr>
      </w:pPr>
    </w:p>
    <w:p w:rsidR="008C1719" w:rsidRDefault="008C1719" w:rsidP="00374BD9">
      <w:pPr>
        <w:spacing w:after="0" w:line="240" w:lineRule="auto"/>
        <w:rPr>
          <w:rFonts w:ascii="Times New Roman" w:hAnsi="Times New Roman" w:cs="Times New Roman"/>
          <w:sz w:val="24"/>
          <w:szCs w:val="24"/>
          <w:lang w:val="uk-UA" w:eastAsia="ru-RU"/>
        </w:rPr>
      </w:pPr>
    </w:p>
    <w:p w:rsidR="008C1719" w:rsidRDefault="008C1719" w:rsidP="00374BD9">
      <w:pPr>
        <w:spacing w:after="0" w:line="240" w:lineRule="auto"/>
        <w:rPr>
          <w:rFonts w:ascii="Times New Roman" w:hAnsi="Times New Roman" w:cs="Times New Roman"/>
          <w:sz w:val="24"/>
          <w:szCs w:val="24"/>
          <w:lang w:val="uk-UA" w:eastAsia="ru-RU"/>
        </w:rPr>
      </w:pPr>
    </w:p>
    <w:p w:rsidR="008C1719" w:rsidRDefault="008C1719" w:rsidP="00374BD9">
      <w:pPr>
        <w:spacing w:after="0" w:line="240" w:lineRule="auto"/>
        <w:rPr>
          <w:rFonts w:ascii="Times New Roman" w:hAnsi="Times New Roman" w:cs="Times New Roman"/>
          <w:sz w:val="24"/>
          <w:szCs w:val="24"/>
          <w:lang w:val="uk-UA" w:eastAsia="ru-RU"/>
        </w:rPr>
      </w:pPr>
    </w:p>
    <w:p w:rsidR="008C1719" w:rsidRDefault="008C1719" w:rsidP="00374BD9">
      <w:pPr>
        <w:spacing w:after="0" w:line="240" w:lineRule="auto"/>
        <w:rPr>
          <w:rFonts w:ascii="Times New Roman" w:hAnsi="Times New Roman" w:cs="Times New Roman"/>
          <w:sz w:val="24"/>
          <w:szCs w:val="24"/>
          <w:lang w:val="uk-UA" w:eastAsia="ru-RU"/>
        </w:rPr>
      </w:pPr>
    </w:p>
    <w:p w:rsidR="008C1719" w:rsidRDefault="008C1719" w:rsidP="00374BD9">
      <w:pPr>
        <w:spacing w:after="0" w:line="240" w:lineRule="auto"/>
        <w:rPr>
          <w:rFonts w:ascii="Times New Roman" w:hAnsi="Times New Roman" w:cs="Times New Roman"/>
          <w:sz w:val="24"/>
          <w:szCs w:val="24"/>
          <w:lang w:val="uk-UA" w:eastAsia="ru-RU"/>
        </w:rPr>
      </w:pPr>
    </w:p>
    <w:p w:rsidR="008C1719" w:rsidRDefault="008C1719" w:rsidP="00374BD9">
      <w:pPr>
        <w:spacing w:after="0" w:line="240" w:lineRule="auto"/>
        <w:rPr>
          <w:rFonts w:ascii="Times New Roman" w:hAnsi="Times New Roman" w:cs="Times New Roman"/>
          <w:sz w:val="24"/>
          <w:szCs w:val="24"/>
          <w:lang w:val="uk-UA" w:eastAsia="ru-RU"/>
        </w:rPr>
      </w:pPr>
    </w:p>
    <w:p w:rsidR="008C1719" w:rsidRDefault="008C1719" w:rsidP="00374BD9">
      <w:pPr>
        <w:spacing w:after="0" w:line="240" w:lineRule="auto"/>
        <w:rPr>
          <w:rFonts w:ascii="Times New Roman" w:hAnsi="Times New Roman" w:cs="Times New Roman"/>
          <w:sz w:val="24"/>
          <w:szCs w:val="24"/>
          <w:lang w:val="uk-UA" w:eastAsia="ru-RU"/>
        </w:rPr>
      </w:pPr>
    </w:p>
    <w:p w:rsidR="008C1719" w:rsidRDefault="008C1719" w:rsidP="00374BD9">
      <w:pPr>
        <w:spacing w:after="0" w:line="240" w:lineRule="auto"/>
        <w:rPr>
          <w:rFonts w:ascii="Times New Roman" w:hAnsi="Times New Roman" w:cs="Times New Roman"/>
          <w:sz w:val="24"/>
          <w:szCs w:val="24"/>
          <w:lang w:val="uk-UA" w:eastAsia="ru-RU"/>
        </w:rPr>
      </w:pPr>
    </w:p>
    <w:p w:rsidR="008C1719" w:rsidRDefault="008C1719" w:rsidP="00374BD9">
      <w:pPr>
        <w:spacing w:after="0" w:line="240" w:lineRule="auto"/>
        <w:rPr>
          <w:rFonts w:ascii="Times New Roman" w:hAnsi="Times New Roman" w:cs="Times New Roman"/>
          <w:sz w:val="24"/>
          <w:szCs w:val="24"/>
          <w:lang w:val="uk-UA" w:eastAsia="ru-RU"/>
        </w:rPr>
      </w:pPr>
    </w:p>
    <w:p w:rsidR="008C1719" w:rsidRDefault="008C1719" w:rsidP="00374BD9">
      <w:pPr>
        <w:spacing w:after="0" w:line="240" w:lineRule="auto"/>
        <w:rPr>
          <w:rFonts w:ascii="Times New Roman" w:hAnsi="Times New Roman" w:cs="Times New Roman"/>
          <w:sz w:val="24"/>
          <w:szCs w:val="24"/>
          <w:lang w:val="uk-UA" w:eastAsia="ru-RU"/>
        </w:rPr>
      </w:pPr>
    </w:p>
    <w:p w:rsidR="008C1719" w:rsidRDefault="008C1719" w:rsidP="00374BD9">
      <w:pPr>
        <w:spacing w:after="0" w:line="240" w:lineRule="auto"/>
        <w:rPr>
          <w:rFonts w:ascii="Times New Roman" w:hAnsi="Times New Roman" w:cs="Times New Roman"/>
          <w:sz w:val="24"/>
          <w:szCs w:val="24"/>
          <w:lang w:val="uk-UA" w:eastAsia="ru-RU"/>
        </w:rPr>
      </w:pPr>
    </w:p>
    <w:p w:rsidR="008C1719" w:rsidRDefault="008C1719" w:rsidP="00374BD9">
      <w:pPr>
        <w:spacing w:after="0" w:line="240" w:lineRule="auto"/>
        <w:rPr>
          <w:rFonts w:ascii="Times New Roman" w:hAnsi="Times New Roman" w:cs="Times New Roman"/>
          <w:sz w:val="24"/>
          <w:szCs w:val="24"/>
          <w:lang w:val="uk-UA" w:eastAsia="ru-RU"/>
        </w:rPr>
      </w:pPr>
    </w:p>
    <w:p w:rsidR="008C1719" w:rsidRDefault="008C1719" w:rsidP="00374BD9">
      <w:pPr>
        <w:spacing w:after="0" w:line="240" w:lineRule="auto"/>
        <w:rPr>
          <w:rFonts w:ascii="Times New Roman" w:hAnsi="Times New Roman" w:cs="Times New Roman"/>
          <w:sz w:val="24"/>
          <w:szCs w:val="24"/>
          <w:lang w:val="uk-UA" w:eastAsia="ru-RU"/>
        </w:rPr>
      </w:pPr>
    </w:p>
    <w:p w:rsidR="008C1719" w:rsidRDefault="008C1719" w:rsidP="00374BD9">
      <w:pPr>
        <w:spacing w:after="0" w:line="240" w:lineRule="auto"/>
        <w:rPr>
          <w:rFonts w:ascii="Times New Roman" w:hAnsi="Times New Roman" w:cs="Times New Roman"/>
          <w:sz w:val="24"/>
          <w:szCs w:val="24"/>
          <w:lang w:val="uk-UA" w:eastAsia="ru-RU"/>
        </w:rPr>
      </w:pPr>
    </w:p>
    <w:p w:rsidR="008C1719" w:rsidRDefault="008C1719" w:rsidP="00374BD9">
      <w:pPr>
        <w:spacing w:after="0" w:line="240" w:lineRule="auto"/>
        <w:rPr>
          <w:rFonts w:ascii="Times New Roman" w:hAnsi="Times New Roman" w:cs="Times New Roman"/>
          <w:sz w:val="24"/>
          <w:szCs w:val="24"/>
          <w:lang w:val="uk-UA" w:eastAsia="ru-RU"/>
        </w:rPr>
      </w:pPr>
    </w:p>
    <w:p w:rsidR="008C1719" w:rsidRDefault="008C1719" w:rsidP="00374BD9">
      <w:pPr>
        <w:spacing w:after="0" w:line="240" w:lineRule="auto"/>
        <w:rPr>
          <w:rFonts w:ascii="Times New Roman" w:hAnsi="Times New Roman" w:cs="Times New Roman"/>
          <w:sz w:val="24"/>
          <w:szCs w:val="24"/>
          <w:lang w:val="uk-UA" w:eastAsia="ru-RU"/>
        </w:rPr>
      </w:pPr>
    </w:p>
    <w:p w:rsidR="008C1719" w:rsidRDefault="008C1719" w:rsidP="00374BD9">
      <w:pPr>
        <w:spacing w:after="0" w:line="240" w:lineRule="auto"/>
        <w:rPr>
          <w:rFonts w:ascii="Times New Roman" w:hAnsi="Times New Roman" w:cs="Times New Roman"/>
          <w:sz w:val="24"/>
          <w:szCs w:val="24"/>
          <w:lang w:val="uk-UA" w:eastAsia="ru-RU"/>
        </w:rPr>
      </w:pPr>
    </w:p>
    <w:p w:rsidR="008C1719" w:rsidRDefault="008C1719" w:rsidP="00374BD9">
      <w:pPr>
        <w:spacing w:after="0" w:line="240" w:lineRule="auto"/>
        <w:rPr>
          <w:rFonts w:ascii="Times New Roman" w:hAnsi="Times New Roman" w:cs="Times New Roman"/>
          <w:sz w:val="24"/>
          <w:szCs w:val="24"/>
          <w:lang w:val="uk-UA" w:eastAsia="ru-RU"/>
        </w:rPr>
      </w:pPr>
    </w:p>
    <w:p w:rsidR="008C1719" w:rsidRDefault="008C1719" w:rsidP="00374BD9">
      <w:pPr>
        <w:spacing w:after="0" w:line="240" w:lineRule="auto"/>
        <w:rPr>
          <w:rFonts w:ascii="Times New Roman" w:hAnsi="Times New Roman" w:cs="Times New Roman"/>
          <w:sz w:val="24"/>
          <w:szCs w:val="24"/>
          <w:lang w:val="uk-UA" w:eastAsia="ru-RU"/>
        </w:rPr>
      </w:pPr>
    </w:p>
    <w:p w:rsidR="008C1719" w:rsidRDefault="008C1719" w:rsidP="00374BD9">
      <w:pPr>
        <w:spacing w:after="0" w:line="240" w:lineRule="auto"/>
        <w:rPr>
          <w:rFonts w:ascii="Times New Roman" w:hAnsi="Times New Roman" w:cs="Times New Roman"/>
          <w:sz w:val="24"/>
          <w:szCs w:val="24"/>
          <w:lang w:val="uk-UA" w:eastAsia="ru-RU"/>
        </w:rPr>
      </w:pPr>
    </w:p>
    <w:p w:rsidR="008C1719" w:rsidRDefault="008C1719" w:rsidP="00374BD9">
      <w:pPr>
        <w:spacing w:after="0" w:line="240" w:lineRule="auto"/>
        <w:rPr>
          <w:rFonts w:ascii="Times New Roman" w:hAnsi="Times New Roman" w:cs="Times New Roman"/>
          <w:sz w:val="24"/>
          <w:szCs w:val="24"/>
          <w:lang w:val="uk-UA" w:eastAsia="ru-RU"/>
        </w:rPr>
      </w:pPr>
    </w:p>
    <w:p w:rsidR="008C1719" w:rsidRDefault="008C1719" w:rsidP="00374BD9">
      <w:pPr>
        <w:spacing w:after="0" w:line="240" w:lineRule="auto"/>
        <w:rPr>
          <w:rFonts w:ascii="Times New Roman" w:hAnsi="Times New Roman" w:cs="Times New Roman"/>
          <w:sz w:val="24"/>
          <w:szCs w:val="24"/>
          <w:lang w:val="uk-UA" w:eastAsia="ru-RU"/>
        </w:rPr>
      </w:pPr>
    </w:p>
    <w:p w:rsidR="008C1719" w:rsidRDefault="008C1719" w:rsidP="00374BD9">
      <w:pPr>
        <w:spacing w:after="0" w:line="240" w:lineRule="auto"/>
        <w:rPr>
          <w:rFonts w:ascii="Times New Roman" w:hAnsi="Times New Roman" w:cs="Times New Roman"/>
          <w:sz w:val="24"/>
          <w:szCs w:val="24"/>
          <w:lang w:val="uk-UA" w:eastAsia="ru-RU"/>
        </w:rPr>
      </w:pPr>
    </w:p>
    <w:p w:rsidR="008C1719" w:rsidRDefault="008C1719" w:rsidP="00374BD9">
      <w:pPr>
        <w:spacing w:after="0" w:line="240" w:lineRule="auto"/>
        <w:rPr>
          <w:rFonts w:ascii="Times New Roman" w:hAnsi="Times New Roman" w:cs="Times New Roman"/>
          <w:sz w:val="24"/>
          <w:szCs w:val="24"/>
          <w:lang w:val="uk-UA" w:eastAsia="ru-RU"/>
        </w:rPr>
      </w:pPr>
    </w:p>
    <w:p w:rsidR="008C1719" w:rsidRDefault="008C1719" w:rsidP="00374BD9">
      <w:pPr>
        <w:spacing w:after="0" w:line="240" w:lineRule="auto"/>
        <w:rPr>
          <w:rFonts w:ascii="Times New Roman" w:hAnsi="Times New Roman" w:cs="Times New Roman"/>
          <w:sz w:val="24"/>
          <w:szCs w:val="24"/>
          <w:lang w:val="uk-UA" w:eastAsia="ru-RU"/>
        </w:rPr>
      </w:pPr>
    </w:p>
    <w:p w:rsidR="008C1719" w:rsidRDefault="008C1719" w:rsidP="00374BD9">
      <w:pPr>
        <w:spacing w:after="0" w:line="240" w:lineRule="auto"/>
        <w:rPr>
          <w:rFonts w:ascii="Times New Roman" w:hAnsi="Times New Roman" w:cs="Times New Roman"/>
          <w:sz w:val="24"/>
          <w:szCs w:val="24"/>
          <w:lang w:val="uk-UA" w:eastAsia="ru-RU"/>
        </w:rPr>
      </w:pPr>
    </w:p>
    <w:p w:rsidR="008C1719" w:rsidRDefault="008C1719" w:rsidP="00374BD9">
      <w:pPr>
        <w:spacing w:after="0" w:line="240" w:lineRule="auto"/>
        <w:rPr>
          <w:rFonts w:ascii="Times New Roman" w:hAnsi="Times New Roman" w:cs="Times New Roman"/>
          <w:sz w:val="24"/>
          <w:szCs w:val="24"/>
          <w:lang w:val="uk-UA" w:eastAsia="ru-RU"/>
        </w:rPr>
      </w:pPr>
    </w:p>
    <w:p w:rsidR="008C1719" w:rsidRDefault="008C1719" w:rsidP="00374BD9">
      <w:pPr>
        <w:spacing w:after="0" w:line="240" w:lineRule="auto"/>
        <w:rPr>
          <w:rFonts w:ascii="Times New Roman" w:hAnsi="Times New Roman" w:cs="Times New Roman"/>
          <w:sz w:val="24"/>
          <w:szCs w:val="24"/>
          <w:lang w:val="uk-UA" w:eastAsia="ru-RU"/>
        </w:rPr>
      </w:pPr>
    </w:p>
    <w:p w:rsidR="008C1719" w:rsidRDefault="008C1719" w:rsidP="00374BD9">
      <w:pPr>
        <w:spacing w:after="0" w:line="240" w:lineRule="auto"/>
        <w:rPr>
          <w:rFonts w:ascii="Times New Roman" w:hAnsi="Times New Roman" w:cs="Times New Roman"/>
          <w:sz w:val="24"/>
          <w:szCs w:val="24"/>
          <w:lang w:val="uk-UA" w:eastAsia="ru-RU"/>
        </w:rPr>
      </w:pPr>
    </w:p>
    <w:p w:rsidR="008C1719" w:rsidRDefault="008C1719" w:rsidP="00374BD9">
      <w:pPr>
        <w:spacing w:after="0" w:line="240" w:lineRule="auto"/>
        <w:rPr>
          <w:rFonts w:ascii="Times New Roman" w:hAnsi="Times New Roman" w:cs="Times New Roman"/>
          <w:sz w:val="24"/>
          <w:szCs w:val="24"/>
          <w:lang w:val="uk-UA" w:eastAsia="ru-RU"/>
        </w:rPr>
      </w:pPr>
    </w:p>
    <w:p w:rsidR="008C1719" w:rsidRDefault="008C1719" w:rsidP="00374BD9">
      <w:pPr>
        <w:spacing w:after="0" w:line="240" w:lineRule="auto"/>
        <w:rPr>
          <w:rFonts w:ascii="Times New Roman" w:hAnsi="Times New Roman" w:cs="Times New Roman"/>
          <w:sz w:val="24"/>
          <w:szCs w:val="24"/>
          <w:lang w:val="uk-UA" w:eastAsia="ru-RU"/>
        </w:rPr>
      </w:pPr>
    </w:p>
    <w:p w:rsidR="008C1719" w:rsidRDefault="008C1719" w:rsidP="00374BD9">
      <w:pPr>
        <w:spacing w:after="0" w:line="240" w:lineRule="auto"/>
        <w:rPr>
          <w:rFonts w:ascii="Times New Roman" w:hAnsi="Times New Roman" w:cs="Times New Roman"/>
          <w:sz w:val="24"/>
          <w:szCs w:val="24"/>
          <w:lang w:val="uk-UA" w:eastAsia="ru-RU"/>
        </w:rPr>
      </w:pPr>
    </w:p>
    <w:p w:rsidR="008C1719" w:rsidRDefault="008C1719" w:rsidP="00374BD9">
      <w:pPr>
        <w:spacing w:after="0" w:line="240" w:lineRule="auto"/>
        <w:rPr>
          <w:rFonts w:ascii="Times New Roman" w:hAnsi="Times New Roman" w:cs="Times New Roman"/>
          <w:sz w:val="24"/>
          <w:szCs w:val="24"/>
          <w:lang w:val="uk-UA" w:eastAsia="ru-RU"/>
        </w:rPr>
      </w:pPr>
    </w:p>
    <w:p w:rsidR="008C1719" w:rsidRDefault="008C1719" w:rsidP="00374BD9">
      <w:pPr>
        <w:spacing w:after="0" w:line="240" w:lineRule="auto"/>
        <w:rPr>
          <w:rFonts w:ascii="Times New Roman" w:hAnsi="Times New Roman" w:cs="Times New Roman"/>
          <w:sz w:val="24"/>
          <w:szCs w:val="24"/>
          <w:lang w:val="uk-UA" w:eastAsia="ru-RU"/>
        </w:rPr>
      </w:pPr>
    </w:p>
    <w:p w:rsidR="008C1719" w:rsidRDefault="008C1719" w:rsidP="00374BD9">
      <w:pPr>
        <w:spacing w:after="0" w:line="240" w:lineRule="auto"/>
        <w:rPr>
          <w:rFonts w:ascii="Times New Roman" w:hAnsi="Times New Roman" w:cs="Times New Roman"/>
          <w:sz w:val="24"/>
          <w:szCs w:val="24"/>
          <w:lang w:val="uk-UA" w:eastAsia="ru-RU"/>
        </w:rPr>
      </w:pPr>
    </w:p>
    <w:p w:rsidR="008C1719" w:rsidRDefault="008C1719" w:rsidP="00374BD9">
      <w:pPr>
        <w:spacing w:after="0" w:line="240" w:lineRule="auto"/>
        <w:rPr>
          <w:rFonts w:ascii="Times New Roman" w:hAnsi="Times New Roman" w:cs="Times New Roman"/>
          <w:sz w:val="24"/>
          <w:szCs w:val="24"/>
          <w:lang w:val="uk-UA" w:eastAsia="ru-RU"/>
        </w:rPr>
      </w:pPr>
    </w:p>
    <w:p w:rsidR="008C1719" w:rsidRDefault="008C1719" w:rsidP="00374BD9">
      <w:pPr>
        <w:spacing w:after="0" w:line="240" w:lineRule="auto"/>
        <w:rPr>
          <w:rFonts w:ascii="Times New Roman" w:hAnsi="Times New Roman" w:cs="Times New Roman"/>
          <w:sz w:val="24"/>
          <w:szCs w:val="24"/>
          <w:lang w:val="uk-UA" w:eastAsia="ru-RU"/>
        </w:rPr>
      </w:pPr>
    </w:p>
    <w:p w:rsidR="008C1719" w:rsidRDefault="008C1719" w:rsidP="00374BD9">
      <w:pPr>
        <w:spacing w:after="0" w:line="240" w:lineRule="auto"/>
        <w:rPr>
          <w:rFonts w:ascii="Times New Roman" w:hAnsi="Times New Roman" w:cs="Times New Roman"/>
          <w:sz w:val="24"/>
          <w:szCs w:val="24"/>
          <w:lang w:val="uk-UA" w:eastAsia="ru-RU"/>
        </w:rPr>
      </w:pPr>
    </w:p>
    <w:p w:rsidR="008C1719" w:rsidRPr="008D2462" w:rsidRDefault="008C1719" w:rsidP="0010262F">
      <w:pPr>
        <w:numPr>
          <w:ilvl w:val="1"/>
          <w:numId w:val="51"/>
        </w:numPr>
        <w:spacing w:after="0" w:line="240" w:lineRule="auto"/>
        <w:jc w:val="center"/>
        <w:rPr>
          <w:rFonts w:ascii="Times New Roman" w:hAnsi="Times New Roman" w:cs="Times New Roman"/>
          <w:b/>
          <w:bCs/>
          <w:sz w:val="24"/>
          <w:szCs w:val="24"/>
          <w:lang w:val="uk-UA" w:eastAsia="ru-RU"/>
        </w:rPr>
      </w:pPr>
      <w:r w:rsidRPr="008D2462">
        <w:rPr>
          <w:rFonts w:ascii="Times New Roman" w:hAnsi="Times New Roman" w:cs="Times New Roman"/>
          <w:b/>
          <w:bCs/>
          <w:sz w:val="24"/>
          <w:szCs w:val="24"/>
          <w:lang w:val="uk-UA" w:eastAsia="ru-RU"/>
        </w:rPr>
        <w:lastRenderedPageBreak/>
        <w:t xml:space="preserve">Проект «Науково-методичний супровід освіти. </w:t>
      </w:r>
    </w:p>
    <w:p w:rsidR="008C1719" w:rsidRPr="008D2462" w:rsidRDefault="008C1719" w:rsidP="00374BD9">
      <w:pPr>
        <w:spacing w:after="0" w:line="240" w:lineRule="auto"/>
        <w:jc w:val="center"/>
        <w:rPr>
          <w:rFonts w:ascii="Times New Roman" w:hAnsi="Times New Roman" w:cs="Times New Roman"/>
          <w:b/>
          <w:bCs/>
          <w:sz w:val="24"/>
          <w:szCs w:val="24"/>
          <w:lang w:val="uk-UA" w:eastAsia="ru-RU"/>
        </w:rPr>
      </w:pPr>
      <w:r w:rsidRPr="008D2462">
        <w:rPr>
          <w:rFonts w:ascii="Times New Roman" w:hAnsi="Times New Roman" w:cs="Times New Roman"/>
          <w:b/>
          <w:bCs/>
          <w:sz w:val="24"/>
          <w:szCs w:val="24"/>
          <w:lang w:val="uk-UA" w:eastAsia="ru-RU"/>
        </w:rPr>
        <w:t>Розвиток людських ресурсів»</w:t>
      </w:r>
    </w:p>
    <w:p w:rsidR="008C1719" w:rsidRPr="008D2462" w:rsidRDefault="008C1719" w:rsidP="00374BD9">
      <w:pPr>
        <w:spacing w:after="0" w:line="240" w:lineRule="auto"/>
        <w:rPr>
          <w:rFonts w:ascii="Times New Roman" w:hAnsi="Times New Roman" w:cs="Times New Roman"/>
          <w:sz w:val="24"/>
          <w:szCs w:val="24"/>
          <w:lang w:val="uk-UA" w:eastAsia="ru-RU"/>
        </w:rPr>
      </w:pPr>
    </w:p>
    <w:p w:rsidR="008C1719" w:rsidRPr="008D2462" w:rsidRDefault="008C1719" w:rsidP="00374BD9">
      <w:pPr>
        <w:spacing w:after="0" w:line="240" w:lineRule="auto"/>
        <w:ind w:firstLine="709"/>
        <w:rPr>
          <w:rFonts w:ascii="Times New Roman" w:hAnsi="Times New Roman" w:cs="Times New Roman"/>
          <w:i/>
          <w:iCs/>
          <w:sz w:val="24"/>
          <w:szCs w:val="24"/>
          <w:lang w:val="uk-UA" w:eastAsia="ru-RU"/>
        </w:rPr>
      </w:pPr>
      <w:r w:rsidRPr="008D2462">
        <w:rPr>
          <w:rFonts w:ascii="Times New Roman" w:hAnsi="Times New Roman" w:cs="Times New Roman"/>
          <w:b/>
          <w:bCs/>
          <w:i/>
          <w:iCs/>
          <w:sz w:val="24"/>
          <w:szCs w:val="24"/>
          <w:lang w:val="uk-UA" w:eastAsia="ru-RU"/>
        </w:rPr>
        <w:t>Завдання:</w:t>
      </w:r>
      <w:r w:rsidRPr="008D2462">
        <w:rPr>
          <w:rFonts w:ascii="Times New Roman" w:hAnsi="Times New Roman" w:cs="Times New Roman"/>
          <w:i/>
          <w:iCs/>
          <w:sz w:val="24"/>
          <w:szCs w:val="24"/>
          <w:lang w:val="uk-UA" w:eastAsia="ru-RU"/>
        </w:rPr>
        <w:t xml:space="preserve"> </w:t>
      </w:r>
    </w:p>
    <w:p w:rsidR="008C1719" w:rsidRPr="008D2462" w:rsidRDefault="008C1719" w:rsidP="0010262F">
      <w:pPr>
        <w:numPr>
          <w:ilvl w:val="0"/>
          <w:numId w:val="22"/>
        </w:numPr>
        <w:spacing w:after="0" w:line="240" w:lineRule="auto"/>
        <w:ind w:left="0" w:firstLine="709"/>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модернізація районної педагогічної освіти в умовах децентралізації для забезпечення нової якості керівних і педагогічних кадрів – «агентів змін»;</w:t>
      </w:r>
    </w:p>
    <w:p w:rsidR="008C1719" w:rsidRPr="008D2462" w:rsidRDefault="008C1719" w:rsidP="0010262F">
      <w:pPr>
        <w:numPr>
          <w:ilvl w:val="0"/>
          <w:numId w:val="22"/>
        </w:numPr>
        <w:spacing w:after="0" w:line="240" w:lineRule="auto"/>
        <w:ind w:left="0" w:firstLine="709"/>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прогнозування і стратегія розвитку районної освітньої мережі, освітніх систем і комплексів;</w:t>
      </w:r>
    </w:p>
    <w:p w:rsidR="008C1719" w:rsidRPr="008D2462" w:rsidRDefault="008C1719" w:rsidP="0010262F">
      <w:pPr>
        <w:numPr>
          <w:ilvl w:val="0"/>
          <w:numId w:val="22"/>
        </w:numPr>
        <w:spacing w:after="0" w:line="240" w:lineRule="auto"/>
        <w:ind w:left="0" w:firstLine="709"/>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підвищення якості районної системи освіти в усіх її складових;</w:t>
      </w:r>
    </w:p>
    <w:p w:rsidR="008C1719" w:rsidRPr="008D2462" w:rsidRDefault="008C1719" w:rsidP="0010262F">
      <w:pPr>
        <w:numPr>
          <w:ilvl w:val="0"/>
          <w:numId w:val="22"/>
        </w:numPr>
        <w:spacing w:after="0" w:line="240" w:lineRule="auto"/>
        <w:ind w:left="0" w:firstLine="709"/>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 xml:space="preserve"> задоволення очікувань учасників процесу освіти якістю наданих закладами освітніх послуг;</w:t>
      </w:r>
    </w:p>
    <w:p w:rsidR="008C1719" w:rsidRPr="008D2462" w:rsidRDefault="008C1719" w:rsidP="0010262F">
      <w:pPr>
        <w:numPr>
          <w:ilvl w:val="0"/>
          <w:numId w:val="22"/>
        </w:numPr>
        <w:spacing w:after="0" w:line="240" w:lineRule="auto"/>
        <w:ind w:left="0" w:firstLine="709"/>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впровадження нових організаційних форм навчального процесу на основі інноваційних програм;</w:t>
      </w:r>
    </w:p>
    <w:p w:rsidR="008C1719" w:rsidRPr="008D2462" w:rsidRDefault="008C1719" w:rsidP="0010262F">
      <w:pPr>
        <w:numPr>
          <w:ilvl w:val="0"/>
          <w:numId w:val="22"/>
        </w:numPr>
        <w:spacing w:after="0" w:line="240" w:lineRule="auto"/>
        <w:ind w:left="0" w:firstLine="709"/>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впровадження сучасної навчальної техніки, комп'ютерних засобів і технологій в навчальний процес освітніх установ;</w:t>
      </w:r>
    </w:p>
    <w:p w:rsidR="008C1719" w:rsidRPr="008D2462" w:rsidRDefault="008C1719" w:rsidP="0010262F">
      <w:pPr>
        <w:numPr>
          <w:ilvl w:val="0"/>
          <w:numId w:val="22"/>
        </w:numPr>
        <w:spacing w:after="0" w:line="240" w:lineRule="auto"/>
        <w:ind w:left="0" w:firstLine="709"/>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впровадження нових механізмів управління, зокрема електронного;</w:t>
      </w:r>
    </w:p>
    <w:p w:rsidR="008C1719" w:rsidRPr="008D2462" w:rsidRDefault="008C1719" w:rsidP="0010262F">
      <w:pPr>
        <w:numPr>
          <w:ilvl w:val="0"/>
          <w:numId w:val="22"/>
        </w:numPr>
        <w:spacing w:after="0" w:line="240" w:lineRule="auto"/>
        <w:ind w:left="0" w:firstLine="709"/>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 xml:space="preserve">посилення механізмів прогностичного (що випереджає) управління на основі моніторингових досліджень; </w:t>
      </w:r>
    </w:p>
    <w:p w:rsidR="008C1719" w:rsidRPr="008D2462" w:rsidRDefault="008C1719" w:rsidP="0010262F">
      <w:pPr>
        <w:numPr>
          <w:ilvl w:val="0"/>
          <w:numId w:val="22"/>
        </w:numPr>
        <w:spacing w:after="0" w:line="240" w:lineRule="auto"/>
        <w:ind w:left="0" w:firstLine="709"/>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впровадження оновленої системи неперервної освіти педагогів району;</w:t>
      </w:r>
    </w:p>
    <w:p w:rsidR="008C1719" w:rsidRPr="008D2462" w:rsidRDefault="008C1719" w:rsidP="0010262F">
      <w:pPr>
        <w:numPr>
          <w:ilvl w:val="0"/>
          <w:numId w:val="22"/>
        </w:numPr>
        <w:spacing w:after="0" w:line="240" w:lineRule="auto"/>
        <w:ind w:left="0" w:firstLine="709"/>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 xml:space="preserve"> створення сучасного навчально-методичного забезпечення якісної  освіти району;</w:t>
      </w:r>
    </w:p>
    <w:p w:rsidR="008C1719" w:rsidRPr="008D2462" w:rsidRDefault="008C1719" w:rsidP="0010262F">
      <w:pPr>
        <w:numPr>
          <w:ilvl w:val="0"/>
          <w:numId w:val="22"/>
        </w:numPr>
        <w:spacing w:after="0" w:line="240" w:lineRule="auto"/>
        <w:ind w:left="0" w:firstLine="709"/>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 xml:space="preserve"> використання інноваційного менеджменту в управлінні розвитком освіти  районі.</w:t>
      </w:r>
    </w:p>
    <w:p w:rsidR="008C1719" w:rsidRPr="008D2462" w:rsidRDefault="008C1719" w:rsidP="00374BD9">
      <w:pPr>
        <w:spacing w:after="0" w:line="240" w:lineRule="auto"/>
        <w:jc w:val="both"/>
        <w:rPr>
          <w:rFonts w:ascii="Times New Roman" w:hAnsi="Times New Roman" w:cs="Times New Roman"/>
          <w:i/>
          <w:iCs/>
          <w:sz w:val="24"/>
          <w:szCs w:val="24"/>
          <w:lang w:val="uk-UA" w:eastAsia="ru-RU"/>
        </w:rPr>
      </w:pPr>
    </w:p>
    <w:p w:rsidR="008C1719" w:rsidRPr="008D2462" w:rsidRDefault="008C1719" w:rsidP="00374BD9">
      <w:pPr>
        <w:spacing w:after="0" w:line="240" w:lineRule="auto"/>
        <w:rPr>
          <w:rFonts w:ascii="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02"/>
        <w:gridCol w:w="2977"/>
        <w:gridCol w:w="851"/>
        <w:gridCol w:w="141"/>
        <w:gridCol w:w="709"/>
        <w:gridCol w:w="248"/>
        <w:gridCol w:w="603"/>
        <w:gridCol w:w="141"/>
        <w:gridCol w:w="709"/>
      </w:tblGrid>
      <w:tr w:rsidR="008C1719" w:rsidRPr="008D2462" w:rsidTr="00AD415B">
        <w:trPr>
          <w:trHeight w:val="645"/>
        </w:trPr>
        <w:tc>
          <w:tcPr>
            <w:tcW w:w="3402" w:type="dxa"/>
            <w:vMerge w:val="restart"/>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Шляхи реалізації</w:t>
            </w:r>
          </w:p>
        </w:tc>
        <w:tc>
          <w:tcPr>
            <w:tcW w:w="2977" w:type="dxa"/>
            <w:vMerge w:val="restart"/>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Виконавці</w:t>
            </w:r>
          </w:p>
        </w:tc>
        <w:tc>
          <w:tcPr>
            <w:tcW w:w="3402" w:type="dxa"/>
            <w:gridSpan w:val="7"/>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Термін</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виконання</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r>
      <w:tr w:rsidR="008C1719" w:rsidRPr="008D2462" w:rsidTr="00AD415B">
        <w:trPr>
          <w:trHeight w:val="270"/>
        </w:trPr>
        <w:tc>
          <w:tcPr>
            <w:tcW w:w="3402" w:type="dxa"/>
            <w:vMerge/>
            <w:vAlign w:val="center"/>
          </w:tcPr>
          <w:p w:rsidR="008C1719" w:rsidRPr="008D2462" w:rsidRDefault="008C1719" w:rsidP="00AD415B">
            <w:pPr>
              <w:spacing w:after="0" w:line="240" w:lineRule="auto"/>
              <w:rPr>
                <w:rFonts w:ascii="Times New Roman" w:hAnsi="Times New Roman" w:cs="Times New Roman"/>
                <w:sz w:val="24"/>
                <w:szCs w:val="24"/>
                <w:lang w:val="uk-UA" w:eastAsia="ru-RU"/>
              </w:rPr>
            </w:pPr>
          </w:p>
        </w:tc>
        <w:tc>
          <w:tcPr>
            <w:tcW w:w="2977" w:type="dxa"/>
            <w:vMerge/>
            <w:vAlign w:val="center"/>
          </w:tcPr>
          <w:p w:rsidR="008C1719" w:rsidRPr="008D2462" w:rsidRDefault="008C1719" w:rsidP="00AD415B">
            <w:pPr>
              <w:spacing w:after="0" w:line="240" w:lineRule="auto"/>
              <w:rPr>
                <w:rFonts w:ascii="Times New Roman" w:hAnsi="Times New Roman" w:cs="Times New Roman"/>
                <w:sz w:val="24"/>
                <w:szCs w:val="24"/>
                <w:lang w:val="uk-UA" w:eastAsia="ru-RU"/>
              </w:rPr>
            </w:pPr>
          </w:p>
        </w:tc>
        <w:tc>
          <w:tcPr>
            <w:tcW w:w="851" w:type="dxa"/>
          </w:tcPr>
          <w:p w:rsidR="008C1719" w:rsidRPr="008D2462" w:rsidRDefault="008C1719" w:rsidP="00AD415B">
            <w:pPr>
              <w:spacing w:after="0" w:line="240" w:lineRule="auto"/>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2017</w:t>
            </w:r>
          </w:p>
        </w:tc>
        <w:tc>
          <w:tcPr>
            <w:tcW w:w="850" w:type="dxa"/>
            <w:gridSpan w:val="2"/>
          </w:tcPr>
          <w:p w:rsidR="008C1719" w:rsidRPr="008D2462" w:rsidRDefault="008C1719" w:rsidP="00AD415B">
            <w:pPr>
              <w:spacing w:after="0" w:line="240" w:lineRule="auto"/>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2018</w:t>
            </w:r>
          </w:p>
        </w:tc>
        <w:tc>
          <w:tcPr>
            <w:tcW w:w="851" w:type="dxa"/>
            <w:gridSpan w:val="2"/>
          </w:tcPr>
          <w:p w:rsidR="008C1719" w:rsidRPr="008D2462" w:rsidRDefault="008C1719" w:rsidP="00AD415B">
            <w:pPr>
              <w:spacing w:after="0" w:line="240" w:lineRule="auto"/>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2019</w:t>
            </w:r>
          </w:p>
        </w:tc>
        <w:tc>
          <w:tcPr>
            <w:tcW w:w="850" w:type="dxa"/>
            <w:gridSpan w:val="2"/>
          </w:tcPr>
          <w:p w:rsidR="008C1719" w:rsidRPr="008D2462" w:rsidRDefault="008C1719" w:rsidP="00AD415B">
            <w:pPr>
              <w:spacing w:after="0" w:line="240" w:lineRule="auto"/>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2020</w:t>
            </w:r>
          </w:p>
        </w:tc>
      </w:tr>
      <w:tr w:rsidR="008C1719" w:rsidRPr="008D2462" w:rsidTr="00AD415B">
        <w:trPr>
          <w:trHeight w:val="417"/>
        </w:trPr>
        <w:tc>
          <w:tcPr>
            <w:tcW w:w="9781" w:type="dxa"/>
            <w:gridSpan w:val="9"/>
          </w:tcPr>
          <w:p w:rsidR="008C1719" w:rsidRPr="008D2462" w:rsidRDefault="008C1719" w:rsidP="00AD415B">
            <w:pPr>
              <w:spacing w:after="0" w:line="240" w:lineRule="auto"/>
              <w:rPr>
                <w:rFonts w:ascii="Times New Roman" w:hAnsi="Times New Roman" w:cs="Times New Roman"/>
                <w:b/>
                <w:sz w:val="24"/>
                <w:szCs w:val="24"/>
                <w:lang w:val="uk-UA" w:eastAsia="ru-RU"/>
              </w:rPr>
            </w:pPr>
            <w:r w:rsidRPr="008D2462">
              <w:rPr>
                <w:rFonts w:ascii="Times New Roman" w:hAnsi="Times New Roman" w:cs="Times New Roman"/>
                <w:b/>
                <w:sz w:val="24"/>
                <w:szCs w:val="24"/>
                <w:lang w:val="uk-UA" w:eastAsia="ru-RU"/>
              </w:rPr>
              <w:t>Запровадити:</w:t>
            </w:r>
          </w:p>
        </w:tc>
      </w:tr>
      <w:tr w:rsidR="008C1719" w:rsidRPr="008D2462" w:rsidTr="00AD415B">
        <w:trPr>
          <w:trHeight w:val="1761"/>
        </w:trPr>
        <w:tc>
          <w:tcPr>
            <w:tcW w:w="3402" w:type="dxa"/>
          </w:tcPr>
          <w:p w:rsidR="008C1719" w:rsidRPr="008D2462" w:rsidRDefault="008C1719" w:rsidP="00AD415B">
            <w:pPr>
              <w:spacing w:after="0" w:line="240" w:lineRule="auto"/>
              <w:ind w:firstLine="602"/>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 дієву модель індивідуалізації професійного розвитку педагогічних працівників району в контексті стратегії «навчання впродовж життя».</w:t>
            </w:r>
          </w:p>
        </w:tc>
        <w:tc>
          <w:tcPr>
            <w:tcW w:w="297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Відділ освіти</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rPr>
              <w:t>райдержадміністрації,</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roofErr w:type="spellStart"/>
            <w:r w:rsidRPr="008D2462">
              <w:rPr>
                <w:rFonts w:ascii="Times New Roman" w:hAnsi="Times New Roman" w:cs="Times New Roman"/>
                <w:sz w:val="24"/>
                <w:szCs w:val="24"/>
                <w:lang w:val="uk-UA" w:eastAsia="ru-RU"/>
              </w:rPr>
              <w:t>КЗ</w:t>
            </w:r>
            <w:proofErr w:type="spellEnd"/>
            <w:r w:rsidRPr="008D2462">
              <w:rPr>
                <w:rFonts w:ascii="Times New Roman" w:hAnsi="Times New Roman" w:cs="Times New Roman"/>
                <w:sz w:val="24"/>
                <w:szCs w:val="24"/>
                <w:lang w:val="uk-UA" w:eastAsia="ru-RU"/>
              </w:rPr>
              <w:t xml:space="preserve"> «Методичний центр»</w:t>
            </w:r>
          </w:p>
        </w:tc>
        <w:tc>
          <w:tcPr>
            <w:tcW w:w="851"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850" w:type="dxa"/>
            <w:gridSpan w:val="2"/>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851" w:type="dxa"/>
            <w:gridSpan w:val="2"/>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850" w:type="dxa"/>
            <w:gridSpan w:val="2"/>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r>
      <w:tr w:rsidR="008C1719" w:rsidRPr="008D2462" w:rsidTr="00AD415B">
        <w:trPr>
          <w:trHeight w:val="425"/>
        </w:trPr>
        <w:tc>
          <w:tcPr>
            <w:tcW w:w="9781" w:type="dxa"/>
            <w:gridSpan w:val="9"/>
          </w:tcPr>
          <w:p w:rsidR="008C1719" w:rsidRPr="008D2462" w:rsidRDefault="008C1719" w:rsidP="00AD415B">
            <w:pPr>
              <w:spacing w:after="0" w:line="240" w:lineRule="auto"/>
              <w:rPr>
                <w:rFonts w:ascii="Times New Roman" w:hAnsi="Times New Roman" w:cs="Times New Roman"/>
                <w:b/>
                <w:sz w:val="24"/>
                <w:szCs w:val="24"/>
                <w:lang w:val="uk-UA" w:eastAsia="ru-RU"/>
              </w:rPr>
            </w:pPr>
            <w:r w:rsidRPr="008D2462">
              <w:rPr>
                <w:rFonts w:ascii="Times New Roman" w:hAnsi="Times New Roman" w:cs="Times New Roman"/>
                <w:b/>
                <w:sz w:val="24"/>
                <w:szCs w:val="24"/>
                <w:lang w:val="uk-UA" w:eastAsia="ru-RU"/>
              </w:rPr>
              <w:t>Здійснити:</w:t>
            </w:r>
          </w:p>
        </w:tc>
      </w:tr>
      <w:tr w:rsidR="008C1719" w:rsidRPr="008D2462" w:rsidTr="00AD415B">
        <w:tc>
          <w:tcPr>
            <w:tcW w:w="3402" w:type="dxa"/>
          </w:tcPr>
          <w:p w:rsidR="008C1719" w:rsidRPr="008D2462" w:rsidRDefault="008C1719" w:rsidP="00AD415B">
            <w:pPr>
              <w:spacing w:after="0" w:line="240" w:lineRule="auto"/>
              <w:ind w:firstLine="602"/>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 xml:space="preserve">- заходи щодо укріплення матеріально-технічної бази </w:t>
            </w:r>
            <w:proofErr w:type="spellStart"/>
            <w:r w:rsidRPr="008D2462">
              <w:rPr>
                <w:rFonts w:ascii="Times New Roman" w:hAnsi="Times New Roman" w:cs="Times New Roman"/>
                <w:sz w:val="24"/>
                <w:szCs w:val="24"/>
                <w:lang w:val="uk-UA" w:eastAsia="ru-RU"/>
              </w:rPr>
              <w:t>КЗ</w:t>
            </w:r>
            <w:proofErr w:type="spellEnd"/>
            <w:r w:rsidRPr="008D2462">
              <w:rPr>
                <w:rFonts w:ascii="Times New Roman" w:hAnsi="Times New Roman" w:cs="Times New Roman"/>
                <w:sz w:val="24"/>
                <w:szCs w:val="24"/>
                <w:lang w:val="uk-UA" w:eastAsia="ru-RU"/>
              </w:rPr>
              <w:t xml:space="preserve"> «Методичний центр Нікольської районної ради Донецької області» для вдосконалення та підвищення кваліфікації педагогічних, методичних і керівних кадрів </w:t>
            </w:r>
            <w:r w:rsidRPr="008D2462">
              <w:rPr>
                <w:rFonts w:ascii="Times New Roman" w:hAnsi="Times New Roman" w:cs="Times New Roman"/>
                <w:sz w:val="24"/>
                <w:szCs w:val="24"/>
                <w:lang w:val="uk-UA" w:eastAsia="ru-RU"/>
              </w:rPr>
              <w:lastRenderedPageBreak/>
              <w:t xml:space="preserve">системи освіти відповідно до вимог інноваційного розвитку та для участі </w:t>
            </w:r>
            <w:proofErr w:type="spellStart"/>
            <w:r w:rsidRPr="008D2462">
              <w:rPr>
                <w:rFonts w:ascii="Times New Roman" w:hAnsi="Times New Roman" w:cs="Times New Roman"/>
                <w:sz w:val="24"/>
                <w:szCs w:val="24"/>
                <w:lang w:val="uk-UA" w:eastAsia="ru-RU"/>
              </w:rPr>
              <w:t>КЗ</w:t>
            </w:r>
            <w:proofErr w:type="spellEnd"/>
            <w:r w:rsidRPr="008D2462">
              <w:rPr>
                <w:rFonts w:ascii="Times New Roman" w:hAnsi="Times New Roman" w:cs="Times New Roman"/>
                <w:sz w:val="24"/>
                <w:szCs w:val="24"/>
                <w:lang w:val="uk-UA" w:eastAsia="ru-RU"/>
              </w:rPr>
              <w:t xml:space="preserve"> «Методичний центр Нікольської районної ради Донецької області» в обласних виставках, семінарах, конференціях.</w:t>
            </w:r>
          </w:p>
        </w:tc>
        <w:tc>
          <w:tcPr>
            <w:tcW w:w="297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lastRenderedPageBreak/>
              <w:t>Відділ освіти</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rPr>
              <w:t>райдержадміністрації,</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roofErr w:type="spellStart"/>
            <w:r w:rsidRPr="008D2462">
              <w:rPr>
                <w:rFonts w:ascii="Times New Roman" w:hAnsi="Times New Roman" w:cs="Times New Roman"/>
                <w:sz w:val="24"/>
                <w:szCs w:val="24"/>
                <w:lang w:val="uk-UA" w:eastAsia="ru-RU"/>
              </w:rPr>
              <w:t>КЗ</w:t>
            </w:r>
            <w:proofErr w:type="spellEnd"/>
            <w:r w:rsidRPr="008D2462">
              <w:rPr>
                <w:rFonts w:ascii="Times New Roman" w:hAnsi="Times New Roman" w:cs="Times New Roman"/>
                <w:sz w:val="24"/>
                <w:szCs w:val="24"/>
                <w:lang w:val="uk-UA" w:eastAsia="ru-RU"/>
              </w:rPr>
              <w:t xml:space="preserve"> «Методичний центр»</w:t>
            </w:r>
          </w:p>
        </w:tc>
        <w:tc>
          <w:tcPr>
            <w:tcW w:w="992" w:type="dxa"/>
            <w:gridSpan w:val="2"/>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957" w:type="dxa"/>
            <w:gridSpan w:val="2"/>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744" w:type="dxa"/>
            <w:gridSpan w:val="2"/>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709"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r>
      <w:tr w:rsidR="008C1719" w:rsidRPr="008D2462" w:rsidTr="00AD415B">
        <w:tc>
          <w:tcPr>
            <w:tcW w:w="9781" w:type="dxa"/>
            <w:gridSpan w:val="9"/>
          </w:tcPr>
          <w:p w:rsidR="008C1719" w:rsidRPr="008D2462" w:rsidRDefault="008C1719" w:rsidP="00AD415B">
            <w:pPr>
              <w:spacing w:after="0" w:line="240" w:lineRule="auto"/>
              <w:rPr>
                <w:rFonts w:ascii="Times New Roman" w:hAnsi="Times New Roman" w:cs="Times New Roman"/>
                <w:b/>
                <w:sz w:val="24"/>
                <w:szCs w:val="24"/>
                <w:lang w:val="uk-UA" w:eastAsia="ru-RU"/>
              </w:rPr>
            </w:pPr>
            <w:r w:rsidRPr="008D2462">
              <w:rPr>
                <w:rFonts w:ascii="Times New Roman" w:hAnsi="Times New Roman" w:cs="Times New Roman"/>
                <w:b/>
                <w:sz w:val="24"/>
                <w:szCs w:val="24"/>
                <w:lang w:val="uk-UA" w:eastAsia="ru-RU"/>
              </w:rPr>
              <w:lastRenderedPageBreak/>
              <w:t>Створити:</w:t>
            </w:r>
          </w:p>
        </w:tc>
      </w:tr>
      <w:tr w:rsidR="008C1719" w:rsidRPr="008D2462" w:rsidTr="00AD415B">
        <w:tc>
          <w:tcPr>
            <w:tcW w:w="3402" w:type="dxa"/>
          </w:tcPr>
          <w:p w:rsidR="008C1719" w:rsidRPr="008D2462" w:rsidRDefault="008C1719" w:rsidP="00AD415B">
            <w:pPr>
              <w:spacing w:after="0" w:line="240" w:lineRule="auto"/>
              <w:ind w:firstLine="602"/>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 нові моделі організації неперервного навчання педагогів району;</w:t>
            </w:r>
          </w:p>
        </w:tc>
        <w:tc>
          <w:tcPr>
            <w:tcW w:w="297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Відділ освіти</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rPr>
              <w:t>райдержадміністрації,</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roofErr w:type="spellStart"/>
            <w:r w:rsidRPr="008D2462">
              <w:rPr>
                <w:rFonts w:ascii="Times New Roman" w:hAnsi="Times New Roman" w:cs="Times New Roman"/>
                <w:sz w:val="24"/>
                <w:szCs w:val="24"/>
                <w:lang w:val="uk-UA" w:eastAsia="ru-RU"/>
              </w:rPr>
              <w:t>КЗ</w:t>
            </w:r>
            <w:proofErr w:type="spellEnd"/>
            <w:r w:rsidRPr="008D2462">
              <w:rPr>
                <w:rFonts w:ascii="Times New Roman" w:hAnsi="Times New Roman" w:cs="Times New Roman"/>
                <w:sz w:val="24"/>
                <w:szCs w:val="24"/>
                <w:lang w:val="uk-UA" w:eastAsia="ru-RU"/>
              </w:rPr>
              <w:t xml:space="preserve"> «Методичний центр»</w:t>
            </w:r>
          </w:p>
        </w:tc>
        <w:tc>
          <w:tcPr>
            <w:tcW w:w="992" w:type="dxa"/>
            <w:gridSpan w:val="2"/>
          </w:tcPr>
          <w:p w:rsidR="008C1719" w:rsidRPr="008D2462" w:rsidRDefault="008C1719" w:rsidP="00AD415B">
            <w:pPr>
              <w:spacing w:after="0" w:line="240" w:lineRule="auto"/>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957" w:type="dxa"/>
            <w:gridSpan w:val="2"/>
          </w:tcPr>
          <w:p w:rsidR="008C1719" w:rsidRPr="008D2462" w:rsidRDefault="008C1719" w:rsidP="00AD415B">
            <w:pPr>
              <w:spacing w:after="0" w:line="240" w:lineRule="auto"/>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744" w:type="dxa"/>
            <w:gridSpan w:val="2"/>
          </w:tcPr>
          <w:p w:rsidR="008C1719" w:rsidRPr="008D2462" w:rsidRDefault="008C1719" w:rsidP="00AD415B">
            <w:pPr>
              <w:spacing w:after="0" w:line="240" w:lineRule="auto"/>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709" w:type="dxa"/>
          </w:tcPr>
          <w:p w:rsidR="008C1719" w:rsidRPr="008D2462" w:rsidRDefault="008C1719" w:rsidP="00AD415B">
            <w:pPr>
              <w:spacing w:after="0" w:line="240" w:lineRule="auto"/>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r>
      <w:tr w:rsidR="008C1719" w:rsidRPr="008D2462" w:rsidTr="00AD415B">
        <w:tc>
          <w:tcPr>
            <w:tcW w:w="3402" w:type="dxa"/>
          </w:tcPr>
          <w:p w:rsidR="008C1719" w:rsidRPr="008D2462" w:rsidRDefault="008C1719" w:rsidP="00AD415B">
            <w:pPr>
              <w:spacing w:after="0" w:line="240" w:lineRule="auto"/>
              <w:ind w:firstLine="602"/>
              <w:jc w:val="both"/>
              <w:rPr>
                <w:rFonts w:ascii="Times New Roman" w:hAnsi="Times New Roman" w:cs="Times New Roman"/>
                <w:sz w:val="24"/>
                <w:szCs w:val="24"/>
                <w:lang w:val="uk-UA" w:eastAsia="ru-RU"/>
              </w:rPr>
            </w:pPr>
            <w:r w:rsidRPr="008D2462">
              <w:rPr>
                <w:rFonts w:ascii="Times New Roman" w:hAnsi="Times New Roman" w:cs="Times New Roman"/>
                <w:b/>
                <w:sz w:val="24"/>
                <w:szCs w:val="24"/>
                <w:lang w:val="uk-UA" w:eastAsia="ru-RU"/>
              </w:rPr>
              <w:t xml:space="preserve">- </w:t>
            </w:r>
            <w:r w:rsidRPr="008D2462">
              <w:rPr>
                <w:rFonts w:ascii="Times New Roman" w:hAnsi="Times New Roman" w:cs="Times New Roman"/>
                <w:sz w:val="24"/>
                <w:szCs w:val="24"/>
                <w:lang w:val="uk-UA" w:eastAsia="ru-RU"/>
              </w:rPr>
              <w:t xml:space="preserve">районний освітній портал з методичними та дидактичними матеріалами,  мультимедійними  </w:t>
            </w:r>
            <w:proofErr w:type="spellStart"/>
            <w:r w:rsidRPr="008D2462">
              <w:rPr>
                <w:rFonts w:ascii="Times New Roman" w:hAnsi="Times New Roman" w:cs="Times New Roman"/>
                <w:sz w:val="24"/>
                <w:szCs w:val="24"/>
                <w:lang w:val="uk-UA" w:eastAsia="ru-RU"/>
              </w:rPr>
              <w:t>ідручниками</w:t>
            </w:r>
            <w:proofErr w:type="spellEnd"/>
            <w:r w:rsidRPr="008D2462">
              <w:rPr>
                <w:rFonts w:ascii="Times New Roman" w:hAnsi="Times New Roman" w:cs="Times New Roman"/>
                <w:sz w:val="24"/>
                <w:szCs w:val="24"/>
                <w:lang w:val="uk-UA" w:eastAsia="ru-RU"/>
              </w:rPr>
              <w:t>.</w:t>
            </w:r>
          </w:p>
        </w:tc>
        <w:tc>
          <w:tcPr>
            <w:tcW w:w="297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Відділ освіти</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rPr>
              <w:t>райдержадміністрації,</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roofErr w:type="spellStart"/>
            <w:r w:rsidRPr="008D2462">
              <w:rPr>
                <w:rFonts w:ascii="Times New Roman" w:hAnsi="Times New Roman" w:cs="Times New Roman"/>
                <w:sz w:val="24"/>
                <w:szCs w:val="24"/>
                <w:lang w:val="uk-UA" w:eastAsia="ru-RU"/>
              </w:rPr>
              <w:t>КЗ</w:t>
            </w:r>
            <w:proofErr w:type="spellEnd"/>
            <w:r w:rsidRPr="008D2462">
              <w:rPr>
                <w:rFonts w:ascii="Times New Roman" w:hAnsi="Times New Roman" w:cs="Times New Roman"/>
                <w:sz w:val="24"/>
                <w:szCs w:val="24"/>
                <w:lang w:val="uk-UA" w:eastAsia="ru-RU"/>
              </w:rPr>
              <w:t xml:space="preserve"> «Методичний центр»</w:t>
            </w:r>
          </w:p>
        </w:tc>
        <w:tc>
          <w:tcPr>
            <w:tcW w:w="992" w:type="dxa"/>
            <w:gridSpan w:val="2"/>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957" w:type="dxa"/>
            <w:gridSpan w:val="2"/>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744" w:type="dxa"/>
            <w:gridSpan w:val="2"/>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709"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r>
      <w:tr w:rsidR="008C1719" w:rsidRPr="008D2462" w:rsidTr="00AD415B">
        <w:tc>
          <w:tcPr>
            <w:tcW w:w="9781" w:type="dxa"/>
            <w:gridSpan w:val="9"/>
          </w:tcPr>
          <w:p w:rsidR="008C1719" w:rsidRPr="008D2462" w:rsidRDefault="008C1719" w:rsidP="00AD415B">
            <w:pPr>
              <w:spacing w:after="0" w:line="240" w:lineRule="auto"/>
              <w:rPr>
                <w:rFonts w:ascii="Times New Roman" w:hAnsi="Times New Roman" w:cs="Times New Roman"/>
                <w:sz w:val="24"/>
                <w:szCs w:val="24"/>
                <w:lang w:val="uk-UA" w:eastAsia="ru-RU"/>
              </w:rPr>
            </w:pPr>
            <w:r w:rsidRPr="008D2462">
              <w:rPr>
                <w:rFonts w:ascii="Times New Roman" w:hAnsi="Times New Roman" w:cs="Times New Roman"/>
                <w:b/>
                <w:sz w:val="24"/>
                <w:szCs w:val="24"/>
                <w:lang w:val="uk-UA" w:eastAsia="ru-RU"/>
              </w:rPr>
              <w:t>Залучати</w:t>
            </w:r>
            <w:r w:rsidRPr="008D2462">
              <w:rPr>
                <w:rFonts w:ascii="Times New Roman" w:hAnsi="Times New Roman" w:cs="Times New Roman"/>
                <w:sz w:val="24"/>
                <w:szCs w:val="24"/>
                <w:lang w:val="uk-UA" w:eastAsia="ru-RU"/>
              </w:rPr>
              <w:t xml:space="preserve">:  </w:t>
            </w:r>
          </w:p>
        </w:tc>
      </w:tr>
      <w:tr w:rsidR="008C1719" w:rsidRPr="008D2462" w:rsidTr="00AD415B">
        <w:tc>
          <w:tcPr>
            <w:tcW w:w="3402" w:type="dxa"/>
          </w:tcPr>
          <w:p w:rsidR="008C1719" w:rsidRPr="008D2462" w:rsidRDefault="008C1719" w:rsidP="00AD415B">
            <w:pPr>
              <w:spacing w:after="0" w:line="240" w:lineRule="auto"/>
              <w:ind w:firstLine="602"/>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 іноземних викладачів до професійного розвитку педагогічних працівників району.</w:t>
            </w:r>
          </w:p>
        </w:tc>
        <w:tc>
          <w:tcPr>
            <w:tcW w:w="297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Відділ освіти</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rPr>
              <w:t>райдержадміністрації,</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roofErr w:type="spellStart"/>
            <w:r w:rsidRPr="008D2462">
              <w:rPr>
                <w:rFonts w:ascii="Times New Roman" w:hAnsi="Times New Roman" w:cs="Times New Roman"/>
                <w:sz w:val="24"/>
                <w:szCs w:val="24"/>
                <w:lang w:val="uk-UA" w:eastAsia="ru-RU"/>
              </w:rPr>
              <w:t>КЗ</w:t>
            </w:r>
            <w:proofErr w:type="spellEnd"/>
            <w:r w:rsidRPr="008D2462">
              <w:rPr>
                <w:rFonts w:ascii="Times New Roman" w:hAnsi="Times New Roman" w:cs="Times New Roman"/>
                <w:sz w:val="24"/>
                <w:szCs w:val="24"/>
                <w:lang w:val="uk-UA" w:eastAsia="ru-RU"/>
              </w:rPr>
              <w:t xml:space="preserve"> «Методичний центр»</w:t>
            </w:r>
          </w:p>
        </w:tc>
        <w:tc>
          <w:tcPr>
            <w:tcW w:w="992" w:type="dxa"/>
            <w:gridSpan w:val="2"/>
          </w:tcPr>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957" w:type="dxa"/>
            <w:gridSpan w:val="2"/>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744" w:type="dxa"/>
            <w:gridSpan w:val="2"/>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709"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r>
      <w:tr w:rsidR="008C1719" w:rsidRPr="008D2462" w:rsidTr="00AD415B">
        <w:tc>
          <w:tcPr>
            <w:tcW w:w="9781" w:type="dxa"/>
            <w:gridSpan w:val="9"/>
          </w:tcPr>
          <w:p w:rsidR="008C1719" w:rsidRPr="008D2462" w:rsidRDefault="008C1719" w:rsidP="00AD415B">
            <w:pPr>
              <w:spacing w:after="0" w:line="240" w:lineRule="auto"/>
              <w:rPr>
                <w:rFonts w:ascii="Times New Roman" w:hAnsi="Times New Roman" w:cs="Times New Roman"/>
                <w:b/>
                <w:sz w:val="24"/>
                <w:szCs w:val="24"/>
                <w:lang w:val="uk-UA" w:eastAsia="ru-RU"/>
              </w:rPr>
            </w:pPr>
            <w:r w:rsidRPr="008D2462">
              <w:rPr>
                <w:rFonts w:ascii="Times New Roman" w:hAnsi="Times New Roman" w:cs="Times New Roman"/>
                <w:b/>
                <w:sz w:val="24"/>
                <w:szCs w:val="24"/>
                <w:lang w:val="uk-UA" w:eastAsia="ru-RU"/>
              </w:rPr>
              <w:t>Впроваджувати:</w:t>
            </w:r>
          </w:p>
        </w:tc>
      </w:tr>
      <w:tr w:rsidR="008C1719" w:rsidRPr="008D2462" w:rsidTr="00AD415B">
        <w:tc>
          <w:tcPr>
            <w:tcW w:w="3402" w:type="dxa"/>
          </w:tcPr>
          <w:p w:rsidR="008C1719" w:rsidRPr="008D2462" w:rsidRDefault="008C1719" w:rsidP="00AD415B">
            <w:pPr>
              <w:spacing w:after="0" w:line="240" w:lineRule="auto"/>
              <w:ind w:firstLine="602"/>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 систему дистанційного підвищення кваліфікації керівних та педагогічних кадрів району</w:t>
            </w:r>
          </w:p>
        </w:tc>
        <w:tc>
          <w:tcPr>
            <w:tcW w:w="297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Відділ освіти</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rPr>
              <w:t>райдержадміністрації,</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roofErr w:type="spellStart"/>
            <w:r w:rsidRPr="008D2462">
              <w:rPr>
                <w:rFonts w:ascii="Times New Roman" w:hAnsi="Times New Roman" w:cs="Times New Roman"/>
                <w:sz w:val="24"/>
                <w:szCs w:val="24"/>
                <w:lang w:val="uk-UA" w:eastAsia="ru-RU"/>
              </w:rPr>
              <w:t>КЗ</w:t>
            </w:r>
            <w:proofErr w:type="spellEnd"/>
            <w:r w:rsidRPr="008D2462">
              <w:rPr>
                <w:rFonts w:ascii="Times New Roman" w:hAnsi="Times New Roman" w:cs="Times New Roman"/>
                <w:sz w:val="24"/>
                <w:szCs w:val="24"/>
                <w:lang w:val="uk-UA" w:eastAsia="ru-RU"/>
              </w:rPr>
              <w:t xml:space="preserve"> «Методичний центр»</w:t>
            </w:r>
          </w:p>
        </w:tc>
        <w:tc>
          <w:tcPr>
            <w:tcW w:w="992" w:type="dxa"/>
            <w:gridSpan w:val="2"/>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957" w:type="dxa"/>
            <w:gridSpan w:val="2"/>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744" w:type="dxa"/>
            <w:gridSpan w:val="2"/>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709"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r>
      <w:tr w:rsidR="008C1719" w:rsidRPr="008D2462" w:rsidTr="00AD415B">
        <w:tc>
          <w:tcPr>
            <w:tcW w:w="3402" w:type="dxa"/>
          </w:tcPr>
          <w:p w:rsidR="008C1719" w:rsidRPr="008D2462" w:rsidRDefault="008C1719" w:rsidP="00AD415B">
            <w:pPr>
              <w:spacing w:after="0" w:line="240" w:lineRule="auto"/>
              <w:ind w:firstLine="34"/>
              <w:rPr>
                <w:rFonts w:ascii="Times New Roman" w:hAnsi="Times New Roman" w:cs="Times New Roman"/>
                <w:b/>
                <w:sz w:val="24"/>
                <w:szCs w:val="24"/>
                <w:lang w:val="uk-UA" w:eastAsia="ru-RU"/>
              </w:rPr>
            </w:pPr>
            <w:r w:rsidRPr="008D2462">
              <w:rPr>
                <w:rFonts w:ascii="Times New Roman" w:hAnsi="Times New Roman" w:cs="Times New Roman"/>
                <w:b/>
                <w:sz w:val="24"/>
                <w:szCs w:val="24"/>
                <w:lang w:val="uk-UA" w:eastAsia="ru-RU"/>
              </w:rPr>
              <w:t>Стимулювати /заохочувати:</w:t>
            </w:r>
          </w:p>
        </w:tc>
        <w:tc>
          <w:tcPr>
            <w:tcW w:w="297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992" w:type="dxa"/>
            <w:gridSpan w:val="2"/>
          </w:tcPr>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957" w:type="dxa"/>
            <w:gridSpan w:val="2"/>
          </w:tcPr>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744" w:type="dxa"/>
            <w:gridSpan w:val="2"/>
          </w:tcPr>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709"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r>
      <w:tr w:rsidR="008C1719" w:rsidRPr="008D2462" w:rsidTr="00AD415B">
        <w:tc>
          <w:tcPr>
            <w:tcW w:w="3402" w:type="dxa"/>
          </w:tcPr>
          <w:p w:rsidR="008C1719" w:rsidRPr="008D2462" w:rsidRDefault="008C1719" w:rsidP="00AD415B">
            <w:pPr>
              <w:spacing w:after="0" w:line="240" w:lineRule="auto"/>
              <w:ind w:firstLine="602"/>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 творчих педагогів та директорів навчальних закладів.</w:t>
            </w:r>
          </w:p>
        </w:tc>
        <w:tc>
          <w:tcPr>
            <w:tcW w:w="297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Відділ освіти</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rPr>
              <w:t>райдержадміністрації,</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Нікольська районна рада,</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roofErr w:type="spellStart"/>
            <w:r w:rsidRPr="008D2462">
              <w:rPr>
                <w:rFonts w:ascii="Times New Roman" w:hAnsi="Times New Roman" w:cs="Times New Roman"/>
                <w:sz w:val="24"/>
                <w:szCs w:val="24"/>
                <w:lang w:val="uk-UA" w:eastAsia="ru-RU"/>
              </w:rPr>
              <w:t>КЗ</w:t>
            </w:r>
            <w:proofErr w:type="spellEnd"/>
            <w:r w:rsidRPr="008D2462">
              <w:rPr>
                <w:rFonts w:ascii="Times New Roman" w:hAnsi="Times New Roman" w:cs="Times New Roman"/>
                <w:sz w:val="24"/>
                <w:szCs w:val="24"/>
                <w:lang w:val="uk-UA" w:eastAsia="ru-RU"/>
              </w:rPr>
              <w:t xml:space="preserve"> «Методичний центр»</w:t>
            </w:r>
          </w:p>
        </w:tc>
        <w:tc>
          <w:tcPr>
            <w:tcW w:w="992" w:type="dxa"/>
            <w:gridSpan w:val="2"/>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957" w:type="dxa"/>
            <w:gridSpan w:val="2"/>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744" w:type="dxa"/>
            <w:gridSpan w:val="2"/>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709"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r>
      <w:tr w:rsidR="008C1719" w:rsidRPr="008D2462" w:rsidTr="00AD415B">
        <w:tc>
          <w:tcPr>
            <w:tcW w:w="9781" w:type="dxa"/>
            <w:gridSpan w:val="9"/>
          </w:tcPr>
          <w:p w:rsidR="008C1719" w:rsidRPr="008D2462" w:rsidRDefault="008C1719" w:rsidP="00AD415B">
            <w:pPr>
              <w:spacing w:after="0" w:line="240" w:lineRule="auto"/>
              <w:rPr>
                <w:rFonts w:ascii="Times New Roman" w:hAnsi="Times New Roman" w:cs="Times New Roman"/>
                <w:b/>
                <w:sz w:val="24"/>
                <w:szCs w:val="24"/>
                <w:lang w:val="uk-UA" w:eastAsia="ru-RU"/>
              </w:rPr>
            </w:pPr>
            <w:r w:rsidRPr="008D2462">
              <w:rPr>
                <w:rFonts w:ascii="Times New Roman" w:hAnsi="Times New Roman" w:cs="Times New Roman"/>
                <w:b/>
                <w:sz w:val="24"/>
                <w:szCs w:val="24"/>
                <w:lang w:val="uk-UA" w:eastAsia="ru-RU"/>
              </w:rPr>
              <w:t>Розробити:</w:t>
            </w:r>
          </w:p>
        </w:tc>
      </w:tr>
      <w:tr w:rsidR="008C1719" w:rsidRPr="008D2462" w:rsidTr="00AD415B">
        <w:tc>
          <w:tcPr>
            <w:tcW w:w="3402" w:type="dxa"/>
          </w:tcPr>
          <w:p w:rsidR="008C1719" w:rsidRPr="008D2462" w:rsidRDefault="008C1719" w:rsidP="00AD415B">
            <w:pPr>
              <w:spacing w:after="0" w:line="240" w:lineRule="auto"/>
              <w:ind w:firstLine="602"/>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 систему неформальної освіти педагогічних працівників району;</w:t>
            </w:r>
          </w:p>
        </w:tc>
        <w:tc>
          <w:tcPr>
            <w:tcW w:w="297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Відділ освіти</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rPr>
              <w:t>райдержадміністрації,</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roofErr w:type="spellStart"/>
            <w:r w:rsidRPr="008D2462">
              <w:rPr>
                <w:rFonts w:ascii="Times New Roman" w:hAnsi="Times New Roman" w:cs="Times New Roman"/>
                <w:sz w:val="24"/>
                <w:szCs w:val="24"/>
                <w:lang w:val="uk-UA" w:eastAsia="ru-RU"/>
              </w:rPr>
              <w:t>КЗ</w:t>
            </w:r>
            <w:proofErr w:type="spellEnd"/>
            <w:r w:rsidRPr="008D2462">
              <w:rPr>
                <w:rFonts w:ascii="Times New Roman" w:hAnsi="Times New Roman" w:cs="Times New Roman"/>
                <w:sz w:val="24"/>
                <w:szCs w:val="24"/>
                <w:lang w:val="uk-UA" w:eastAsia="ru-RU"/>
              </w:rPr>
              <w:t xml:space="preserve"> «Методичний центр»,</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 xml:space="preserve">   навчальні заклади </w:t>
            </w:r>
          </w:p>
        </w:tc>
        <w:tc>
          <w:tcPr>
            <w:tcW w:w="992" w:type="dxa"/>
            <w:gridSpan w:val="2"/>
          </w:tcPr>
          <w:p w:rsidR="008C1719" w:rsidRPr="008D2462" w:rsidRDefault="008C1719" w:rsidP="00AD415B">
            <w:pPr>
              <w:spacing w:after="0" w:line="240" w:lineRule="auto"/>
              <w:rPr>
                <w:rFonts w:ascii="Times New Roman" w:hAnsi="Times New Roman" w:cs="Times New Roman"/>
                <w:sz w:val="24"/>
                <w:szCs w:val="24"/>
                <w:lang w:val="uk-UA" w:eastAsia="ru-RU"/>
              </w:rPr>
            </w:pPr>
          </w:p>
        </w:tc>
        <w:tc>
          <w:tcPr>
            <w:tcW w:w="957" w:type="dxa"/>
            <w:gridSpan w:val="2"/>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744" w:type="dxa"/>
            <w:gridSpan w:val="2"/>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709"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r>
      <w:tr w:rsidR="008C1719" w:rsidRPr="008D2462" w:rsidTr="00AD415B">
        <w:tc>
          <w:tcPr>
            <w:tcW w:w="3402" w:type="dxa"/>
          </w:tcPr>
          <w:p w:rsidR="008C1719" w:rsidRPr="008D2462" w:rsidRDefault="008C1719" w:rsidP="00AD415B">
            <w:pPr>
              <w:spacing w:after="0" w:line="240" w:lineRule="auto"/>
              <w:ind w:firstLine="743"/>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 методичні рекомендації щодо  інноваційних програм підвищення кваліфікації з підготовки керівників і педагогів до роботи в Новій українській школі.</w:t>
            </w:r>
          </w:p>
        </w:tc>
        <w:tc>
          <w:tcPr>
            <w:tcW w:w="297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Відділ освіти</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rPr>
              <w:t>райдержадміністрації,</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roofErr w:type="spellStart"/>
            <w:r w:rsidRPr="008D2462">
              <w:rPr>
                <w:rFonts w:ascii="Times New Roman" w:hAnsi="Times New Roman" w:cs="Times New Roman"/>
                <w:sz w:val="24"/>
                <w:szCs w:val="24"/>
                <w:lang w:val="uk-UA" w:eastAsia="ru-RU"/>
              </w:rPr>
              <w:t>КЗ</w:t>
            </w:r>
            <w:proofErr w:type="spellEnd"/>
            <w:r w:rsidRPr="008D2462">
              <w:rPr>
                <w:rFonts w:ascii="Times New Roman" w:hAnsi="Times New Roman" w:cs="Times New Roman"/>
                <w:sz w:val="24"/>
                <w:szCs w:val="24"/>
                <w:lang w:val="uk-UA" w:eastAsia="ru-RU"/>
              </w:rPr>
              <w:t xml:space="preserve"> «Методичний центр»,</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 xml:space="preserve"> навчальні заклади </w:t>
            </w:r>
          </w:p>
        </w:tc>
        <w:tc>
          <w:tcPr>
            <w:tcW w:w="992" w:type="dxa"/>
            <w:gridSpan w:val="2"/>
          </w:tcPr>
          <w:p w:rsidR="008C1719" w:rsidRPr="008D2462" w:rsidRDefault="008C1719" w:rsidP="00AD415B">
            <w:pPr>
              <w:spacing w:after="0" w:line="240" w:lineRule="auto"/>
              <w:rPr>
                <w:rFonts w:ascii="Times New Roman" w:hAnsi="Times New Roman" w:cs="Times New Roman"/>
                <w:sz w:val="24"/>
                <w:szCs w:val="24"/>
                <w:lang w:val="uk-UA" w:eastAsia="ru-RU"/>
              </w:rPr>
            </w:pPr>
          </w:p>
        </w:tc>
        <w:tc>
          <w:tcPr>
            <w:tcW w:w="957" w:type="dxa"/>
            <w:gridSpan w:val="2"/>
          </w:tcPr>
          <w:p w:rsidR="008C1719" w:rsidRPr="008D2462" w:rsidRDefault="008C1719" w:rsidP="00AD415B">
            <w:pPr>
              <w:spacing w:after="0" w:line="240" w:lineRule="auto"/>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744" w:type="dxa"/>
            <w:gridSpan w:val="2"/>
          </w:tcPr>
          <w:p w:rsidR="008C1719" w:rsidRPr="008D2462" w:rsidRDefault="008C1719" w:rsidP="00AD415B">
            <w:pPr>
              <w:spacing w:after="0" w:line="240" w:lineRule="auto"/>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709" w:type="dxa"/>
          </w:tcPr>
          <w:p w:rsidR="008C1719" w:rsidRPr="008D2462" w:rsidRDefault="008C1719" w:rsidP="00AD415B">
            <w:pPr>
              <w:spacing w:after="0" w:line="240" w:lineRule="auto"/>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r>
      <w:tr w:rsidR="008C1719" w:rsidRPr="008D2462" w:rsidTr="00AD415B">
        <w:tc>
          <w:tcPr>
            <w:tcW w:w="9781" w:type="dxa"/>
            <w:gridSpan w:val="9"/>
          </w:tcPr>
          <w:p w:rsidR="008C1719" w:rsidRPr="008D2462" w:rsidRDefault="008C1719" w:rsidP="00AD415B">
            <w:pPr>
              <w:spacing w:after="0" w:line="240" w:lineRule="auto"/>
              <w:rPr>
                <w:rFonts w:ascii="Times New Roman" w:hAnsi="Times New Roman" w:cs="Times New Roman"/>
                <w:b/>
                <w:sz w:val="24"/>
                <w:szCs w:val="24"/>
                <w:lang w:val="uk-UA" w:eastAsia="ru-RU"/>
              </w:rPr>
            </w:pPr>
            <w:r w:rsidRPr="008D2462">
              <w:rPr>
                <w:rFonts w:ascii="Times New Roman" w:hAnsi="Times New Roman" w:cs="Times New Roman"/>
                <w:b/>
                <w:sz w:val="24"/>
                <w:szCs w:val="24"/>
                <w:lang w:val="uk-UA" w:eastAsia="ru-RU"/>
              </w:rPr>
              <w:t>Апробувати:</w:t>
            </w:r>
          </w:p>
        </w:tc>
      </w:tr>
      <w:tr w:rsidR="008C1719" w:rsidRPr="008D2462" w:rsidTr="00AD415B">
        <w:tc>
          <w:tcPr>
            <w:tcW w:w="3402" w:type="dxa"/>
          </w:tcPr>
          <w:p w:rsidR="008C1719" w:rsidRPr="008D2462" w:rsidRDefault="008C1719" w:rsidP="00AD415B">
            <w:pPr>
              <w:spacing w:after="0" w:line="240" w:lineRule="auto"/>
              <w:ind w:firstLine="602"/>
              <w:jc w:val="both"/>
              <w:rPr>
                <w:rFonts w:ascii="Times New Roman" w:hAnsi="Times New Roman" w:cs="Times New Roman"/>
                <w:sz w:val="24"/>
                <w:szCs w:val="24"/>
                <w:lang w:val="uk-UA" w:eastAsia="ru-RU"/>
              </w:rPr>
            </w:pPr>
            <w:r w:rsidRPr="008D2462">
              <w:rPr>
                <w:rFonts w:ascii="Times New Roman" w:hAnsi="Times New Roman" w:cs="Times New Roman"/>
                <w:b/>
                <w:sz w:val="24"/>
                <w:szCs w:val="24"/>
                <w:lang w:val="uk-UA" w:eastAsia="ru-RU"/>
              </w:rPr>
              <w:t>-</w:t>
            </w:r>
            <w:r w:rsidRPr="008D2462">
              <w:rPr>
                <w:rFonts w:ascii="Times New Roman" w:hAnsi="Times New Roman" w:cs="Times New Roman"/>
                <w:sz w:val="24"/>
                <w:szCs w:val="24"/>
                <w:lang w:val="uk-UA" w:eastAsia="ru-RU"/>
              </w:rPr>
              <w:t xml:space="preserve">  інноваційні навчально-методичні матеріали (посібники, підручники, е-кейси та ін.) щодо реформування:</w:t>
            </w:r>
          </w:p>
          <w:p w:rsidR="008C1719" w:rsidRPr="008D2462" w:rsidRDefault="008C1719" w:rsidP="00AD415B">
            <w:pPr>
              <w:spacing w:after="0" w:line="240" w:lineRule="auto"/>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lastRenderedPageBreak/>
              <w:t>- початкової школи;</w:t>
            </w:r>
          </w:p>
          <w:p w:rsidR="008C1719" w:rsidRPr="008D2462" w:rsidRDefault="008C1719" w:rsidP="00AD415B">
            <w:pPr>
              <w:spacing w:after="0" w:line="240" w:lineRule="auto"/>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 базової освіти;</w:t>
            </w:r>
          </w:p>
          <w:p w:rsidR="008C1719" w:rsidRPr="008D2462" w:rsidRDefault="008C1719" w:rsidP="00AD415B">
            <w:pPr>
              <w:spacing w:after="0" w:line="240" w:lineRule="auto"/>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 профільної освіти.</w:t>
            </w:r>
          </w:p>
        </w:tc>
        <w:tc>
          <w:tcPr>
            <w:tcW w:w="297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lastRenderedPageBreak/>
              <w:t>Відділ освіти</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rPr>
              <w:t>райдержадміністрації,</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roofErr w:type="spellStart"/>
            <w:r w:rsidRPr="008D2462">
              <w:rPr>
                <w:rFonts w:ascii="Times New Roman" w:hAnsi="Times New Roman" w:cs="Times New Roman"/>
                <w:sz w:val="24"/>
                <w:szCs w:val="24"/>
                <w:lang w:val="uk-UA" w:eastAsia="ru-RU"/>
              </w:rPr>
              <w:t>КЗ</w:t>
            </w:r>
            <w:proofErr w:type="spellEnd"/>
            <w:r w:rsidRPr="008D2462">
              <w:rPr>
                <w:rFonts w:ascii="Times New Roman" w:hAnsi="Times New Roman" w:cs="Times New Roman"/>
                <w:sz w:val="24"/>
                <w:szCs w:val="24"/>
                <w:lang w:val="uk-UA" w:eastAsia="ru-RU"/>
              </w:rPr>
              <w:t xml:space="preserve"> «Методичний центр»,</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 xml:space="preserve"> навчальні заклади </w:t>
            </w:r>
          </w:p>
        </w:tc>
        <w:tc>
          <w:tcPr>
            <w:tcW w:w="992" w:type="dxa"/>
            <w:gridSpan w:val="2"/>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957" w:type="dxa"/>
            <w:gridSpan w:val="2"/>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744" w:type="dxa"/>
            <w:gridSpan w:val="2"/>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709"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r>
      <w:tr w:rsidR="008C1719" w:rsidRPr="008D2462" w:rsidTr="00AD415B">
        <w:tc>
          <w:tcPr>
            <w:tcW w:w="9781" w:type="dxa"/>
            <w:gridSpan w:val="9"/>
          </w:tcPr>
          <w:p w:rsidR="008C1719" w:rsidRPr="008D2462" w:rsidRDefault="008C1719" w:rsidP="00AD415B">
            <w:pPr>
              <w:spacing w:after="0" w:line="240" w:lineRule="auto"/>
              <w:rPr>
                <w:rFonts w:ascii="Times New Roman" w:hAnsi="Times New Roman" w:cs="Times New Roman"/>
                <w:b/>
                <w:sz w:val="24"/>
                <w:szCs w:val="24"/>
                <w:lang w:val="uk-UA" w:eastAsia="ru-RU"/>
              </w:rPr>
            </w:pPr>
            <w:r w:rsidRPr="008D2462">
              <w:rPr>
                <w:rFonts w:ascii="Times New Roman" w:hAnsi="Times New Roman" w:cs="Times New Roman"/>
                <w:b/>
                <w:sz w:val="24"/>
                <w:szCs w:val="24"/>
                <w:lang w:val="uk-UA" w:eastAsia="ru-RU"/>
              </w:rPr>
              <w:lastRenderedPageBreak/>
              <w:t>Взяти участь :</w:t>
            </w:r>
          </w:p>
        </w:tc>
      </w:tr>
      <w:tr w:rsidR="008C1719" w:rsidRPr="008D2462" w:rsidTr="00AD415B">
        <w:tc>
          <w:tcPr>
            <w:tcW w:w="3402" w:type="dxa"/>
          </w:tcPr>
          <w:p w:rsidR="008C1719" w:rsidRPr="008D2462" w:rsidRDefault="008C1719" w:rsidP="00AD415B">
            <w:pPr>
              <w:spacing w:after="0" w:line="240" w:lineRule="auto"/>
              <w:ind w:firstLine="602"/>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 xml:space="preserve">- у спецкурсах для працівників опорних шкіл за темою </w:t>
            </w:r>
            <w:r w:rsidRPr="008D2462">
              <w:rPr>
                <w:rFonts w:ascii="Times New Roman" w:hAnsi="Times New Roman" w:cs="Times New Roman"/>
                <w:bCs/>
                <w:sz w:val="24"/>
                <w:szCs w:val="24"/>
                <w:lang w:val="uk-UA" w:eastAsia="ru-RU"/>
              </w:rPr>
              <w:t>«</w:t>
            </w:r>
            <w:proofErr w:type="spellStart"/>
            <w:r w:rsidRPr="008D2462">
              <w:rPr>
                <w:rFonts w:ascii="Times New Roman" w:hAnsi="Times New Roman" w:cs="Times New Roman"/>
                <w:bCs/>
                <w:sz w:val="24"/>
                <w:szCs w:val="24"/>
                <w:lang w:val="uk-UA" w:eastAsia="ru-RU"/>
              </w:rPr>
              <w:t>Hub</w:t>
            </w:r>
            <w:proofErr w:type="spellEnd"/>
            <w:r w:rsidRPr="008D2462">
              <w:rPr>
                <w:rFonts w:ascii="Times New Roman" w:hAnsi="Times New Roman" w:cs="Times New Roman"/>
                <w:bCs/>
                <w:sz w:val="24"/>
                <w:szCs w:val="24"/>
                <w:lang w:val="uk-UA" w:eastAsia="ru-RU"/>
              </w:rPr>
              <w:t xml:space="preserve"> </w:t>
            </w:r>
            <w:proofErr w:type="spellStart"/>
            <w:r w:rsidRPr="008D2462">
              <w:rPr>
                <w:rFonts w:ascii="Times New Roman" w:hAnsi="Times New Roman" w:cs="Times New Roman"/>
                <w:bCs/>
                <w:sz w:val="24"/>
                <w:szCs w:val="24"/>
                <w:lang w:val="uk-UA" w:eastAsia="ru-RU"/>
              </w:rPr>
              <w:t>School</w:t>
            </w:r>
            <w:proofErr w:type="spellEnd"/>
            <w:r w:rsidRPr="008D2462">
              <w:rPr>
                <w:rFonts w:ascii="Times New Roman" w:hAnsi="Times New Roman" w:cs="Times New Roman"/>
                <w:bCs/>
                <w:sz w:val="24"/>
                <w:szCs w:val="24"/>
                <w:lang w:val="uk-UA" w:eastAsia="ru-RU"/>
              </w:rPr>
              <w:t xml:space="preserve"> – школа з європейським рівнем якості освіти</w:t>
            </w:r>
            <w:r w:rsidRPr="008D2462">
              <w:rPr>
                <w:rFonts w:ascii="Times New Roman" w:hAnsi="Times New Roman" w:cs="Times New Roman"/>
                <w:sz w:val="24"/>
                <w:szCs w:val="24"/>
                <w:lang w:val="uk-UA" w:eastAsia="ru-RU"/>
              </w:rPr>
              <w:t>».</w:t>
            </w:r>
          </w:p>
        </w:tc>
        <w:tc>
          <w:tcPr>
            <w:tcW w:w="297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Відділ освіти</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rPr>
              <w:t>райдержадміністрації,</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roofErr w:type="spellStart"/>
            <w:r w:rsidRPr="008D2462">
              <w:rPr>
                <w:rFonts w:ascii="Times New Roman" w:hAnsi="Times New Roman" w:cs="Times New Roman"/>
                <w:sz w:val="24"/>
                <w:szCs w:val="24"/>
                <w:lang w:val="uk-UA" w:eastAsia="ru-RU"/>
              </w:rPr>
              <w:t>КЗ</w:t>
            </w:r>
            <w:proofErr w:type="spellEnd"/>
            <w:r w:rsidRPr="008D2462">
              <w:rPr>
                <w:rFonts w:ascii="Times New Roman" w:hAnsi="Times New Roman" w:cs="Times New Roman"/>
                <w:sz w:val="24"/>
                <w:szCs w:val="24"/>
                <w:lang w:val="uk-UA" w:eastAsia="ru-RU"/>
              </w:rPr>
              <w:t xml:space="preserve"> «Методичний центр»,</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 xml:space="preserve">навчальні заклади </w:t>
            </w:r>
          </w:p>
        </w:tc>
        <w:tc>
          <w:tcPr>
            <w:tcW w:w="992" w:type="dxa"/>
            <w:gridSpan w:val="2"/>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957" w:type="dxa"/>
            <w:gridSpan w:val="2"/>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744" w:type="dxa"/>
            <w:gridSpan w:val="2"/>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709"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r>
      <w:tr w:rsidR="008C1719" w:rsidRPr="008D2462" w:rsidTr="00AD415B">
        <w:tc>
          <w:tcPr>
            <w:tcW w:w="9781" w:type="dxa"/>
            <w:gridSpan w:val="9"/>
          </w:tcPr>
          <w:p w:rsidR="008C1719" w:rsidRPr="008D2462" w:rsidRDefault="008C1719" w:rsidP="00AD415B">
            <w:pPr>
              <w:spacing w:after="0" w:line="240" w:lineRule="auto"/>
              <w:rPr>
                <w:rFonts w:ascii="Times New Roman" w:hAnsi="Times New Roman" w:cs="Times New Roman"/>
                <w:sz w:val="24"/>
                <w:szCs w:val="24"/>
                <w:lang w:val="uk-UA" w:eastAsia="ru-RU"/>
              </w:rPr>
            </w:pPr>
            <w:r w:rsidRPr="008D2462">
              <w:rPr>
                <w:rFonts w:ascii="Times New Roman" w:hAnsi="Times New Roman" w:cs="Times New Roman"/>
                <w:b/>
                <w:sz w:val="24"/>
                <w:szCs w:val="24"/>
                <w:lang w:val="uk-UA" w:eastAsia="ru-RU"/>
              </w:rPr>
              <w:t>Організувати:</w:t>
            </w:r>
          </w:p>
        </w:tc>
      </w:tr>
      <w:tr w:rsidR="008C1719" w:rsidRPr="008D2462" w:rsidTr="00AD415B">
        <w:tc>
          <w:tcPr>
            <w:tcW w:w="3402" w:type="dxa"/>
          </w:tcPr>
          <w:p w:rsidR="008C1719" w:rsidRPr="008D2462" w:rsidRDefault="008C1719" w:rsidP="00AD415B">
            <w:pPr>
              <w:spacing w:after="0" w:line="240" w:lineRule="auto"/>
              <w:ind w:firstLine="602"/>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 сучасні ефективні форми навчально-методичної та науково-методичної роботи з педагогами та керівниками закладів освіти; науково-практичні конференції різних рівнів (районні, обласні, всеукраїнські) з  проблем загальної середньої та дошкільної освіти;</w:t>
            </w:r>
          </w:p>
        </w:tc>
        <w:tc>
          <w:tcPr>
            <w:tcW w:w="297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Відділ освіти</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rPr>
              <w:t>райдержадміністрації,</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roofErr w:type="spellStart"/>
            <w:r w:rsidRPr="008D2462">
              <w:rPr>
                <w:rFonts w:ascii="Times New Roman" w:hAnsi="Times New Roman" w:cs="Times New Roman"/>
                <w:sz w:val="24"/>
                <w:szCs w:val="24"/>
                <w:lang w:val="uk-UA" w:eastAsia="ru-RU"/>
              </w:rPr>
              <w:t>КЗ</w:t>
            </w:r>
            <w:proofErr w:type="spellEnd"/>
            <w:r w:rsidRPr="008D2462">
              <w:rPr>
                <w:rFonts w:ascii="Times New Roman" w:hAnsi="Times New Roman" w:cs="Times New Roman"/>
                <w:sz w:val="24"/>
                <w:szCs w:val="24"/>
                <w:lang w:val="uk-UA" w:eastAsia="ru-RU"/>
              </w:rPr>
              <w:t xml:space="preserve"> «Методичний центр»,</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 xml:space="preserve">  навчальні заклади </w:t>
            </w:r>
          </w:p>
        </w:tc>
        <w:tc>
          <w:tcPr>
            <w:tcW w:w="992" w:type="dxa"/>
            <w:gridSpan w:val="2"/>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957" w:type="dxa"/>
            <w:gridSpan w:val="2"/>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744" w:type="dxa"/>
            <w:gridSpan w:val="2"/>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709"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r>
      <w:tr w:rsidR="008C1719" w:rsidRPr="008D2462" w:rsidTr="00AD415B">
        <w:tc>
          <w:tcPr>
            <w:tcW w:w="3402" w:type="dxa"/>
          </w:tcPr>
          <w:p w:rsidR="008C1719" w:rsidRPr="008D2462" w:rsidRDefault="008C1719" w:rsidP="00AD415B">
            <w:pPr>
              <w:spacing w:after="0" w:line="240" w:lineRule="auto"/>
              <w:ind w:firstLine="602"/>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 методичний супровід курсової перепідготовки педагогів;</w:t>
            </w:r>
          </w:p>
          <w:p w:rsidR="008C1719" w:rsidRPr="008D2462" w:rsidRDefault="008C1719" w:rsidP="00AD415B">
            <w:pPr>
              <w:spacing w:after="0" w:line="240" w:lineRule="auto"/>
              <w:ind w:firstLine="602"/>
              <w:jc w:val="both"/>
              <w:rPr>
                <w:rFonts w:ascii="Times New Roman" w:hAnsi="Times New Roman" w:cs="Times New Roman"/>
                <w:sz w:val="24"/>
                <w:szCs w:val="24"/>
                <w:lang w:val="uk-UA" w:eastAsia="ru-RU"/>
              </w:rPr>
            </w:pPr>
          </w:p>
        </w:tc>
        <w:tc>
          <w:tcPr>
            <w:tcW w:w="297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Відділ освіти</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rPr>
              <w:t>райдержадміністрації,</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roofErr w:type="spellStart"/>
            <w:r w:rsidRPr="008D2462">
              <w:rPr>
                <w:rFonts w:ascii="Times New Roman" w:hAnsi="Times New Roman" w:cs="Times New Roman"/>
                <w:sz w:val="24"/>
                <w:szCs w:val="24"/>
                <w:lang w:val="uk-UA" w:eastAsia="ru-RU"/>
              </w:rPr>
              <w:t>КЗ</w:t>
            </w:r>
            <w:proofErr w:type="spellEnd"/>
            <w:r w:rsidRPr="008D2462">
              <w:rPr>
                <w:rFonts w:ascii="Times New Roman" w:hAnsi="Times New Roman" w:cs="Times New Roman"/>
                <w:sz w:val="24"/>
                <w:szCs w:val="24"/>
                <w:lang w:val="uk-UA" w:eastAsia="ru-RU"/>
              </w:rPr>
              <w:t xml:space="preserve"> «Методичний центр»,</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 xml:space="preserve">  навчальні заклади </w:t>
            </w:r>
          </w:p>
        </w:tc>
        <w:tc>
          <w:tcPr>
            <w:tcW w:w="992" w:type="dxa"/>
            <w:gridSpan w:val="2"/>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957" w:type="dxa"/>
            <w:gridSpan w:val="2"/>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744" w:type="dxa"/>
            <w:gridSpan w:val="2"/>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709"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r>
      <w:tr w:rsidR="008C1719" w:rsidRPr="008D2462" w:rsidTr="00AD415B">
        <w:trPr>
          <w:trHeight w:val="1993"/>
        </w:trPr>
        <w:tc>
          <w:tcPr>
            <w:tcW w:w="3402" w:type="dxa"/>
          </w:tcPr>
          <w:p w:rsidR="008C1719" w:rsidRPr="008D2462" w:rsidRDefault="008C1719" w:rsidP="00AD415B">
            <w:pPr>
              <w:spacing w:after="0" w:line="240" w:lineRule="auto"/>
              <w:ind w:firstLine="602"/>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eastAsia="ru-RU"/>
              </w:rPr>
              <w:t xml:space="preserve">-   </w:t>
            </w:r>
            <w:r w:rsidRPr="008D2462">
              <w:rPr>
                <w:rFonts w:ascii="Times New Roman" w:hAnsi="Times New Roman" w:cs="Times New Roman"/>
                <w:sz w:val="24"/>
                <w:szCs w:val="24"/>
                <w:lang w:val="uk-UA" w:eastAsia="ru-RU"/>
              </w:rPr>
              <w:t xml:space="preserve">щорічний моніторинг якості науково-методичної роботи з педагогічними працівниками на засадах </w:t>
            </w:r>
            <w:proofErr w:type="spellStart"/>
            <w:r w:rsidRPr="008D2462">
              <w:rPr>
                <w:rFonts w:ascii="Times New Roman" w:hAnsi="Times New Roman" w:cs="Times New Roman"/>
                <w:sz w:val="24"/>
                <w:szCs w:val="24"/>
                <w:lang w:val="uk-UA" w:eastAsia="ru-RU"/>
              </w:rPr>
              <w:t>бенчмаркінгу</w:t>
            </w:r>
            <w:proofErr w:type="spellEnd"/>
            <w:r w:rsidRPr="008D2462">
              <w:rPr>
                <w:rFonts w:ascii="Times New Roman" w:hAnsi="Times New Roman" w:cs="Times New Roman"/>
                <w:sz w:val="24"/>
                <w:szCs w:val="24"/>
                <w:lang w:val="uk-UA" w:eastAsia="ru-RU"/>
              </w:rPr>
              <w:t>.</w:t>
            </w:r>
            <w:r w:rsidRPr="008D2462">
              <w:rPr>
                <w:rFonts w:ascii="Times New Roman" w:hAnsi="Times New Roman" w:cs="Times New Roman"/>
                <w:b/>
                <w:bCs/>
                <w:sz w:val="24"/>
                <w:szCs w:val="24"/>
                <w:lang w:val="uk-UA" w:eastAsia="ru-RU"/>
              </w:rPr>
              <w:t xml:space="preserve"> </w:t>
            </w:r>
          </w:p>
        </w:tc>
        <w:tc>
          <w:tcPr>
            <w:tcW w:w="297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Відділ освіти</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rPr>
              <w:t>райдержадміністрації,</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roofErr w:type="spellStart"/>
            <w:r w:rsidRPr="008D2462">
              <w:rPr>
                <w:rFonts w:ascii="Times New Roman" w:hAnsi="Times New Roman" w:cs="Times New Roman"/>
                <w:sz w:val="24"/>
                <w:szCs w:val="24"/>
                <w:lang w:val="uk-UA" w:eastAsia="ru-RU"/>
              </w:rPr>
              <w:t>КЗ</w:t>
            </w:r>
            <w:proofErr w:type="spellEnd"/>
            <w:r w:rsidRPr="008D2462">
              <w:rPr>
                <w:rFonts w:ascii="Times New Roman" w:hAnsi="Times New Roman" w:cs="Times New Roman"/>
                <w:sz w:val="24"/>
                <w:szCs w:val="24"/>
                <w:lang w:val="uk-UA" w:eastAsia="ru-RU"/>
              </w:rPr>
              <w:t xml:space="preserve"> «Методичний центр»,</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 xml:space="preserve"> навчальні заклади </w:t>
            </w:r>
          </w:p>
        </w:tc>
        <w:tc>
          <w:tcPr>
            <w:tcW w:w="992" w:type="dxa"/>
            <w:gridSpan w:val="2"/>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957" w:type="dxa"/>
            <w:gridSpan w:val="2"/>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744" w:type="dxa"/>
            <w:gridSpan w:val="2"/>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709"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r>
    </w:tbl>
    <w:p w:rsidR="008C1719" w:rsidRPr="008D2462" w:rsidRDefault="008C1719" w:rsidP="00374BD9">
      <w:pPr>
        <w:spacing w:after="0" w:line="240" w:lineRule="auto"/>
        <w:rPr>
          <w:rFonts w:ascii="Times New Roman" w:hAnsi="Times New Roman" w:cs="Times New Roman"/>
          <w:b/>
          <w:bCs/>
          <w:sz w:val="24"/>
          <w:szCs w:val="24"/>
          <w:lang w:val="uk-UA" w:eastAsia="ru-RU"/>
        </w:rPr>
      </w:pPr>
    </w:p>
    <w:p w:rsidR="008C1719" w:rsidRPr="008D2462" w:rsidRDefault="008C1719" w:rsidP="00374BD9">
      <w:pPr>
        <w:spacing w:after="0" w:line="240" w:lineRule="auto"/>
        <w:ind w:firstLine="709"/>
        <w:jc w:val="both"/>
        <w:rPr>
          <w:rFonts w:ascii="Times New Roman" w:hAnsi="Times New Roman" w:cs="Times New Roman"/>
          <w:b/>
          <w:bCs/>
          <w:i/>
          <w:iCs/>
          <w:sz w:val="24"/>
          <w:szCs w:val="24"/>
          <w:lang w:val="uk-UA" w:eastAsia="ru-RU"/>
        </w:rPr>
      </w:pPr>
      <w:r w:rsidRPr="008D2462">
        <w:rPr>
          <w:rFonts w:ascii="Times New Roman" w:hAnsi="Times New Roman" w:cs="Times New Roman"/>
          <w:b/>
          <w:bCs/>
          <w:i/>
          <w:iCs/>
          <w:sz w:val="24"/>
          <w:szCs w:val="24"/>
          <w:lang w:val="uk-UA" w:eastAsia="ru-RU"/>
        </w:rPr>
        <w:t>Очікувані результати:</w:t>
      </w:r>
    </w:p>
    <w:p w:rsidR="008C1719" w:rsidRPr="008D2462" w:rsidRDefault="008C1719" w:rsidP="00374BD9">
      <w:pPr>
        <w:spacing w:after="0" w:line="240" w:lineRule="auto"/>
        <w:ind w:firstLine="709"/>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 модернізована районна система педагогічної освіти в умовах децентралізації для забезпечення нової якості керівних і педагогічних кадрів – «агентів  змін»;</w:t>
      </w:r>
    </w:p>
    <w:p w:rsidR="008C1719" w:rsidRPr="008D2462" w:rsidRDefault="008C1719" w:rsidP="00374BD9">
      <w:pPr>
        <w:spacing w:after="0" w:line="240" w:lineRule="auto"/>
        <w:ind w:firstLine="709"/>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 запровадження нових моделей, форм і методів підвищення кваліфікації педагогічних працівників, підготовки педагогів району;</w:t>
      </w:r>
    </w:p>
    <w:p w:rsidR="008C1719" w:rsidRPr="008D2462" w:rsidRDefault="008C1719" w:rsidP="00374BD9">
      <w:pPr>
        <w:spacing w:after="0" w:line="240" w:lineRule="auto"/>
        <w:ind w:firstLine="709"/>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 необхідні умови для постійного підвищення кваліфікації педагогічних кадрів;</w:t>
      </w:r>
    </w:p>
    <w:p w:rsidR="008C1719" w:rsidRPr="008D2462" w:rsidRDefault="008C1719" w:rsidP="00374BD9">
      <w:pPr>
        <w:spacing w:after="0" w:line="240" w:lineRule="auto"/>
        <w:ind w:firstLine="709"/>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 умотивований до неперервного навчання педагог як ключова фігура оновлення школи, соціально і професійно активна особистість;</w:t>
      </w:r>
    </w:p>
    <w:p w:rsidR="008C1719" w:rsidRPr="008D2462" w:rsidRDefault="008C1719" w:rsidP="00374BD9">
      <w:pPr>
        <w:spacing w:after="0" w:line="240" w:lineRule="auto"/>
        <w:ind w:firstLine="709"/>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 індустрія методичних матеріалів для освітян району;</w:t>
      </w:r>
    </w:p>
    <w:p w:rsidR="008C1719" w:rsidRPr="008D2462" w:rsidRDefault="008C1719" w:rsidP="00374BD9">
      <w:pPr>
        <w:spacing w:after="0" w:line="240" w:lineRule="auto"/>
        <w:ind w:firstLine="709"/>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 доступність науково-методичної служби в системі освіти район</w:t>
      </w:r>
    </w:p>
    <w:p w:rsidR="008C1719" w:rsidRPr="008D2462" w:rsidRDefault="008C1719" w:rsidP="00374BD9">
      <w:pPr>
        <w:spacing w:after="0" w:line="240" w:lineRule="auto"/>
        <w:rPr>
          <w:rFonts w:ascii="Times New Roman" w:hAnsi="Times New Roman" w:cs="Times New Roman"/>
          <w:sz w:val="24"/>
          <w:szCs w:val="24"/>
          <w:lang w:val="uk-UA" w:eastAsia="ru-RU"/>
        </w:rPr>
      </w:pPr>
    </w:p>
    <w:p w:rsidR="008C1719" w:rsidRDefault="008C1719" w:rsidP="00374BD9">
      <w:pPr>
        <w:spacing w:after="0" w:line="240" w:lineRule="auto"/>
        <w:jc w:val="center"/>
        <w:rPr>
          <w:rFonts w:ascii="Times New Roman" w:hAnsi="Times New Roman" w:cs="Times New Roman"/>
          <w:b/>
          <w:sz w:val="24"/>
          <w:szCs w:val="24"/>
          <w:lang w:val="uk-UA" w:eastAsia="ru-RU"/>
        </w:rPr>
      </w:pPr>
    </w:p>
    <w:p w:rsidR="008C1719" w:rsidRDefault="008C1719" w:rsidP="00374BD9">
      <w:pPr>
        <w:spacing w:after="0" w:line="240" w:lineRule="auto"/>
        <w:jc w:val="center"/>
        <w:rPr>
          <w:rFonts w:ascii="Times New Roman" w:hAnsi="Times New Roman" w:cs="Times New Roman"/>
          <w:b/>
          <w:sz w:val="24"/>
          <w:szCs w:val="24"/>
          <w:lang w:val="uk-UA" w:eastAsia="ru-RU"/>
        </w:rPr>
      </w:pPr>
    </w:p>
    <w:p w:rsidR="008C1719" w:rsidRDefault="008C1719" w:rsidP="00374BD9">
      <w:pPr>
        <w:spacing w:after="0" w:line="240" w:lineRule="auto"/>
        <w:jc w:val="center"/>
        <w:rPr>
          <w:rFonts w:ascii="Times New Roman" w:hAnsi="Times New Roman" w:cs="Times New Roman"/>
          <w:b/>
          <w:sz w:val="24"/>
          <w:szCs w:val="24"/>
          <w:lang w:val="uk-UA" w:eastAsia="ru-RU"/>
        </w:rPr>
      </w:pPr>
    </w:p>
    <w:p w:rsidR="008C1719" w:rsidRDefault="008C1719" w:rsidP="00374BD9">
      <w:pPr>
        <w:spacing w:after="0" w:line="240" w:lineRule="auto"/>
        <w:jc w:val="center"/>
        <w:rPr>
          <w:rFonts w:ascii="Times New Roman" w:hAnsi="Times New Roman" w:cs="Times New Roman"/>
          <w:b/>
          <w:sz w:val="24"/>
          <w:szCs w:val="24"/>
          <w:lang w:val="uk-UA" w:eastAsia="ru-RU"/>
        </w:rPr>
      </w:pPr>
    </w:p>
    <w:p w:rsidR="008C1719" w:rsidRDefault="008C1719" w:rsidP="00374BD9">
      <w:pPr>
        <w:spacing w:after="0" w:line="240" w:lineRule="auto"/>
        <w:jc w:val="center"/>
        <w:rPr>
          <w:rFonts w:ascii="Times New Roman" w:hAnsi="Times New Roman" w:cs="Times New Roman"/>
          <w:b/>
          <w:sz w:val="24"/>
          <w:szCs w:val="24"/>
          <w:lang w:val="uk-UA" w:eastAsia="ru-RU"/>
        </w:rPr>
      </w:pPr>
    </w:p>
    <w:p w:rsidR="008C1719" w:rsidRDefault="008C1719" w:rsidP="00374BD9">
      <w:pPr>
        <w:spacing w:after="0" w:line="240" w:lineRule="auto"/>
        <w:jc w:val="center"/>
        <w:rPr>
          <w:rFonts w:ascii="Times New Roman" w:hAnsi="Times New Roman" w:cs="Times New Roman"/>
          <w:b/>
          <w:sz w:val="24"/>
          <w:szCs w:val="24"/>
          <w:lang w:val="uk-UA" w:eastAsia="ru-RU"/>
        </w:rPr>
      </w:pPr>
    </w:p>
    <w:p w:rsidR="008C1719" w:rsidRPr="008D2462" w:rsidRDefault="008C1719" w:rsidP="00374BD9">
      <w:pPr>
        <w:spacing w:after="0" w:line="240" w:lineRule="auto"/>
        <w:jc w:val="center"/>
        <w:rPr>
          <w:rFonts w:ascii="Times New Roman" w:hAnsi="Times New Roman" w:cs="Times New Roman"/>
          <w:b/>
          <w:sz w:val="24"/>
          <w:szCs w:val="24"/>
          <w:lang w:val="uk-UA" w:eastAsia="ru-RU"/>
        </w:rPr>
      </w:pPr>
      <w:r w:rsidRPr="008D2462">
        <w:rPr>
          <w:rFonts w:ascii="Times New Roman" w:hAnsi="Times New Roman" w:cs="Times New Roman"/>
          <w:b/>
          <w:sz w:val="24"/>
          <w:szCs w:val="24"/>
          <w:lang w:val="uk-UA" w:eastAsia="ru-RU"/>
        </w:rPr>
        <w:lastRenderedPageBreak/>
        <w:t>2.</w:t>
      </w:r>
      <w:r w:rsidRPr="008D2462">
        <w:rPr>
          <w:rFonts w:ascii="Times New Roman" w:hAnsi="Times New Roman" w:cs="Times New Roman"/>
          <w:b/>
          <w:sz w:val="24"/>
          <w:szCs w:val="24"/>
          <w:lang w:val="uk-UA" w:eastAsia="ru-RU"/>
        </w:rPr>
        <w:tab/>
        <w:t>ЗМІСТ ОСВІТИ</w:t>
      </w:r>
    </w:p>
    <w:p w:rsidR="008C1719" w:rsidRPr="008D2462" w:rsidRDefault="008C1719" w:rsidP="00374BD9">
      <w:pPr>
        <w:spacing w:after="0" w:line="240" w:lineRule="auto"/>
        <w:jc w:val="center"/>
        <w:rPr>
          <w:rFonts w:ascii="Times New Roman" w:hAnsi="Times New Roman" w:cs="Times New Roman"/>
          <w:b/>
          <w:sz w:val="24"/>
          <w:szCs w:val="24"/>
          <w:lang w:val="uk-UA" w:eastAsia="ru-RU"/>
        </w:rPr>
      </w:pPr>
      <w:r w:rsidRPr="008D2462">
        <w:rPr>
          <w:rFonts w:ascii="Times New Roman" w:hAnsi="Times New Roman" w:cs="Times New Roman"/>
          <w:b/>
          <w:sz w:val="24"/>
          <w:szCs w:val="24"/>
          <w:lang w:val="uk-UA" w:eastAsia="ru-RU"/>
        </w:rPr>
        <w:t>2.1.  Проект «</w:t>
      </w:r>
      <w:proofErr w:type="spellStart"/>
      <w:r w:rsidRPr="008D2462">
        <w:rPr>
          <w:rFonts w:ascii="Times New Roman" w:hAnsi="Times New Roman" w:cs="Times New Roman"/>
          <w:b/>
          <w:sz w:val="24"/>
          <w:szCs w:val="24"/>
          <w:lang w:val="uk-UA" w:eastAsia="ru-RU"/>
        </w:rPr>
        <w:t>Дошкілля</w:t>
      </w:r>
      <w:proofErr w:type="spellEnd"/>
      <w:r w:rsidRPr="008D2462">
        <w:rPr>
          <w:rFonts w:ascii="Times New Roman" w:hAnsi="Times New Roman" w:cs="Times New Roman"/>
          <w:b/>
          <w:sz w:val="24"/>
          <w:szCs w:val="24"/>
          <w:lang w:val="uk-UA" w:eastAsia="ru-RU"/>
        </w:rPr>
        <w:t>»</w:t>
      </w:r>
    </w:p>
    <w:p w:rsidR="008C1719" w:rsidRPr="008D2462" w:rsidRDefault="008C1719" w:rsidP="00374BD9">
      <w:pPr>
        <w:spacing w:after="0" w:line="240" w:lineRule="auto"/>
        <w:jc w:val="center"/>
        <w:rPr>
          <w:rFonts w:ascii="Times New Roman" w:hAnsi="Times New Roman" w:cs="Times New Roman"/>
          <w:b/>
          <w:sz w:val="24"/>
          <w:szCs w:val="24"/>
          <w:lang w:val="uk-UA" w:eastAsia="ru-RU"/>
        </w:rPr>
      </w:pPr>
    </w:p>
    <w:p w:rsidR="008C1719" w:rsidRPr="008D2462" w:rsidRDefault="008C1719" w:rsidP="00374BD9">
      <w:pPr>
        <w:spacing w:after="0" w:line="240" w:lineRule="auto"/>
        <w:ind w:firstLine="709"/>
        <w:jc w:val="both"/>
        <w:rPr>
          <w:rFonts w:ascii="Times New Roman" w:hAnsi="Times New Roman" w:cs="Times New Roman"/>
          <w:sz w:val="24"/>
          <w:szCs w:val="24"/>
          <w:lang w:val="uk-UA" w:eastAsia="ru-RU"/>
        </w:rPr>
      </w:pPr>
      <w:r w:rsidRPr="008D2462">
        <w:rPr>
          <w:rFonts w:ascii="Times New Roman" w:hAnsi="Times New Roman" w:cs="Times New Roman"/>
          <w:b/>
          <w:i/>
          <w:sz w:val="24"/>
          <w:szCs w:val="24"/>
          <w:lang w:val="uk-UA" w:eastAsia="ru-RU"/>
        </w:rPr>
        <w:t>Завдання</w:t>
      </w:r>
      <w:r w:rsidRPr="008D2462">
        <w:rPr>
          <w:rFonts w:ascii="Times New Roman" w:hAnsi="Times New Roman" w:cs="Times New Roman"/>
          <w:b/>
          <w:sz w:val="24"/>
          <w:szCs w:val="24"/>
          <w:lang w:val="uk-UA" w:eastAsia="ru-RU"/>
        </w:rPr>
        <w:t>:</w:t>
      </w:r>
      <w:r w:rsidRPr="008D2462">
        <w:rPr>
          <w:rFonts w:ascii="Times New Roman" w:hAnsi="Times New Roman" w:cs="Times New Roman"/>
          <w:sz w:val="24"/>
          <w:szCs w:val="24"/>
          <w:lang w:val="uk-UA" w:eastAsia="ru-RU"/>
        </w:rPr>
        <w:t xml:space="preserve">  створення умов для розвитку доступної та якісної системи дошкільної освіти відповідно до особливостей дітей дошкільного віку та їх здібностей, актуальних та перспективних потреб та запитів батьківської громадськості.     </w:t>
      </w:r>
    </w:p>
    <w:p w:rsidR="008C1719" w:rsidRPr="008D2462" w:rsidRDefault="008C1719" w:rsidP="00374BD9">
      <w:pPr>
        <w:spacing w:after="0" w:line="240" w:lineRule="auto"/>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 xml:space="preserve">     </w:t>
      </w:r>
    </w:p>
    <w:p w:rsidR="008C1719" w:rsidRPr="008D2462" w:rsidRDefault="008C1719" w:rsidP="00374BD9">
      <w:pPr>
        <w:spacing w:after="0" w:line="240" w:lineRule="auto"/>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 xml:space="preserve">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86"/>
        <w:gridCol w:w="142"/>
        <w:gridCol w:w="2551"/>
        <w:gridCol w:w="851"/>
        <w:gridCol w:w="850"/>
        <w:gridCol w:w="851"/>
        <w:gridCol w:w="850"/>
      </w:tblGrid>
      <w:tr w:rsidR="008C1719" w:rsidRPr="008D2462" w:rsidTr="00AD415B">
        <w:trPr>
          <w:trHeight w:val="645"/>
        </w:trPr>
        <w:tc>
          <w:tcPr>
            <w:tcW w:w="3686" w:type="dxa"/>
            <w:vMerge w:val="restart"/>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Шляхи реалізації</w:t>
            </w:r>
          </w:p>
        </w:tc>
        <w:tc>
          <w:tcPr>
            <w:tcW w:w="2693" w:type="dxa"/>
            <w:gridSpan w:val="2"/>
            <w:vMerge w:val="restart"/>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Виконавці</w:t>
            </w:r>
          </w:p>
        </w:tc>
        <w:tc>
          <w:tcPr>
            <w:tcW w:w="3402" w:type="dxa"/>
            <w:gridSpan w:val="4"/>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Термін</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виконання</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r>
      <w:tr w:rsidR="008C1719" w:rsidRPr="008D2462" w:rsidTr="00AD415B">
        <w:trPr>
          <w:trHeight w:val="270"/>
        </w:trPr>
        <w:tc>
          <w:tcPr>
            <w:tcW w:w="3686" w:type="dxa"/>
            <w:vMerge/>
            <w:vAlign w:val="center"/>
          </w:tcPr>
          <w:p w:rsidR="008C1719" w:rsidRPr="008D2462" w:rsidRDefault="008C1719" w:rsidP="00AD415B">
            <w:pPr>
              <w:spacing w:after="0" w:line="240" w:lineRule="auto"/>
              <w:rPr>
                <w:rFonts w:ascii="Times New Roman" w:hAnsi="Times New Roman" w:cs="Times New Roman"/>
                <w:sz w:val="24"/>
                <w:szCs w:val="24"/>
                <w:lang w:val="uk-UA" w:eastAsia="ru-RU"/>
              </w:rPr>
            </w:pPr>
          </w:p>
        </w:tc>
        <w:tc>
          <w:tcPr>
            <w:tcW w:w="2693" w:type="dxa"/>
            <w:gridSpan w:val="2"/>
            <w:vMerge/>
            <w:vAlign w:val="center"/>
          </w:tcPr>
          <w:p w:rsidR="008C1719" w:rsidRPr="008D2462" w:rsidRDefault="008C1719" w:rsidP="00AD415B">
            <w:pPr>
              <w:spacing w:after="0" w:line="240" w:lineRule="auto"/>
              <w:rPr>
                <w:rFonts w:ascii="Times New Roman" w:hAnsi="Times New Roman" w:cs="Times New Roman"/>
                <w:sz w:val="24"/>
                <w:szCs w:val="24"/>
                <w:lang w:val="uk-UA" w:eastAsia="ru-RU"/>
              </w:rPr>
            </w:pPr>
          </w:p>
        </w:tc>
        <w:tc>
          <w:tcPr>
            <w:tcW w:w="851" w:type="dxa"/>
          </w:tcPr>
          <w:p w:rsidR="008C1719" w:rsidRPr="008D2462" w:rsidRDefault="008C1719" w:rsidP="00AD415B">
            <w:pPr>
              <w:spacing w:after="0" w:line="240" w:lineRule="auto"/>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2017</w:t>
            </w:r>
          </w:p>
        </w:tc>
        <w:tc>
          <w:tcPr>
            <w:tcW w:w="850" w:type="dxa"/>
          </w:tcPr>
          <w:p w:rsidR="008C1719" w:rsidRPr="008D2462" w:rsidRDefault="008C1719" w:rsidP="00AD415B">
            <w:pPr>
              <w:spacing w:after="0" w:line="240" w:lineRule="auto"/>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2018</w:t>
            </w:r>
          </w:p>
        </w:tc>
        <w:tc>
          <w:tcPr>
            <w:tcW w:w="851" w:type="dxa"/>
          </w:tcPr>
          <w:p w:rsidR="008C1719" w:rsidRPr="008D2462" w:rsidRDefault="008C1719" w:rsidP="00AD415B">
            <w:pPr>
              <w:spacing w:after="0" w:line="240" w:lineRule="auto"/>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2019</w:t>
            </w:r>
          </w:p>
        </w:tc>
        <w:tc>
          <w:tcPr>
            <w:tcW w:w="850" w:type="dxa"/>
          </w:tcPr>
          <w:p w:rsidR="008C1719" w:rsidRPr="008D2462" w:rsidRDefault="008C1719" w:rsidP="00AD415B">
            <w:pPr>
              <w:spacing w:after="0" w:line="240" w:lineRule="auto"/>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2020</w:t>
            </w:r>
          </w:p>
        </w:tc>
      </w:tr>
      <w:tr w:rsidR="008C1719" w:rsidRPr="008D2462" w:rsidTr="00AD415B">
        <w:trPr>
          <w:trHeight w:val="417"/>
        </w:trPr>
        <w:tc>
          <w:tcPr>
            <w:tcW w:w="9781" w:type="dxa"/>
            <w:gridSpan w:val="7"/>
          </w:tcPr>
          <w:p w:rsidR="008C1719" w:rsidRPr="008D2462" w:rsidRDefault="008C1719" w:rsidP="00AD415B">
            <w:pPr>
              <w:spacing w:after="0" w:line="240" w:lineRule="auto"/>
              <w:rPr>
                <w:rFonts w:ascii="Times New Roman" w:hAnsi="Times New Roman" w:cs="Times New Roman"/>
                <w:b/>
                <w:sz w:val="24"/>
                <w:szCs w:val="24"/>
                <w:lang w:val="uk-UA" w:eastAsia="ru-RU"/>
              </w:rPr>
            </w:pPr>
            <w:r w:rsidRPr="008D2462">
              <w:rPr>
                <w:rFonts w:ascii="Times New Roman" w:hAnsi="Times New Roman" w:cs="Times New Roman"/>
                <w:b/>
                <w:sz w:val="24"/>
                <w:szCs w:val="24"/>
                <w:lang w:val="uk-UA" w:eastAsia="ru-RU"/>
              </w:rPr>
              <w:t>Забезпечити:</w:t>
            </w:r>
          </w:p>
        </w:tc>
      </w:tr>
      <w:tr w:rsidR="008C1719" w:rsidRPr="008D2462" w:rsidTr="00AD415B">
        <w:trPr>
          <w:trHeight w:val="789"/>
        </w:trPr>
        <w:tc>
          <w:tcPr>
            <w:tcW w:w="3828" w:type="dxa"/>
            <w:gridSpan w:val="2"/>
          </w:tcPr>
          <w:p w:rsidR="008C1719" w:rsidRPr="008D2462" w:rsidRDefault="008C1719" w:rsidP="0010262F">
            <w:pPr>
              <w:numPr>
                <w:ilvl w:val="0"/>
                <w:numId w:val="22"/>
              </w:numPr>
              <w:spacing w:after="0" w:line="240" w:lineRule="auto"/>
              <w:ind w:left="0" w:firstLine="602"/>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 xml:space="preserve">   раціональне використовування мережі ДНЗ;</w:t>
            </w:r>
          </w:p>
          <w:p w:rsidR="008C1719" w:rsidRPr="008D2462" w:rsidRDefault="008C1719" w:rsidP="00AD415B">
            <w:pPr>
              <w:spacing w:after="0" w:line="240" w:lineRule="auto"/>
              <w:ind w:firstLine="602"/>
              <w:jc w:val="both"/>
              <w:rPr>
                <w:rFonts w:ascii="Times New Roman" w:hAnsi="Times New Roman" w:cs="Times New Roman"/>
                <w:sz w:val="24"/>
                <w:szCs w:val="24"/>
                <w:lang w:val="uk-UA" w:eastAsia="ru-RU"/>
              </w:rPr>
            </w:pPr>
          </w:p>
        </w:tc>
        <w:tc>
          <w:tcPr>
            <w:tcW w:w="2551"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Відділ освіти</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rPr>
              <w:t>райдержадміністрації</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851"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850"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851"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850"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r>
      <w:tr w:rsidR="008C1719" w:rsidRPr="008D2462" w:rsidTr="00AD415B">
        <w:trPr>
          <w:trHeight w:val="789"/>
        </w:trPr>
        <w:tc>
          <w:tcPr>
            <w:tcW w:w="3828" w:type="dxa"/>
            <w:gridSpan w:val="2"/>
          </w:tcPr>
          <w:p w:rsidR="008C1719" w:rsidRPr="008D2462" w:rsidRDefault="008C1719" w:rsidP="00AD415B">
            <w:pPr>
              <w:spacing w:after="0" w:line="240" w:lineRule="auto"/>
              <w:ind w:firstLine="602"/>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 доступність мережі дошкільних навчальних закладів;</w:t>
            </w:r>
          </w:p>
        </w:tc>
        <w:tc>
          <w:tcPr>
            <w:tcW w:w="2551"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Відділ освіти</w:t>
            </w:r>
          </w:p>
          <w:p w:rsidR="008C1719" w:rsidRPr="008D2462" w:rsidRDefault="008C1719" w:rsidP="00AD415B">
            <w:pPr>
              <w:spacing w:after="0" w:line="240" w:lineRule="auto"/>
              <w:jc w:val="center"/>
              <w:rPr>
                <w:rFonts w:ascii="Times New Roman" w:hAnsi="Times New Roman" w:cs="Times New Roman"/>
                <w:sz w:val="24"/>
                <w:szCs w:val="24"/>
                <w:lang w:val="uk-UA"/>
              </w:rPr>
            </w:pPr>
            <w:r w:rsidRPr="008D2462">
              <w:rPr>
                <w:rFonts w:ascii="Times New Roman" w:hAnsi="Times New Roman" w:cs="Times New Roman"/>
                <w:sz w:val="24"/>
                <w:szCs w:val="24"/>
                <w:lang w:val="uk-UA"/>
              </w:rPr>
              <w:t>райдержадміністрації</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851"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850"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851"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850"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r>
      <w:tr w:rsidR="008C1719" w:rsidRPr="008D2462" w:rsidTr="00AD415B">
        <w:trPr>
          <w:trHeight w:val="789"/>
        </w:trPr>
        <w:tc>
          <w:tcPr>
            <w:tcW w:w="3828" w:type="dxa"/>
            <w:gridSpan w:val="2"/>
          </w:tcPr>
          <w:p w:rsidR="008C1719" w:rsidRPr="008D2462" w:rsidRDefault="008C1719" w:rsidP="0010262F">
            <w:pPr>
              <w:numPr>
                <w:ilvl w:val="0"/>
                <w:numId w:val="22"/>
              </w:numPr>
              <w:spacing w:after="0" w:line="240" w:lineRule="auto"/>
              <w:ind w:left="0" w:firstLine="602"/>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 xml:space="preserve">     щорічний  </w:t>
            </w:r>
            <w:r>
              <w:rPr>
                <w:rFonts w:ascii="Times New Roman" w:hAnsi="Times New Roman" w:cs="Times New Roman"/>
                <w:sz w:val="24"/>
                <w:szCs w:val="24"/>
                <w:lang w:val="uk-UA" w:eastAsia="ru-RU"/>
              </w:rPr>
              <w:t>п</w:t>
            </w:r>
            <w:r w:rsidRPr="008D2462">
              <w:rPr>
                <w:rFonts w:ascii="Times New Roman" w:hAnsi="Times New Roman" w:cs="Times New Roman"/>
                <w:sz w:val="24"/>
                <w:szCs w:val="24"/>
                <w:lang w:val="uk-UA" w:eastAsia="ru-RU"/>
              </w:rPr>
              <w:t>оглиблений</w:t>
            </w:r>
          </w:p>
          <w:p w:rsidR="008C1719" w:rsidRPr="008D2462" w:rsidRDefault="008C1719" w:rsidP="00AD415B">
            <w:pPr>
              <w:spacing w:after="0" w:line="240" w:lineRule="auto"/>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 xml:space="preserve"> медичний огляд та обстеження дітей;</w:t>
            </w:r>
          </w:p>
        </w:tc>
        <w:tc>
          <w:tcPr>
            <w:tcW w:w="2551"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керівники навчальних закладів</w:t>
            </w:r>
          </w:p>
        </w:tc>
        <w:tc>
          <w:tcPr>
            <w:tcW w:w="851"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850"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851"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850"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r>
      <w:tr w:rsidR="008C1719" w:rsidRPr="008D2462" w:rsidTr="00AD415B">
        <w:trPr>
          <w:trHeight w:val="789"/>
        </w:trPr>
        <w:tc>
          <w:tcPr>
            <w:tcW w:w="3828" w:type="dxa"/>
            <w:gridSpan w:val="2"/>
          </w:tcPr>
          <w:p w:rsidR="008C1719" w:rsidRPr="008D2462" w:rsidRDefault="007A1F9F" w:rsidP="0010262F">
            <w:pPr>
              <w:numPr>
                <w:ilvl w:val="0"/>
                <w:numId w:val="22"/>
              </w:numPr>
              <w:spacing w:after="0" w:line="240" w:lineRule="auto"/>
              <w:ind w:left="-108" w:firstLine="468"/>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забезпечити харчуванням вихованців ДНЗ,у тому числі пільгову категорію дітей ,які відвідують ДНЗ; </w:t>
            </w:r>
          </w:p>
        </w:tc>
        <w:tc>
          <w:tcPr>
            <w:tcW w:w="2551" w:type="dxa"/>
          </w:tcPr>
          <w:p w:rsidR="008C1719" w:rsidRPr="00482080" w:rsidRDefault="008C1719" w:rsidP="00AD415B">
            <w:pPr>
              <w:spacing w:after="0" w:line="240" w:lineRule="auto"/>
              <w:jc w:val="center"/>
              <w:rPr>
                <w:rFonts w:ascii="Times New Roman" w:hAnsi="Times New Roman" w:cs="Times New Roman"/>
                <w:sz w:val="24"/>
                <w:szCs w:val="24"/>
                <w:lang w:val="uk-UA" w:eastAsia="ru-RU"/>
              </w:rPr>
            </w:pPr>
            <w:r w:rsidRPr="00482080">
              <w:rPr>
                <w:rFonts w:ascii="Times New Roman" w:hAnsi="Times New Roman" w:cs="Times New Roman"/>
                <w:sz w:val="24"/>
                <w:szCs w:val="24"/>
                <w:lang w:val="uk-UA" w:eastAsia="ru-RU"/>
              </w:rPr>
              <w:t>Відділ освіти</w:t>
            </w:r>
          </w:p>
          <w:p w:rsidR="008C1719" w:rsidRPr="00482080" w:rsidRDefault="008C1719" w:rsidP="00AD415B">
            <w:pPr>
              <w:spacing w:after="0" w:line="240" w:lineRule="auto"/>
              <w:jc w:val="center"/>
              <w:rPr>
                <w:rFonts w:ascii="Times New Roman" w:hAnsi="Times New Roman" w:cs="Times New Roman"/>
                <w:sz w:val="24"/>
                <w:szCs w:val="24"/>
                <w:lang w:val="uk-UA" w:eastAsia="ru-RU"/>
              </w:rPr>
            </w:pPr>
            <w:r w:rsidRPr="00482080">
              <w:rPr>
                <w:rFonts w:ascii="Times New Roman" w:hAnsi="Times New Roman" w:cs="Times New Roman"/>
                <w:sz w:val="24"/>
                <w:szCs w:val="24"/>
                <w:lang w:val="uk-UA"/>
              </w:rPr>
              <w:t>райдержадміністрації,</w:t>
            </w:r>
          </w:p>
          <w:p w:rsidR="008C1719" w:rsidRPr="00482080" w:rsidRDefault="008C1719" w:rsidP="00AD415B">
            <w:pPr>
              <w:spacing w:after="0" w:line="240" w:lineRule="auto"/>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 </w:t>
            </w:r>
            <w:r w:rsidRPr="00482080">
              <w:rPr>
                <w:rFonts w:ascii="Times New Roman" w:hAnsi="Times New Roman" w:cs="Times New Roman"/>
                <w:sz w:val="24"/>
                <w:szCs w:val="24"/>
                <w:lang w:val="uk-UA" w:eastAsia="ru-RU"/>
              </w:rPr>
              <w:t xml:space="preserve"> ДНЗ </w:t>
            </w:r>
            <w:r>
              <w:rPr>
                <w:rFonts w:ascii="Times New Roman" w:hAnsi="Times New Roman" w:cs="Times New Roman"/>
                <w:sz w:val="24"/>
                <w:szCs w:val="24"/>
                <w:lang w:val="uk-UA" w:eastAsia="ru-RU"/>
              </w:rPr>
              <w:t xml:space="preserve"> </w:t>
            </w:r>
          </w:p>
        </w:tc>
        <w:tc>
          <w:tcPr>
            <w:tcW w:w="851"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850"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851"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850"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r>
      <w:tr w:rsidR="008C1719" w:rsidRPr="008D2462" w:rsidTr="00AD415B">
        <w:trPr>
          <w:trHeight w:val="789"/>
        </w:trPr>
        <w:tc>
          <w:tcPr>
            <w:tcW w:w="3828" w:type="dxa"/>
            <w:gridSpan w:val="2"/>
          </w:tcPr>
          <w:p w:rsidR="008C1719" w:rsidRPr="008D2462" w:rsidRDefault="008C1719" w:rsidP="0010262F">
            <w:pPr>
              <w:numPr>
                <w:ilvl w:val="0"/>
                <w:numId w:val="22"/>
              </w:numPr>
              <w:spacing w:after="0" w:line="240" w:lineRule="auto"/>
              <w:ind w:left="34" w:firstLine="326"/>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охоплення дітей, які не відвідують дошкільні навчальні заклади соціально-педагогічним патронатом, з активним  залученням сімей;</w:t>
            </w:r>
          </w:p>
        </w:tc>
        <w:tc>
          <w:tcPr>
            <w:tcW w:w="2551" w:type="dxa"/>
          </w:tcPr>
          <w:p w:rsidR="008C1719"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Відділ освіти</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482080">
              <w:rPr>
                <w:rFonts w:ascii="Times New Roman" w:hAnsi="Times New Roman" w:cs="Times New Roman"/>
                <w:sz w:val="24"/>
                <w:szCs w:val="24"/>
                <w:lang w:val="uk-UA"/>
              </w:rPr>
              <w:t>райдержадміністрації</w:t>
            </w:r>
          </w:p>
        </w:tc>
        <w:tc>
          <w:tcPr>
            <w:tcW w:w="851"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850"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851"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850"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r>
      <w:tr w:rsidR="008C1719" w:rsidRPr="008D2462" w:rsidTr="00AD415B">
        <w:trPr>
          <w:trHeight w:val="789"/>
        </w:trPr>
        <w:tc>
          <w:tcPr>
            <w:tcW w:w="3828" w:type="dxa"/>
            <w:gridSpan w:val="2"/>
          </w:tcPr>
          <w:p w:rsidR="008C1719" w:rsidRPr="008D2462" w:rsidRDefault="008C1719" w:rsidP="0010262F">
            <w:pPr>
              <w:numPr>
                <w:ilvl w:val="0"/>
                <w:numId w:val="22"/>
              </w:numPr>
              <w:spacing w:after="0" w:line="240" w:lineRule="auto"/>
              <w:ind w:left="34" w:firstLine="468"/>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 xml:space="preserve">  наступність   та перспективність між дошкільною  та початковими ланками  освіти, забезпечити реалізацію спільних проектів між навчальними закладами; </w:t>
            </w:r>
          </w:p>
        </w:tc>
        <w:tc>
          <w:tcPr>
            <w:tcW w:w="2551" w:type="dxa"/>
          </w:tcPr>
          <w:p w:rsidR="008C1719"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 xml:space="preserve">Відділ освіти </w:t>
            </w:r>
          </w:p>
          <w:p w:rsidR="008C1719" w:rsidRDefault="008C1719" w:rsidP="00AD415B">
            <w:pPr>
              <w:spacing w:after="0" w:line="240" w:lineRule="auto"/>
              <w:jc w:val="center"/>
              <w:rPr>
                <w:rFonts w:ascii="Times New Roman" w:hAnsi="Times New Roman" w:cs="Times New Roman"/>
                <w:sz w:val="24"/>
                <w:szCs w:val="24"/>
                <w:lang w:val="uk-UA" w:eastAsia="ru-RU"/>
              </w:rPr>
            </w:pPr>
            <w:r w:rsidRPr="00482080">
              <w:rPr>
                <w:rFonts w:ascii="Times New Roman" w:hAnsi="Times New Roman" w:cs="Times New Roman"/>
                <w:sz w:val="24"/>
                <w:szCs w:val="24"/>
                <w:lang w:val="uk-UA"/>
              </w:rPr>
              <w:t>райдержадміністрації</w:t>
            </w:r>
            <w:r>
              <w:rPr>
                <w:rFonts w:ascii="Times New Roman" w:hAnsi="Times New Roman" w:cs="Times New Roman"/>
                <w:sz w:val="24"/>
                <w:szCs w:val="24"/>
                <w:lang w:val="uk-UA"/>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 </w:t>
            </w:r>
            <w:r w:rsidRPr="008D2462">
              <w:rPr>
                <w:rFonts w:ascii="Times New Roman" w:hAnsi="Times New Roman" w:cs="Times New Roman"/>
                <w:sz w:val="24"/>
                <w:szCs w:val="24"/>
                <w:lang w:val="uk-UA" w:eastAsia="ru-RU"/>
              </w:rPr>
              <w:t>ДНЗ</w:t>
            </w:r>
          </w:p>
        </w:tc>
        <w:tc>
          <w:tcPr>
            <w:tcW w:w="851"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850"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851"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850"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r>
      <w:tr w:rsidR="008C1719" w:rsidRPr="008D2462" w:rsidTr="00AD415B">
        <w:trPr>
          <w:trHeight w:val="789"/>
        </w:trPr>
        <w:tc>
          <w:tcPr>
            <w:tcW w:w="3828" w:type="dxa"/>
            <w:gridSpan w:val="2"/>
          </w:tcPr>
          <w:p w:rsidR="008C1719" w:rsidRPr="008D2462" w:rsidRDefault="008C1719" w:rsidP="0010262F">
            <w:pPr>
              <w:numPr>
                <w:ilvl w:val="0"/>
                <w:numId w:val="22"/>
              </w:numPr>
              <w:spacing w:after="0" w:line="240" w:lineRule="auto"/>
              <w:ind w:left="0" w:firstLine="602"/>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 xml:space="preserve">    підготовку та підвищення кваліфікації педагогічних працівників дошкільних навчальних закладів відповідно до переліку спеціалізації, за якими здійснюватиметься підготовка з вільним вибором форм, місця  навчання;</w:t>
            </w:r>
          </w:p>
        </w:tc>
        <w:tc>
          <w:tcPr>
            <w:tcW w:w="2551" w:type="dxa"/>
          </w:tcPr>
          <w:p w:rsidR="008C1719"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Відділ освіти</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482080">
              <w:rPr>
                <w:rFonts w:ascii="Times New Roman" w:hAnsi="Times New Roman" w:cs="Times New Roman"/>
                <w:sz w:val="24"/>
                <w:szCs w:val="24"/>
                <w:lang w:val="uk-UA"/>
              </w:rPr>
              <w:t>райдержадміністрації</w:t>
            </w:r>
          </w:p>
        </w:tc>
        <w:tc>
          <w:tcPr>
            <w:tcW w:w="851"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850"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851"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850"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r>
      <w:tr w:rsidR="008C1719" w:rsidRPr="008D2462" w:rsidTr="00AD415B">
        <w:trPr>
          <w:trHeight w:val="789"/>
        </w:trPr>
        <w:tc>
          <w:tcPr>
            <w:tcW w:w="3828" w:type="dxa"/>
            <w:gridSpan w:val="2"/>
          </w:tcPr>
          <w:p w:rsidR="008C1719" w:rsidRPr="008D2462" w:rsidRDefault="008C1719" w:rsidP="0010262F">
            <w:pPr>
              <w:numPr>
                <w:ilvl w:val="0"/>
                <w:numId w:val="22"/>
              </w:numPr>
              <w:spacing w:after="0" w:line="240" w:lineRule="auto"/>
              <w:ind w:left="0" w:firstLine="318"/>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lastRenderedPageBreak/>
              <w:t>п</w:t>
            </w:r>
            <w:r w:rsidRPr="008D2462">
              <w:rPr>
                <w:rFonts w:ascii="Times New Roman" w:hAnsi="Times New Roman" w:cs="Times New Roman"/>
                <w:sz w:val="24"/>
                <w:szCs w:val="24"/>
                <w:lang w:val="uk-UA" w:eastAsia="ru-RU"/>
              </w:rPr>
              <w:t>роходження</w:t>
            </w:r>
            <w:r>
              <w:rPr>
                <w:rFonts w:ascii="Times New Roman" w:hAnsi="Times New Roman" w:cs="Times New Roman"/>
                <w:sz w:val="24"/>
                <w:szCs w:val="24"/>
                <w:lang w:val="uk-UA" w:eastAsia="ru-RU"/>
              </w:rPr>
              <w:t xml:space="preserve"> </w:t>
            </w:r>
            <w:r w:rsidRPr="008D2462">
              <w:rPr>
                <w:rFonts w:ascii="Times New Roman" w:hAnsi="Times New Roman" w:cs="Times New Roman"/>
                <w:sz w:val="24"/>
                <w:szCs w:val="24"/>
                <w:lang w:val="uk-UA" w:eastAsia="ru-RU"/>
              </w:rPr>
              <w:t xml:space="preserve"> </w:t>
            </w:r>
            <w:proofErr w:type="spellStart"/>
            <w:r>
              <w:rPr>
                <w:rFonts w:ascii="Times New Roman" w:hAnsi="Times New Roman" w:cs="Times New Roman"/>
                <w:sz w:val="24"/>
                <w:szCs w:val="24"/>
                <w:lang w:val="uk-UA" w:eastAsia="ru-RU"/>
              </w:rPr>
              <w:t>о</w:t>
            </w:r>
            <w:r w:rsidRPr="008D2462">
              <w:rPr>
                <w:rFonts w:ascii="Times New Roman" w:hAnsi="Times New Roman" w:cs="Times New Roman"/>
                <w:sz w:val="24"/>
                <w:szCs w:val="24"/>
                <w:lang w:val="uk-UA" w:eastAsia="ru-RU"/>
              </w:rPr>
              <w:t>бов</w:t>
            </w:r>
            <w:proofErr w:type="spellEnd"/>
            <w:r w:rsidRPr="008D2462">
              <w:rPr>
                <w:rFonts w:ascii="Times New Roman" w:hAnsi="Times New Roman" w:cs="Times New Roman"/>
                <w:sz w:val="24"/>
                <w:szCs w:val="24"/>
                <w:lang w:eastAsia="ru-RU"/>
              </w:rPr>
              <w:t>’</w:t>
            </w:r>
            <w:proofErr w:type="spellStart"/>
            <w:r w:rsidRPr="008D2462">
              <w:rPr>
                <w:rFonts w:ascii="Times New Roman" w:hAnsi="Times New Roman" w:cs="Times New Roman"/>
                <w:sz w:val="24"/>
                <w:szCs w:val="24"/>
                <w:lang w:val="uk-UA" w:eastAsia="ru-RU"/>
              </w:rPr>
              <w:t>язкових</w:t>
            </w:r>
            <w:proofErr w:type="spellEnd"/>
            <w:r w:rsidRPr="008D2462">
              <w:rPr>
                <w:rFonts w:ascii="Times New Roman" w:hAnsi="Times New Roman" w:cs="Times New Roman"/>
                <w:sz w:val="24"/>
                <w:szCs w:val="24"/>
                <w:lang w:val="uk-UA" w:eastAsia="ru-RU"/>
              </w:rPr>
              <w:t xml:space="preserve"> медичних оглядів працівників ДНЗ за кошти бюджету;</w:t>
            </w:r>
          </w:p>
        </w:tc>
        <w:tc>
          <w:tcPr>
            <w:tcW w:w="2551" w:type="dxa"/>
          </w:tcPr>
          <w:p w:rsidR="008C1719"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Відділ освіти</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482080">
              <w:rPr>
                <w:rFonts w:ascii="Times New Roman" w:hAnsi="Times New Roman" w:cs="Times New Roman"/>
                <w:sz w:val="24"/>
                <w:szCs w:val="24"/>
                <w:lang w:val="uk-UA"/>
              </w:rPr>
              <w:t>райдержадміністрації</w:t>
            </w:r>
            <w:r>
              <w:rPr>
                <w:rFonts w:ascii="Times New Roman" w:hAnsi="Times New Roman" w:cs="Times New Roman"/>
                <w:sz w:val="24"/>
                <w:szCs w:val="24"/>
                <w:lang w:val="uk-UA"/>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 </w:t>
            </w:r>
            <w:r w:rsidRPr="008D2462">
              <w:rPr>
                <w:rFonts w:ascii="Times New Roman" w:hAnsi="Times New Roman" w:cs="Times New Roman"/>
                <w:sz w:val="24"/>
                <w:szCs w:val="24"/>
                <w:lang w:val="uk-UA" w:eastAsia="ru-RU"/>
              </w:rPr>
              <w:t xml:space="preserve"> ДНЗ</w:t>
            </w:r>
          </w:p>
        </w:tc>
        <w:tc>
          <w:tcPr>
            <w:tcW w:w="851" w:type="dxa"/>
          </w:tcPr>
          <w:p w:rsidR="008C1719" w:rsidRPr="008D2462" w:rsidRDefault="008C1719" w:rsidP="00AD415B">
            <w:pPr>
              <w:spacing w:after="0" w:line="240" w:lineRule="auto"/>
              <w:rPr>
                <w:rFonts w:ascii="Times New Roman" w:hAnsi="Times New Roman" w:cs="Times New Roman"/>
                <w:sz w:val="24"/>
                <w:szCs w:val="24"/>
                <w:lang w:val="en-US" w:eastAsia="ru-RU"/>
              </w:rPr>
            </w:pPr>
          </w:p>
        </w:tc>
        <w:tc>
          <w:tcPr>
            <w:tcW w:w="850"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851"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850"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r>
      <w:tr w:rsidR="008C1719" w:rsidRPr="008D2462" w:rsidTr="00AD415B">
        <w:trPr>
          <w:trHeight w:val="789"/>
        </w:trPr>
        <w:tc>
          <w:tcPr>
            <w:tcW w:w="3828" w:type="dxa"/>
            <w:gridSpan w:val="2"/>
          </w:tcPr>
          <w:p w:rsidR="008C1719" w:rsidRPr="008D2462" w:rsidRDefault="008C1719" w:rsidP="0010262F">
            <w:pPr>
              <w:numPr>
                <w:ilvl w:val="0"/>
                <w:numId w:val="22"/>
              </w:numPr>
              <w:spacing w:after="0" w:line="240" w:lineRule="auto"/>
              <w:ind w:left="0" w:firstLine="460"/>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щорічне проходження курсів  відповідно до Закону України «Про охорону праці» працівників певної категорій;</w:t>
            </w:r>
          </w:p>
        </w:tc>
        <w:tc>
          <w:tcPr>
            <w:tcW w:w="2551"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 </w:t>
            </w:r>
            <w:r w:rsidRPr="008D2462">
              <w:rPr>
                <w:rFonts w:ascii="Times New Roman" w:hAnsi="Times New Roman" w:cs="Times New Roman"/>
                <w:sz w:val="24"/>
                <w:szCs w:val="24"/>
                <w:lang w:val="uk-UA" w:eastAsia="ru-RU"/>
              </w:rPr>
              <w:t xml:space="preserve"> ДНЗ</w:t>
            </w:r>
          </w:p>
        </w:tc>
        <w:tc>
          <w:tcPr>
            <w:tcW w:w="851"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850"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851"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850"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r>
      <w:tr w:rsidR="008C1719" w:rsidRPr="008D2462" w:rsidTr="00AD415B">
        <w:trPr>
          <w:trHeight w:val="789"/>
        </w:trPr>
        <w:tc>
          <w:tcPr>
            <w:tcW w:w="3828" w:type="dxa"/>
            <w:gridSpan w:val="2"/>
          </w:tcPr>
          <w:p w:rsidR="008C1719" w:rsidRPr="008D2462" w:rsidRDefault="008C1719" w:rsidP="0010262F">
            <w:pPr>
              <w:numPr>
                <w:ilvl w:val="0"/>
                <w:numId w:val="22"/>
              </w:numPr>
              <w:spacing w:after="0" w:line="240" w:lineRule="auto"/>
              <w:ind w:left="0" w:firstLine="360"/>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 xml:space="preserve">придбання </w:t>
            </w:r>
            <w:proofErr w:type="spellStart"/>
            <w:r w:rsidRPr="008D2462">
              <w:rPr>
                <w:rFonts w:ascii="Times New Roman" w:hAnsi="Times New Roman" w:cs="Times New Roman"/>
                <w:sz w:val="24"/>
                <w:szCs w:val="24"/>
                <w:lang w:val="uk-UA" w:eastAsia="ru-RU"/>
              </w:rPr>
              <w:t>науково-</w:t>
            </w:r>
            <w:proofErr w:type="spellEnd"/>
            <w:r w:rsidRPr="008D2462">
              <w:rPr>
                <w:rFonts w:ascii="Times New Roman" w:hAnsi="Times New Roman" w:cs="Times New Roman"/>
                <w:sz w:val="24"/>
                <w:szCs w:val="24"/>
                <w:lang w:val="uk-UA" w:eastAsia="ru-RU"/>
              </w:rPr>
              <w:t xml:space="preserve"> методичної літератури, періодичних видань та </w:t>
            </w:r>
            <w:proofErr w:type="spellStart"/>
            <w:r w:rsidRPr="008D2462">
              <w:rPr>
                <w:rFonts w:ascii="Times New Roman" w:hAnsi="Times New Roman" w:cs="Times New Roman"/>
                <w:sz w:val="24"/>
                <w:szCs w:val="24"/>
                <w:lang w:val="uk-UA" w:eastAsia="ru-RU"/>
              </w:rPr>
              <w:t>обов</w:t>
            </w:r>
            <w:proofErr w:type="spellEnd"/>
            <w:r w:rsidRPr="008D2462">
              <w:rPr>
                <w:rFonts w:ascii="Times New Roman" w:hAnsi="Times New Roman" w:cs="Times New Roman"/>
                <w:sz w:val="24"/>
                <w:szCs w:val="24"/>
                <w:lang w:eastAsia="ru-RU"/>
              </w:rPr>
              <w:t>’</w:t>
            </w:r>
            <w:proofErr w:type="spellStart"/>
            <w:r w:rsidRPr="008D2462">
              <w:rPr>
                <w:rFonts w:ascii="Times New Roman" w:hAnsi="Times New Roman" w:cs="Times New Roman"/>
                <w:sz w:val="24"/>
                <w:szCs w:val="24"/>
                <w:lang w:val="uk-UA" w:eastAsia="ru-RU"/>
              </w:rPr>
              <w:t>язкових</w:t>
            </w:r>
            <w:proofErr w:type="spellEnd"/>
            <w:r w:rsidRPr="008D2462">
              <w:rPr>
                <w:rFonts w:ascii="Times New Roman" w:hAnsi="Times New Roman" w:cs="Times New Roman"/>
                <w:sz w:val="24"/>
                <w:szCs w:val="24"/>
                <w:lang w:val="uk-UA" w:eastAsia="ru-RU"/>
              </w:rPr>
              <w:t xml:space="preserve"> журналів з документообігу  згідно </w:t>
            </w:r>
          </w:p>
          <w:p w:rsidR="008C1719" w:rsidRPr="008D2462" w:rsidRDefault="008C1719" w:rsidP="00AD415B">
            <w:pPr>
              <w:spacing w:after="0" w:line="240" w:lineRule="auto"/>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Законодавства;</w:t>
            </w:r>
          </w:p>
        </w:tc>
        <w:tc>
          <w:tcPr>
            <w:tcW w:w="2551" w:type="dxa"/>
          </w:tcPr>
          <w:p w:rsidR="008C1719"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Відділ освіти</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482080">
              <w:rPr>
                <w:rFonts w:ascii="Times New Roman" w:hAnsi="Times New Roman" w:cs="Times New Roman"/>
                <w:sz w:val="24"/>
                <w:szCs w:val="24"/>
                <w:lang w:val="uk-UA"/>
              </w:rPr>
              <w:t>райдержадміністрації</w:t>
            </w: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 </w:t>
            </w:r>
            <w:r w:rsidRPr="008D2462">
              <w:rPr>
                <w:rFonts w:ascii="Times New Roman" w:hAnsi="Times New Roman" w:cs="Times New Roman"/>
                <w:sz w:val="24"/>
                <w:szCs w:val="24"/>
                <w:lang w:val="uk-UA" w:eastAsia="ru-RU"/>
              </w:rPr>
              <w:t xml:space="preserve"> ДНЗ</w:t>
            </w:r>
          </w:p>
        </w:tc>
        <w:tc>
          <w:tcPr>
            <w:tcW w:w="851"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850"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851"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850"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r>
      <w:tr w:rsidR="008C1719" w:rsidRPr="008D2462" w:rsidTr="00AD415B">
        <w:trPr>
          <w:trHeight w:val="789"/>
        </w:trPr>
        <w:tc>
          <w:tcPr>
            <w:tcW w:w="3828" w:type="dxa"/>
            <w:gridSpan w:val="2"/>
          </w:tcPr>
          <w:p w:rsidR="008C1719" w:rsidRPr="008D2462" w:rsidRDefault="008C1719" w:rsidP="0010262F">
            <w:pPr>
              <w:numPr>
                <w:ilvl w:val="0"/>
                <w:numId w:val="22"/>
              </w:numPr>
              <w:spacing w:after="0" w:line="240" w:lineRule="auto"/>
              <w:ind w:left="34" w:firstLine="568"/>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 xml:space="preserve"> ДНЗ оргтехнікою та доступом до мережі  швидкого </w:t>
            </w:r>
            <w:proofErr w:type="spellStart"/>
            <w:r w:rsidRPr="008D2462">
              <w:rPr>
                <w:rFonts w:ascii="Times New Roman" w:hAnsi="Times New Roman" w:cs="Times New Roman"/>
                <w:sz w:val="24"/>
                <w:szCs w:val="24"/>
                <w:lang w:val="uk-UA" w:eastAsia="ru-RU"/>
              </w:rPr>
              <w:t>інтернет</w:t>
            </w:r>
            <w:proofErr w:type="spellEnd"/>
            <w:r w:rsidRPr="008D2462">
              <w:rPr>
                <w:rFonts w:ascii="Times New Roman" w:hAnsi="Times New Roman" w:cs="Times New Roman"/>
                <w:sz w:val="24"/>
                <w:szCs w:val="24"/>
                <w:lang w:val="uk-UA" w:eastAsia="ru-RU"/>
              </w:rPr>
              <w:t xml:space="preserve"> для висвітлення у ЗМІ  інформації  щодо роботи ДНЗ;</w:t>
            </w:r>
          </w:p>
        </w:tc>
        <w:tc>
          <w:tcPr>
            <w:tcW w:w="2551" w:type="dxa"/>
          </w:tcPr>
          <w:p w:rsidR="008C1719"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Відділ освіти</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482080">
              <w:rPr>
                <w:rFonts w:ascii="Times New Roman" w:hAnsi="Times New Roman" w:cs="Times New Roman"/>
                <w:sz w:val="24"/>
                <w:szCs w:val="24"/>
                <w:lang w:val="uk-UA"/>
              </w:rPr>
              <w:t>райдержадміністрації</w:t>
            </w:r>
          </w:p>
        </w:tc>
        <w:tc>
          <w:tcPr>
            <w:tcW w:w="851"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850"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851"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850"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r>
      <w:tr w:rsidR="008C1719" w:rsidRPr="008D2462" w:rsidTr="00AD415B">
        <w:trPr>
          <w:trHeight w:val="789"/>
        </w:trPr>
        <w:tc>
          <w:tcPr>
            <w:tcW w:w="3828" w:type="dxa"/>
            <w:gridSpan w:val="2"/>
          </w:tcPr>
          <w:p w:rsidR="008C1719" w:rsidRPr="008D2462" w:rsidRDefault="008C1719" w:rsidP="0010262F">
            <w:pPr>
              <w:numPr>
                <w:ilvl w:val="0"/>
                <w:numId w:val="22"/>
              </w:numPr>
              <w:spacing w:after="0" w:line="240" w:lineRule="auto"/>
              <w:ind w:left="34" w:firstLine="568"/>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 xml:space="preserve"> обов’язкове охоплення дітей дошкільного віку (5-7 років) різними формами дошкільної освіти;</w:t>
            </w:r>
          </w:p>
        </w:tc>
        <w:tc>
          <w:tcPr>
            <w:tcW w:w="2551" w:type="dxa"/>
          </w:tcPr>
          <w:p w:rsidR="008C1719"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Відділ освіти</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482080">
              <w:rPr>
                <w:rFonts w:ascii="Times New Roman" w:hAnsi="Times New Roman" w:cs="Times New Roman"/>
                <w:sz w:val="24"/>
                <w:szCs w:val="24"/>
                <w:lang w:val="uk-UA"/>
              </w:rPr>
              <w:t>райдержадміністрації</w:t>
            </w:r>
          </w:p>
        </w:tc>
        <w:tc>
          <w:tcPr>
            <w:tcW w:w="851"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850"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851"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850"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r>
      <w:tr w:rsidR="008C1719" w:rsidRPr="008D2462" w:rsidTr="00AD415B">
        <w:trPr>
          <w:trHeight w:val="789"/>
        </w:trPr>
        <w:tc>
          <w:tcPr>
            <w:tcW w:w="3828" w:type="dxa"/>
            <w:gridSpan w:val="2"/>
          </w:tcPr>
          <w:p w:rsidR="008C1719" w:rsidRPr="008D2462" w:rsidRDefault="008C1719" w:rsidP="0010262F">
            <w:pPr>
              <w:numPr>
                <w:ilvl w:val="0"/>
                <w:numId w:val="22"/>
              </w:numPr>
              <w:spacing w:after="0" w:line="240" w:lineRule="auto"/>
              <w:ind w:left="34" w:firstLine="326"/>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ДНЗ необхідним медичним обладнанням та спортивним інвентарем для ДНЗ.</w:t>
            </w:r>
          </w:p>
        </w:tc>
        <w:tc>
          <w:tcPr>
            <w:tcW w:w="2551" w:type="dxa"/>
          </w:tcPr>
          <w:p w:rsidR="008C1719"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Відділ освіти</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482080">
              <w:rPr>
                <w:rFonts w:ascii="Times New Roman" w:hAnsi="Times New Roman" w:cs="Times New Roman"/>
                <w:sz w:val="24"/>
                <w:szCs w:val="24"/>
                <w:lang w:val="uk-UA"/>
              </w:rPr>
              <w:t>райдержадміністрації</w:t>
            </w:r>
            <w:r w:rsidRPr="008D2462">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 xml:space="preserve"> </w:t>
            </w:r>
            <w:r w:rsidRPr="008D2462">
              <w:rPr>
                <w:rFonts w:ascii="Times New Roman" w:hAnsi="Times New Roman" w:cs="Times New Roman"/>
                <w:sz w:val="24"/>
                <w:szCs w:val="24"/>
                <w:lang w:val="uk-UA" w:eastAsia="ru-RU"/>
              </w:rPr>
              <w:t>ДНЗ</w:t>
            </w:r>
          </w:p>
        </w:tc>
        <w:tc>
          <w:tcPr>
            <w:tcW w:w="851"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850"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851"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850"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r>
      <w:tr w:rsidR="008C1719" w:rsidRPr="008D2462" w:rsidTr="00AD415B">
        <w:trPr>
          <w:trHeight w:val="573"/>
        </w:trPr>
        <w:tc>
          <w:tcPr>
            <w:tcW w:w="9781" w:type="dxa"/>
            <w:gridSpan w:val="7"/>
          </w:tcPr>
          <w:p w:rsidR="008C1719" w:rsidRPr="008D2462" w:rsidRDefault="008C1719" w:rsidP="00AD415B">
            <w:pPr>
              <w:spacing w:after="0" w:line="240" w:lineRule="auto"/>
              <w:rPr>
                <w:rFonts w:ascii="Times New Roman" w:hAnsi="Times New Roman" w:cs="Times New Roman"/>
                <w:sz w:val="24"/>
                <w:szCs w:val="24"/>
                <w:lang w:val="uk-UA" w:eastAsia="ru-RU"/>
              </w:rPr>
            </w:pPr>
            <w:r w:rsidRPr="008D2462">
              <w:rPr>
                <w:rFonts w:ascii="Times New Roman" w:hAnsi="Times New Roman" w:cs="Times New Roman"/>
                <w:b/>
                <w:sz w:val="24"/>
                <w:szCs w:val="24"/>
                <w:lang w:val="uk-UA" w:eastAsia="ru-RU"/>
              </w:rPr>
              <w:t>Здійснити:</w:t>
            </w:r>
          </w:p>
        </w:tc>
      </w:tr>
      <w:tr w:rsidR="008C1719" w:rsidRPr="008D2462" w:rsidTr="00AD415B">
        <w:trPr>
          <w:trHeight w:val="789"/>
        </w:trPr>
        <w:tc>
          <w:tcPr>
            <w:tcW w:w="3828" w:type="dxa"/>
            <w:gridSpan w:val="2"/>
          </w:tcPr>
          <w:p w:rsidR="008C1719" w:rsidRPr="008D2462" w:rsidRDefault="008C1719" w:rsidP="0010262F">
            <w:pPr>
              <w:numPr>
                <w:ilvl w:val="0"/>
                <w:numId w:val="22"/>
              </w:numPr>
              <w:spacing w:after="0" w:line="240" w:lineRule="auto"/>
              <w:ind w:left="0" w:firstLine="602"/>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 xml:space="preserve">  захо</w:t>
            </w:r>
            <w:r>
              <w:rPr>
                <w:rFonts w:ascii="Times New Roman" w:hAnsi="Times New Roman" w:cs="Times New Roman"/>
                <w:sz w:val="24"/>
                <w:szCs w:val="24"/>
                <w:lang w:val="uk-UA" w:eastAsia="ru-RU"/>
              </w:rPr>
              <w:t>ди щодо укріплення матеріально-</w:t>
            </w:r>
            <w:r w:rsidRPr="008D2462">
              <w:rPr>
                <w:rFonts w:ascii="Times New Roman" w:hAnsi="Times New Roman" w:cs="Times New Roman"/>
                <w:sz w:val="24"/>
                <w:szCs w:val="24"/>
                <w:lang w:val="uk-UA" w:eastAsia="ru-RU"/>
              </w:rPr>
              <w:t>технічної</w:t>
            </w:r>
            <w:r>
              <w:rPr>
                <w:rFonts w:ascii="Times New Roman" w:hAnsi="Times New Roman" w:cs="Times New Roman"/>
                <w:sz w:val="24"/>
                <w:szCs w:val="24"/>
                <w:lang w:val="uk-UA" w:eastAsia="ru-RU"/>
              </w:rPr>
              <w:t xml:space="preserve"> бази</w:t>
            </w:r>
            <w:r w:rsidRPr="008D2462">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ДНЗ</w:t>
            </w:r>
          </w:p>
        </w:tc>
        <w:tc>
          <w:tcPr>
            <w:tcW w:w="2551" w:type="dxa"/>
          </w:tcPr>
          <w:p w:rsidR="008C1719"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Відділ освіти</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482080">
              <w:rPr>
                <w:rFonts w:ascii="Times New Roman" w:hAnsi="Times New Roman" w:cs="Times New Roman"/>
                <w:sz w:val="24"/>
                <w:szCs w:val="24"/>
                <w:lang w:val="uk-UA"/>
              </w:rPr>
              <w:t>райдержадміністрації</w:t>
            </w:r>
          </w:p>
        </w:tc>
        <w:tc>
          <w:tcPr>
            <w:tcW w:w="851"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850"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851"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850"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r>
      <w:tr w:rsidR="008C1719" w:rsidRPr="008D2462" w:rsidTr="00AD415B">
        <w:trPr>
          <w:trHeight w:val="445"/>
        </w:trPr>
        <w:tc>
          <w:tcPr>
            <w:tcW w:w="9781" w:type="dxa"/>
            <w:gridSpan w:val="7"/>
          </w:tcPr>
          <w:p w:rsidR="008C1719" w:rsidRPr="008D2462" w:rsidRDefault="008C1719" w:rsidP="00AD415B">
            <w:pPr>
              <w:spacing w:after="0" w:line="240" w:lineRule="auto"/>
              <w:rPr>
                <w:rFonts w:ascii="Times New Roman" w:hAnsi="Times New Roman" w:cs="Times New Roman"/>
                <w:b/>
                <w:sz w:val="24"/>
                <w:szCs w:val="24"/>
                <w:lang w:val="uk-UA" w:eastAsia="ru-RU"/>
              </w:rPr>
            </w:pPr>
            <w:r w:rsidRPr="008D2462">
              <w:rPr>
                <w:rFonts w:ascii="Times New Roman" w:hAnsi="Times New Roman" w:cs="Times New Roman"/>
                <w:b/>
                <w:sz w:val="24"/>
                <w:szCs w:val="24"/>
                <w:lang w:val="uk-UA" w:eastAsia="ru-RU"/>
              </w:rPr>
              <w:t xml:space="preserve">Створити:  </w:t>
            </w:r>
          </w:p>
        </w:tc>
      </w:tr>
      <w:tr w:rsidR="008C1719" w:rsidRPr="008D2462" w:rsidTr="00AD415B">
        <w:trPr>
          <w:trHeight w:val="789"/>
        </w:trPr>
        <w:tc>
          <w:tcPr>
            <w:tcW w:w="3828" w:type="dxa"/>
            <w:gridSpan w:val="2"/>
          </w:tcPr>
          <w:p w:rsidR="008C1719" w:rsidRPr="008D2462" w:rsidRDefault="008C1719" w:rsidP="00AD415B">
            <w:pPr>
              <w:spacing w:after="0" w:line="240" w:lineRule="auto"/>
              <w:ind w:firstLine="602"/>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eastAsia="ru-RU"/>
              </w:rPr>
              <w:t xml:space="preserve">- </w:t>
            </w:r>
            <w:r w:rsidRPr="008D2462">
              <w:rPr>
                <w:rFonts w:ascii="Times New Roman" w:hAnsi="Times New Roman" w:cs="Times New Roman"/>
                <w:sz w:val="24"/>
                <w:szCs w:val="24"/>
                <w:lang w:val="uk-UA" w:eastAsia="ru-RU"/>
              </w:rPr>
              <w:t>інклюзивні групи на базі ДНЗ з метою збереження та зміцнення здоров’я  дітей;</w:t>
            </w:r>
          </w:p>
        </w:tc>
        <w:tc>
          <w:tcPr>
            <w:tcW w:w="2551" w:type="dxa"/>
          </w:tcPr>
          <w:p w:rsidR="008C1719"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Відділ освіти</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482080">
              <w:rPr>
                <w:rFonts w:ascii="Times New Roman" w:hAnsi="Times New Roman" w:cs="Times New Roman"/>
                <w:sz w:val="24"/>
                <w:szCs w:val="24"/>
                <w:lang w:val="uk-UA"/>
              </w:rPr>
              <w:t>райдержадміністрації</w:t>
            </w:r>
          </w:p>
        </w:tc>
        <w:tc>
          <w:tcPr>
            <w:tcW w:w="851"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850"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851"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850"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r>
      <w:tr w:rsidR="008C1719" w:rsidRPr="008D2462" w:rsidTr="00AD415B">
        <w:trPr>
          <w:trHeight w:val="789"/>
        </w:trPr>
        <w:tc>
          <w:tcPr>
            <w:tcW w:w="3828" w:type="dxa"/>
            <w:gridSpan w:val="2"/>
          </w:tcPr>
          <w:p w:rsidR="008C1719" w:rsidRPr="00482080" w:rsidRDefault="008C1719" w:rsidP="00AD415B">
            <w:pPr>
              <w:spacing w:after="0" w:line="240" w:lineRule="auto"/>
              <w:ind w:firstLine="602"/>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eastAsia="ru-RU"/>
              </w:rPr>
              <w:t xml:space="preserve">- </w:t>
            </w:r>
            <w:proofErr w:type="spellStart"/>
            <w:r w:rsidRPr="008D2462">
              <w:rPr>
                <w:rFonts w:ascii="Times New Roman" w:hAnsi="Times New Roman" w:cs="Times New Roman"/>
                <w:sz w:val="24"/>
                <w:szCs w:val="24"/>
                <w:lang w:eastAsia="ru-RU"/>
              </w:rPr>
              <w:t>безпечні</w:t>
            </w:r>
            <w:proofErr w:type="spellEnd"/>
            <w:r w:rsidRPr="008D2462">
              <w:rPr>
                <w:rFonts w:ascii="Times New Roman" w:hAnsi="Times New Roman" w:cs="Times New Roman"/>
                <w:sz w:val="24"/>
                <w:szCs w:val="24"/>
                <w:lang w:eastAsia="ru-RU"/>
              </w:rPr>
              <w:t xml:space="preserve"> та </w:t>
            </w:r>
            <w:proofErr w:type="spellStart"/>
            <w:r w:rsidRPr="008D2462">
              <w:rPr>
                <w:rFonts w:ascii="Times New Roman" w:hAnsi="Times New Roman" w:cs="Times New Roman"/>
                <w:sz w:val="24"/>
                <w:szCs w:val="24"/>
                <w:lang w:eastAsia="ru-RU"/>
              </w:rPr>
              <w:t>комфортні</w:t>
            </w:r>
            <w:proofErr w:type="spellEnd"/>
            <w:r w:rsidRPr="008D2462">
              <w:rPr>
                <w:rFonts w:ascii="Times New Roman" w:hAnsi="Times New Roman" w:cs="Times New Roman"/>
                <w:sz w:val="24"/>
                <w:szCs w:val="24"/>
                <w:lang w:eastAsia="ru-RU"/>
              </w:rPr>
              <w:t xml:space="preserve"> </w:t>
            </w:r>
            <w:proofErr w:type="spellStart"/>
            <w:r w:rsidRPr="008D2462">
              <w:rPr>
                <w:rFonts w:ascii="Times New Roman" w:hAnsi="Times New Roman" w:cs="Times New Roman"/>
                <w:sz w:val="24"/>
                <w:szCs w:val="24"/>
                <w:lang w:eastAsia="ru-RU"/>
              </w:rPr>
              <w:t>умови</w:t>
            </w:r>
            <w:proofErr w:type="spellEnd"/>
            <w:r w:rsidRPr="008D2462">
              <w:rPr>
                <w:rFonts w:ascii="Times New Roman" w:hAnsi="Times New Roman" w:cs="Times New Roman"/>
                <w:sz w:val="24"/>
                <w:szCs w:val="24"/>
                <w:lang w:eastAsia="ru-RU"/>
              </w:rPr>
              <w:t xml:space="preserve"> для </w:t>
            </w:r>
            <w:proofErr w:type="spellStart"/>
            <w:r w:rsidRPr="008D2462">
              <w:rPr>
                <w:rFonts w:ascii="Times New Roman" w:hAnsi="Times New Roman" w:cs="Times New Roman"/>
                <w:sz w:val="24"/>
                <w:szCs w:val="24"/>
                <w:lang w:eastAsia="ru-RU"/>
              </w:rPr>
              <w:t>всебічного</w:t>
            </w:r>
            <w:proofErr w:type="spellEnd"/>
            <w:r w:rsidRPr="008D2462">
              <w:rPr>
                <w:rFonts w:ascii="Times New Roman" w:hAnsi="Times New Roman" w:cs="Times New Roman"/>
                <w:sz w:val="24"/>
                <w:szCs w:val="24"/>
                <w:lang w:eastAsia="ru-RU"/>
              </w:rPr>
              <w:t xml:space="preserve">  </w:t>
            </w:r>
            <w:proofErr w:type="spellStart"/>
            <w:r w:rsidRPr="008D2462">
              <w:rPr>
                <w:rFonts w:ascii="Times New Roman" w:hAnsi="Times New Roman" w:cs="Times New Roman"/>
                <w:sz w:val="24"/>
                <w:szCs w:val="24"/>
                <w:lang w:eastAsia="ru-RU"/>
              </w:rPr>
              <w:t>розвитку</w:t>
            </w:r>
            <w:proofErr w:type="spellEnd"/>
            <w:r w:rsidRPr="008D2462">
              <w:rPr>
                <w:rFonts w:ascii="Times New Roman" w:hAnsi="Times New Roman" w:cs="Times New Roman"/>
                <w:sz w:val="24"/>
                <w:szCs w:val="24"/>
                <w:lang w:eastAsia="ru-RU"/>
              </w:rPr>
              <w:t xml:space="preserve"> </w:t>
            </w:r>
            <w:proofErr w:type="spellStart"/>
            <w:r w:rsidRPr="008D2462">
              <w:rPr>
                <w:rFonts w:ascii="Times New Roman" w:hAnsi="Times New Roman" w:cs="Times New Roman"/>
                <w:sz w:val="24"/>
                <w:szCs w:val="24"/>
                <w:lang w:eastAsia="ru-RU"/>
              </w:rPr>
              <w:t>особистості</w:t>
            </w:r>
            <w:proofErr w:type="spellEnd"/>
            <w:r>
              <w:rPr>
                <w:rFonts w:ascii="Times New Roman" w:hAnsi="Times New Roman" w:cs="Times New Roman"/>
                <w:sz w:val="24"/>
                <w:szCs w:val="24"/>
                <w:lang w:val="uk-UA" w:eastAsia="ru-RU"/>
              </w:rPr>
              <w:t>.</w:t>
            </w:r>
          </w:p>
        </w:tc>
        <w:tc>
          <w:tcPr>
            <w:tcW w:w="2551" w:type="dxa"/>
          </w:tcPr>
          <w:p w:rsidR="008C1719"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Відділ освіти</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482080">
              <w:rPr>
                <w:rFonts w:ascii="Times New Roman" w:hAnsi="Times New Roman" w:cs="Times New Roman"/>
                <w:sz w:val="24"/>
                <w:szCs w:val="24"/>
                <w:lang w:val="uk-UA"/>
              </w:rPr>
              <w:t>райдержадміністрації</w:t>
            </w:r>
            <w:r w:rsidRPr="008D2462">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 xml:space="preserve"> </w:t>
            </w:r>
            <w:r w:rsidRPr="008D2462">
              <w:rPr>
                <w:rFonts w:ascii="Times New Roman" w:hAnsi="Times New Roman" w:cs="Times New Roman"/>
                <w:sz w:val="24"/>
                <w:szCs w:val="24"/>
                <w:lang w:val="uk-UA" w:eastAsia="ru-RU"/>
              </w:rPr>
              <w:t xml:space="preserve"> ДНЗ</w:t>
            </w:r>
          </w:p>
        </w:tc>
        <w:tc>
          <w:tcPr>
            <w:tcW w:w="851"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850"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851"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850"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r>
      <w:tr w:rsidR="008C1719" w:rsidRPr="008D2462" w:rsidTr="00AD415B">
        <w:trPr>
          <w:trHeight w:val="321"/>
        </w:trPr>
        <w:tc>
          <w:tcPr>
            <w:tcW w:w="9781" w:type="dxa"/>
            <w:gridSpan w:val="7"/>
          </w:tcPr>
          <w:p w:rsidR="008C1719" w:rsidRPr="008D2462" w:rsidRDefault="008C1719" w:rsidP="00AD415B">
            <w:pPr>
              <w:spacing w:after="0" w:line="240" w:lineRule="auto"/>
              <w:rPr>
                <w:rFonts w:ascii="Times New Roman" w:hAnsi="Times New Roman" w:cs="Times New Roman"/>
                <w:b/>
                <w:sz w:val="24"/>
                <w:szCs w:val="24"/>
                <w:lang w:val="uk-UA" w:eastAsia="ru-RU"/>
              </w:rPr>
            </w:pPr>
            <w:r w:rsidRPr="008D2462">
              <w:rPr>
                <w:rFonts w:ascii="Times New Roman" w:hAnsi="Times New Roman" w:cs="Times New Roman"/>
                <w:b/>
                <w:sz w:val="24"/>
                <w:szCs w:val="24"/>
                <w:lang w:val="uk-UA" w:eastAsia="ru-RU"/>
              </w:rPr>
              <w:t>Продовжити:</w:t>
            </w:r>
          </w:p>
        </w:tc>
      </w:tr>
      <w:tr w:rsidR="008C1719" w:rsidRPr="008D2462" w:rsidTr="00AD415B">
        <w:trPr>
          <w:trHeight w:val="789"/>
        </w:trPr>
        <w:tc>
          <w:tcPr>
            <w:tcW w:w="3828" w:type="dxa"/>
            <w:gridSpan w:val="2"/>
          </w:tcPr>
          <w:p w:rsidR="008C1719" w:rsidRPr="008D2462" w:rsidRDefault="008C1719" w:rsidP="00AD415B">
            <w:pPr>
              <w:spacing w:after="0" w:line="240" w:lineRule="auto"/>
              <w:ind w:firstLine="602"/>
              <w:jc w:val="both"/>
              <w:rPr>
                <w:rFonts w:ascii="Times New Roman" w:hAnsi="Times New Roman" w:cs="Times New Roman"/>
                <w:sz w:val="24"/>
                <w:szCs w:val="24"/>
                <w:lang w:eastAsia="ru-RU"/>
              </w:rPr>
            </w:pPr>
            <w:r w:rsidRPr="008D2462">
              <w:rPr>
                <w:rFonts w:ascii="Times New Roman" w:hAnsi="Times New Roman" w:cs="Times New Roman"/>
                <w:sz w:val="24"/>
                <w:szCs w:val="24"/>
                <w:lang w:eastAsia="ru-RU"/>
              </w:rPr>
              <w:t xml:space="preserve"> - роботу щодо </w:t>
            </w:r>
            <w:proofErr w:type="spellStart"/>
            <w:r w:rsidRPr="008D2462">
              <w:rPr>
                <w:rFonts w:ascii="Times New Roman" w:hAnsi="Times New Roman" w:cs="Times New Roman"/>
                <w:sz w:val="24"/>
                <w:szCs w:val="24"/>
                <w:lang w:eastAsia="ru-RU"/>
              </w:rPr>
              <w:t>попередження</w:t>
            </w:r>
            <w:proofErr w:type="spellEnd"/>
            <w:r w:rsidRPr="008D2462">
              <w:rPr>
                <w:rFonts w:ascii="Times New Roman" w:hAnsi="Times New Roman" w:cs="Times New Roman"/>
                <w:sz w:val="24"/>
                <w:szCs w:val="24"/>
                <w:lang w:eastAsia="ru-RU"/>
              </w:rPr>
              <w:t xml:space="preserve"> </w:t>
            </w:r>
            <w:proofErr w:type="spellStart"/>
            <w:r w:rsidRPr="008D2462">
              <w:rPr>
                <w:rFonts w:ascii="Times New Roman" w:hAnsi="Times New Roman" w:cs="Times New Roman"/>
                <w:sz w:val="24"/>
                <w:szCs w:val="24"/>
                <w:lang w:eastAsia="ru-RU"/>
              </w:rPr>
              <w:t>захворювань</w:t>
            </w:r>
            <w:proofErr w:type="spellEnd"/>
            <w:r w:rsidRPr="008D2462">
              <w:rPr>
                <w:rFonts w:ascii="Times New Roman" w:hAnsi="Times New Roman" w:cs="Times New Roman"/>
                <w:sz w:val="24"/>
                <w:szCs w:val="24"/>
                <w:lang w:eastAsia="ru-RU"/>
              </w:rPr>
              <w:t xml:space="preserve"> та </w:t>
            </w:r>
            <w:proofErr w:type="spellStart"/>
            <w:r w:rsidRPr="008D2462">
              <w:rPr>
                <w:rFonts w:ascii="Times New Roman" w:hAnsi="Times New Roman" w:cs="Times New Roman"/>
                <w:sz w:val="24"/>
                <w:szCs w:val="24"/>
                <w:lang w:eastAsia="ru-RU"/>
              </w:rPr>
              <w:t>оздоровлення</w:t>
            </w:r>
            <w:proofErr w:type="spellEnd"/>
            <w:r w:rsidRPr="008D2462">
              <w:rPr>
                <w:rFonts w:ascii="Times New Roman" w:hAnsi="Times New Roman" w:cs="Times New Roman"/>
                <w:sz w:val="24"/>
                <w:szCs w:val="24"/>
                <w:lang w:eastAsia="ru-RU"/>
              </w:rPr>
              <w:t xml:space="preserve"> </w:t>
            </w:r>
            <w:proofErr w:type="spellStart"/>
            <w:r w:rsidRPr="008D2462">
              <w:rPr>
                <w:rFonts w:ascii="Times New Roman" w:hAnsi="Times New Roman" w:cs="Times New Roman"/>
                <w:sz w:val="24"/>
                <w:szCs w:val="24"/>
                <w:lang w:eastAsia="ru-RU"/>
              </w:rPr>
              <w:t>дітей</w:t>
            </w:r>
            <w:proofErr w:type="spellEnd"/>
            <w:r w:rsidRPr="008D2462">
              <w:rPr>
                <w:rFonts w:ascii="Times New Roman" w:hAnsi="Times New Roman" w:cs="Times New Roman"/>
                <w:sz w:val="24"/>
                <w:szCs w:val="24"/>
                <w:lang w:eastAsia="ru-RU"/>
              </w:rPr>
              <w:t>;</w:t>
            </w:r>
          </w:p>
        </w:tc>
        <w:tc>
          <w:tcPr>
            <w:tcW w:w="2551" w:type="dxa"/>
          </w:tcPr>
          <w:p w:rsidR="008C1719"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Відділ освіти</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482080">
              <w:rPr>
                <w:rFonts w:ascii="Times New Roman" w:hAnsi="Times New Roman" w:cs="Times New Roman"/>
                <w:sz w:val="24"/>
                <w:szCs w:val="24"/>
                <w:lang w:val="uk-UA"/>
              </w:rPr>
              <w:t>райдержадміністрації</w:t>
            </w:r>
            <w:r>
              <w:rPr>
                <w:rFonts w:ascii="Times New Roman" w:hAnsi="Times New Roman" w:cs="Times New Roman"/>
                <w:sz w:val="24"/>
                <w:szCs w:val="24"/>
                <w:lang w:val="uk-UA"/>
              </w:rPr>
              <w:t>,</w:t>
            </w:r>
            <w:r w:rsidRPr="008D2462">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 xml:space="preserve"> </w:t>
            </w:r>
            <w:r w:rsidRPr="008D2462">
              <w:rPr>
                <w:rFonts w:ascii="Times New Roman" w:hAnsi="Times New Roman" w:cs="Times New Roman"/>
                <w:sz w:val="24"/>
                <w:szCs w:val="24"/>
                <w:lang w:val="uk-UA" w:eastAsia="ru-RU"/>
              </w:rPr>
              <w:t>ДНЗ</w:t>
            </w:r>
          </w:p>
        </w:tc>
        <w:tc>
          <w:tcPr>
            <w:tcW w:w="851"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850"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851"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850"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r>
      <w:tr w:rsidR="008C1719" w:rsidRPr="008D2462" w:rsidTr="00AD415B">
        <w:trPr>
          <w:trHeight w:val="789"/>
        </w:trPr>
        <w:tc>
          <w:tcPr>
            <w:tcW w:w="3828" w:type="dxa"/>
            <w:gridSpan w:val="2"/>
          </w:tcPr>
          <w:p w:rsidR="008C1719" w:rsidRPr="008D2462" w:rsidRDefault="008C1719" w:rsidP="00AD415B">
            <w:pPr>
              <w:spacing w:after="0" w:line="240" w:lineRule="auto"/>
              <w:ind w:firstLine="460"/>
              <w:jc w:val="both"/>
              <w:rPr>
                <w:rFonts w:ascii="Times New Roman" w:hAnsi="Times New Roman" w:cs="Times New Roman"/>
                <w:sz w:val="24"/>
                <w:szCs w:val="24"/>
                <w:lang w:eastAsia="ru-RU"/>
              </w:rPr>
            </w:pPr>
            <w:r w:rsidRPr="008D2462">
              <w:rPr>
                <w:rFonts w:ascii="Times New Roman" w:hAnsi="Times New Roman" w:cs="Times New Roman"/>
                <w:sz w:val="24"/>
                <w:szCs w:val="24"/>
                <w:lang w:eastAsia="ru-RU"/>
              </w:rPr>
              <w:t xml:space="preserve"> - роботу по </w:t>
            </w:r>
            <w:proofErr w:type="spellStart"/>
            <w:r w:rsidRPr="008D2462">
              <w:rPr>
                <w:rFonts w:ascii="Times New Roman" w:hAnsi="Times New Roman" w:cs="Times New Roman"/>
                <w:sz w:val="24"/>
                <w:szCs w:val="24"/>
                <w:lang w:eastAsia="ru-RU"/>
              </w:rPr>
              <w:t>відкриттю</w:t>
            </w:r>
            <w:proofErr w:type="spellEnd"/>
            <w:r w:rsidRPr="008D2462">
              <w:rPr>
                <w:rFonts w:ascii="Times New Roman" w:hAnsi="Times New Roman" w:cs="Times New Roman"/>
                <w:sz w:val="24"/>
                <w:szCs w:val="24"/>
                <w:lang w:eastAsia="ru-RU"/>
              </w:rPr>
              <w:t xml:space="preserve"> </w:t>
            </w:r>
            <w:proofErr w:type="spellStart"/>
            <w:r w:rsidRPr="008D2462">
              <w:rPr>
                <w:rFonts w:ascii="Times New Roman" w:hAnsi="Times New Roman" w:cs="Times New Roman"/>
                <w:sz w:val="24"/>
                <w:szCs w:val="24"/>
                <w:lang w:eastAsia="ru-RU"/>
              </w:rPr>
              <w:t>груп</w:t>
            </w:r>
            <w:proofErr w:type="spellEnd"/>
            <w:r w:rsidRPr="008D2462">
              <w:rPr>
                <w:rFonts w:ascii="Times New Roman" w:hAnsi="Times New Roman" w:cs="Times New Roman"/>
                <w:sz w:val="24"/>
                <w:szCs w:val="24"/>
                <w:lang w:eastAsia="ru-RU"/>
              </w:rPr>
              <w:t xml:space="preserve">  для </w:t>
            </w:r>
            <w:proofErr w:type="spellStart"/>
            <w:r w:rsidRPr="008D2462">
              <w:rPr>
                <w:rFonts w:ascii="Times New Roman" w:hAnsi="Times New Roman" w:cs="Times New Roman"/>
                <w:sz w:val="24"/>
                <w:szCs w:val="24"/>
                <w:lang w:eastAsia="ru-RU"/>
              </w:rPr>
              <w:t>дітей</w:t>
            </w:r>
            <w:proofErr w:type="spellEnd"/>
            <w:r w:rsidRPr="008D2462">
              <w:rPr>
                <w:rFonts w:ascii="Times New Roman" w:hAnsi="Times New Roman" w:cs="Times New Roman"/>
                <w:sz w:val="24"/>
                <w:szCs w:val="24"/>
                <w:lang w:eastAsia="ru-RU"/>
              </w:rPr>
              <w:t xml:space="preserve"> до 2 –</w:t>
            </w:r>
            <w:proofErr w:type="spellStart"/>
            <w:r w:rsidRPr="008D2462">
              <w:rPr>
                <w:rFonts w:ascii="Times New Roman" w:hAnsi="Times New Roman" w:cs="Times New Roman"/>
                <w:sz w:val="24"/>
                <w:szCs w:val="24"/>
                <w:lang w:eastAsia="ru-RU"/>
              </w:rPr>
              <w:t>х</w:t>
            </w:r>
            <w:proofErr w:type="spellEnd"/>
            <w:r w:rsidRPr="008D2462">
              <w:rPr>
                <w:rFonts w:ascii="Times New Roman" w:hAnsi="Times New Roman" w:cs="Times New Roman"/>
                <w:sz w:val="24"/>
                <w:szCs w:val="24"/>
                <w:lang w:eastAsia="ru-RU"/>
              </w:rPr>
              <w:t xml:space="preserve"> </w:t>
            </w:r>
            <w:proofErr w:type="spellStart"/>
            <w:r w:rsidRPr="008D2462">
              <w:rPr>
                <w:rFonts w:ascii="Times New Roman" w:hAnsi="Times New Roman" w:cs="Times New Roman"/>
                <w:sz w:val="24"/>
                <w:szCs w:val="24"/>
                <w:lang w:eastAsia="ru-RU"/>
              </w:rPr>
              <w:t>років</w:t>
            </w:r>
            <w:proofErr w:type="spellEnd"/>
            <w:r w:rsidRPr="008D2462">
              <w:rPr>
                <w:rFonts w:ascii="Times New Roman" w:hAnsi="Times New Roman" w:cs="Times New Roman"/>
                <w:sz w:val="24"/>
                <w:szCs w:val="24"/>
                <w:lang w:eastAsia="ru-RU"/>
              </w:rPr>
              <w:t xml:space="preserve"> </w:t>
            </w:r>
            <w:proofErr w:type="spellStart"/>
            <w:r w:rsidRPr="008D2462">
              <w:rPr>
                <w:rFonts w:ascii="Times New Roman" w:hAnsi="Times New Roman" w:cs="Times New Roman"/>
                <w:sz w:val="24"/>
                <w:szCs w:val="24"/>
                <w:lang w:eastAsia="ru-RU"/>
              </w:rPr>
              <w:t>життя</w:t>
            </w:r>
            <w:proofErr w:type="spellEnd"/>
            <w:r w:rsidRPr="008D2462">
              <w:rPr>
                <w:rFonts w:ascii="Times New Roman" w:hAnsi="Times New Roman" w:cs="Times New Roman"/>
                <w:sz w:val="24"/>
                <w:szCs w:val="24"/>
                <w:lang w:eastAsia="ru-RU"/>
              </w:rPr>
              <w:t>;</w:t>
            </w:r>
          </w:p>
        </w:tc>
        <w:tc>
          <w:tcPr>
            <w:tcW w:w="2551" w:type="dxa"/>
          </w:tcPr>
          <w:p w:rsidR="008C1719"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Відділ освіти</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482080">
              <w:rPr>
                <w:rFonts w:ascii="Times New Roman" w:hAnsi="Times New Roman" w:cs="Times New Roman"/>
                <w:sz w:val="24"/>
                <w:szCs w:val="24"/>
                <w:lang w:val="uk-UA"/>
              </w:rPr>
              <w:t>райдержадміністрації</w:t>
            </w:r>
          </w:p>
        </w:tc>
        <w:tc>
          <w:tcPr>
            <w:tcW w:w="851"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850"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851"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850" w:type="dxa"/>
          </w:tcPr>
          <w:p w:rsidR="008C1719" w:rsidRPr="008D2462" w:rsidRDefault="008C1719" w:rsidP="00AD415B">
            <w:pPr>
              <w:spacing w:after="0" w:line="240" w:lineRule="auto"/>
              <w:jc w:val="center"/>
              <w:rPr>
                <w:rFonts w:ascii="Times New Roman" w:hAnsi="Times New Roman" w:cs="Times New Roman"/>
                <w:sz w:val="24"/>
                <w:szCs w:val="24"/>
                <w:lang w:val="en-US" w:eastAsia="ru-RU"/>
              </w:rPr>
            </w:pPr>
          </w:p>
        </w:tc>
      </w:tr>
      <w:tr w:rsidR="008C1719" w:rsidRPr="008D2462" w:rsidTr="00AD415B">
        <w:trPr>
          <w:trHeight w:val="576"/>
        </w:trPr>
        <w:tc>
          <w:tcPr>
            <w:tcW w:w="3828" w:type="dxa"/>
            <w:gridSpan w:val="2"/>
          </w:tcPr>
          <w:p w:rsidR="008C1719" w:rsidRPr="008D2462" w:rsidRDefault="008C1719" w:rsidP="0010262F">
            <w:pPr>
              <w:numPr>
                <w:ilvl w:val="0"/>
                <w:numId w:val="22"/>
              </w:numPr>
              <w:spacing w:after="0" w:line="240" w:lineRule="auto"/>
              <w:ind w:left="34" w:firstLine="568"/>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 xml:space="preserve"> роботу щодо виявлення обдарованих талановитих дітей  під час проведення спортивних змагань «Веселі старти» та </w:t>
            </w:r>
            <w:r w:rsidRPr="008D2462">
              <w:rPr>
                <w:rFonts w:ascii="Times New Roman" w:hAnsi="Times New Roman" w:cs="Times New Roman"/>
                <w:sz w:val="24"/>
                <w:szCs w:val="24"/>
                <w:lang w:val="uk-UA" w:eastAsia="ru-RU"/>
              </w:rPr>
              <w:lastRenderedPageBreak/>
              <w:t>фестивалю «</w:t>
            </w:r>
            <w:proofErr w:type="spellStart"/>
            <w:r w:rsidRPr="008D2462">
              <w:rPr>
                <w:rFonts w:ascii="Times New Roman" w:hAnsi="Times New Roman" w:cs="Times New Roman"/>
                <w:sz w:val="24"/>
                <w:szCs w:val="24"/>
                <w:lang w:val="uk-UA" w:eastAsia="ru-RU"/>
              </w:rPr>
              <w:t>Сузір</w:t>
            </w:r>
            <w:proofErr w:type="spellEnd"/>
            <w:r w:rsidRPr="008D2462">
              <w:rPr>
                <w:rFonts w:ascii="Times New Roman" w:hAnsi="Times New Roman" w:cs="Times New Roman"/>
                <w:sz w:val="24"/>
                <w:szCs w:val="24"/>
                <w:lang w:eastAsia="ru-RU"/>
              </w:rPr>
              <w:t>’</w:t>
            </w:r>
            <w:r w:rsidRPr="008D2462">
              <w:rPr>
                <w:rFonts w:ascii="Times New Roman" w:hAnsi="Times New Roman" w:cs="Times New Roman"/>
                <w:sz w:val="24"/>
                <w:szCs w:val="24"/>
                <w:lang w:val="uk-UA" w:eastAsia="ru-RU"/>
              </w:rPr>
              <w:t>я талановитих дошкільнят».</w:t>
            </w:r>
          </w:p>
        </w:tc>
        <w:tc>
          <w:tcPr>
            <w:tcW w:w="2551" w:type="dxa"/>
          </w:tcPr>
          <w:p w:rsidR="008C1719"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lastRenderedPageBreak/>
              <w:t>Відділ освіти</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482080">
              <w:rPr>
                <w:rFonts w:ascii="Times New Roman" w:hAnsi="Times New Roman" w:cs="Times New Roman"/>
                <w:sz w:val="24"/>
                <w:szCs w:val="24"/>
                <w:lang w:val="uk-UA"/>
              </w:rPr>
              <w:t>райдержадміністрації</w:t>
            </w:r>
            <w:r w:rsidRPr="008D2462">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 xml:space="preserve"> </w:t>
            </w:r>
            <w:r w:rsidRPr="008D2462">
              <w:rPr>
                <w:rFonts w:ascii="Times New Roman" w:hAnsi="Times New Roman" w:cs="Times New Roman"/>
                <w:sz w:val="24"/>
                <w:szCs w:val="24"/>
                <w:lang w:val="uk-UA" w:eastAsia="ru-RU"/>
              </w:rPr>
              <w:t xml:space="preserve"> ДНЗ</w:t>
            </w:r>
          </w:p>
        </w:tc>
        <w:tc>
          <w:tcPr>
            <w:tcW w:w="851" w:type="dxa"/>
          </w:tcPr>
          <w:p w:rsidR="008C1719" w:rsidRPr="008D2462" w:rsidRDefault="008C1719" w:rsidP="00AD415B">
            <w:pPr>
              <w:spacing w:after="0" w:line="240" w:lineRule="auto"/>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850" w:type="dxa"/>
          </w:tcPr>
          <w:p w:rsidR="008C1719" w:rsidRPr="008D2462" w:rsidRDefault="008C1719" w:rsidP="00AD415B">
            <w:pPr>
              <w:spacing w:after="0" w:line="240" w:lineRule="auto"/>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851" w:type="dxa"/>
          </w:tcPr>
          <w:p w:rsidR="008C1719" w:rsidRPr="008D2462" w:rsidRDefault="008C1719" w:rsidP="00AD415B">
            <w:pPr>
              <w:spacing w:after="0" w:line="240" w:lineRule="auto"/>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850" w:type="dxa"/>
          </w:tcPr>
          <w:p w:rsidR="008C1719" w:rsidRPr="008D2462" w:rsidRDefault="008C1719" w:rsidP="00AD415B">
            <w:pPr>
              <w:spacing w:after="0" w:line="240" w:lineRule="auto"/>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r>
      <w:tr w:rsidR="008C1719" w:rsidRPr="008D2462" w:rsidTr="00AD415B">
        <w:trPr>
          <w:trHeight w:val="364"/>
        </w:trPr>
        <w:tc>
          <w:tcPr>
            <w:tcW w:w="9781" w:type="dxa"/>
            <w:gridSpan w:val="7"/>
          </w:tcPr>
          <w:p w:rsidR="008C1719" w:rsidRPr="008D2462" w:rsidRDefault="008C1719" w:rsidP="00AD415B">
            <w:pPr>
              <w:spacing w:after="0" w:line="240" w:lineRule="auto"/>
              <w:jc w:val="both"/>
              <w:rPr>
                <w:rFonts w:ascii="Times New Roman" w:hAnsi="Times New Roman" w:cs="Times New Roman"/>
                <w:b/>
                <w:sz w:val="24"/>
                <w:szCs w:val="24"/>
                <w:lang w:val="uk-UA" w:eastAsia="ru-RU"/>
              </w:rPr>
            </w:pPr>
            <w:r w:rsidRPr="008D2462">
              <w:rPr>
                <w:rFonts w:ascii="Times New Roman" w:hAnsi="Times New Roman" w:cs="Times New Roman"/>
                <w:b/>
                <w:sz w:val="24"/>
                <w:szCs w:val="24"/>
                <w:lang w:val="uk-UA" w:eastAsia="ru-RU"/>
              </w:rPr>
              <w:lastRenderedPageBreak/>
              <w:t>Брати участь:</w:t>
            </w:r>
          </w:p>
        </w:tc>
      </w:tr>
      <w:tr w:rsidR="008C1719" w:rsidRPr="008D2462" w:rsidTr="00AD415B">
        <w:trPr>
          <w:trHeight w:val="789"/>
        </w:trPr>
        <w:tc>
          <w:tcPr>
            <w:tcW w:w="3828" w:type="dxa"/>
            <w:gridSpan w:val="2"/>
          </w:tcPr>
          <w:p w:rsidR="008C1719" w:rsidRPr="008D2462" w:rsidRDefault="008C1719" w:rsidP="0010262F">
            <w:pPr>
              <w:numPr>
                <w:ilvl w:val="0"/>
                <w:numId w:val="22"/>
              </w:numPr>
              <w:spacing w:after="0" w:line="240" w:lineRule="auto"/>
              <w:ind w:left="34" w:firstLine="568"/>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 xml:space="preserve"> у міжнародних проектах з залученням дитячого фонду ООН ЮНІСЕФ.</w:t>
            </w:r>
          </w:p>
        </w:tc>
        <w:tc>
          <w:tcPr>
            <w:tcW w:w="2551" w:type="dxa"/>
          </w:tcPr>
          <w:p w:rsidR="008C1719"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Відділ освіти</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482080">
              <w:rPr>
                <w:rFonts w:ascii="Times New Roman" w:hAnsi="Times New Roman" w:cs="Times New Roman"/>
                <w:sz w:val="24"/>
                <w:szCs w:val="24"/>
                <w:lang w:val="uk-UA"/>
              </w:rPr>
              <w:t>райдержадміністрації</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roofErr w:type="spellStart"/>
            <w:r w:rsidRPr="008D2462">
              <w:rPr>
                <w:rFonts w:ascii="Times New Roman" w:hAnsi="Times New Roman" w:cs="Times New Roman"/>
                <w:sz w:val="24"/>
                <w:szCs w:val="24"/>
                <w:lang w:val="uk-UA" w:eastAsia="ru-RU"/>
              </w:rPr>
              <w:t>КЗ</w:t>
            </w:r>
            <w:proofErr w:type="spellEnd"/>
          </w:p>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«Методичний центр»</w:t>
            </w:r>
          </w:p>
        </w:tc>
        <w:tc>
          <w:tcPr>
            <w:tcW w:w="851"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850"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851"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850"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r>
      <w:tr w:rsidR="008C1719" w:rsidRPr="008D2462" w:rsidTr="00AD415B">
        <w:trPr>
          <w:trHeight w:val="459"/>
        </w:trPr>
        <w:tc>
          <w:tcPr>
            <w:tcW w:w="9781" w:type="dxa"/>
            <w:gridSpan w:val="7"/>
          </w:tcPr>
          <w:p w:rsidR="008C1719" w:rsidRPr="008D2462" w:rsidRDefault="008C1719" w:rsidP="00AD415B">
            <w:pPr>
              <w:spacing w:after="0" w:line="240" w:lineRule="auto"/>
              <w:rPr>
                <w:rFonts w:ascii="Times New Roman" w:hAnsi="Times New Roman" w:cs="Times New Roman"/>
                <w:b/>
                <w:sz w:val="24"/>
                <w:szCs w:val="24"/>
                <w:lang w:val="uk-UA" w:eastAsia="ru-RU"/>
              </w:rPr>
            </w:pPr>
            <w:r w:rsidRPr="008D2462">
              <w:rPr>
                <w:rFonts w:ascii="Times New Roman" w:hAnsi="Times New Roman" w:cs="Times New Roman"/>
                <w:b/>
                <w:sz w:val="24"/>
                <w:szCs w:val="24"/>
                <w:lang w:val="uk-UA" w:eastAsia="ru-RU"/>
              </w:rPr>
              <w:t>Залучити:</w:t>
            </w:r>
          </w:p>
        </w:tc>
      </w:tr>
      <w:tr w:rsidR="008C1719" w:rsidRPr="008D2462" w:rsidTr="00AD415B">
        <w:trPr>
          <w:trHeight w:val="789"/>
        </w:trPr>
        <w:tc>
          <w:tcPr>
            <w:tcW w:w="3828" w:type="dxa"/>
            <w:gridSpan w:val="2"/>
          </w:tcPr>
          <w:p w:rsidR="008C1719" w:rsidRPr="008D2462" w:rsidRDefault="008C1719" w:rsidP="0010262F">
            <w:pPr>
              <w:numPr>
                <w:ilvl w:val="0"/>
                <w:numId w:val="22"/>
              </w:numPr>
              <w:spacing w:after="0" w:line="240" w:lineRule="auto"/>
              <w:ind w:left="0" w:firstLine="602"/>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 xml:space="preserve">  спеціалістів з відповідною фаховою освітою, а саме: дефектологів, логопедів, психологів, вчителів з іноземної мови та інструкторів з фізичного розвитку.</w:t>
            </w:r>
          </w:p>
        </w:tc>
        <w:tc>
          <w:tcPr>
            <w:tcW w:w="2551" w:type="dxa"/>
          </w:tcPr>
          <w:p w:rsidR="008C1719"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Відділ освіти</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482080">
              <w:rPr>
                <w:rFonts w:ascii="Times New Roman" w:hAnsi="Times New Roman" w:cs="Times New Roman"/>
                <w:sz w:val="24"/>
                <w:szCs w:val="24"/>
                <w:lang w:val="uk-UA"/>
              </w:rPr>
              <w:t>райдержадміністрації</w:t>
            </w:r>
          </w:p>
        </w:tc>
        <w:tc>
          <w:tcPr>
            <w:tcW w:w="851"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850"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851"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850"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r>
      <w:tr w:rsidR="008C1719" w:rsidRPr="008D2462" w:rsidTr="00AD415B">
        <w:trPr>
          <w:trHeight w:val="467"/>
        </w:trPr>
        <w:tc>
          <w:tcPr>
            <w:tcW w:w="9781" w:type="dxa"/>
            <w:gridSpan w:val="7"/>
          </w:tcPr>
          <w:p w:rsidR="008C1719" w:rsidRPr="008D2462" w:rsidRDefault="008C1719" w:rsidP="00AD415B">
            <w:pPr>
              <w:spacing w:after="0" w:line="240" w:lineRule="auto"/>
              <w:rPr>
                <w:rFonts w:ascii="Times New Roman" w:hAnsi="Times New Roman" w:cs="Times New Roman"/>
                <w:b/>
                <w:sz w:val="24"/>
                <w:szCs w:val="24"/>
                <w:lang w:val="uk-UA" w:eastAsia="ru-RU"/>
              </w:rPr>
            </w:pPr>
            <w:r w:rsidRPr="008D2462">
              <w:rPr>
                <w:rFonts w:ascii="Times New Roman" w:hAnsi="Times New Roman" w:cs="Times New Roman"/>
                <w:b/>
                <w:sz w:val="24"/>
                <w:szCs w:val="24"/>
                <w:lang w:val="uk-UA" w:eastAsia="ru-RU"/>
              </w:rPr>
              <w:t>Виготовити:</w:t>
            </w:r>
          </w:p>
        </w:tc>
      </w:tr>
      <w:tr w:rsidR="008C1719" w:rsidRPr="008D2462" w:rsidTr="00AD415B">
        <w:trPr>
          <w:trHeight w:val="789"/>
        </w:trPr>
        <w:tc>
          <w:tcPr>
            <w:tcW w:w="3828" w:type="dxa"/>
            <w:gridSpan w:val="2"/>
          </w:tcPr>
          <w:p w:rsidR="008C1719" w:rsidRPr="008D2462" w:rsidRDefault="008C1719" w:rsidP="0010262F">
            <w:pPr>
              <w:numPr>
                <w:ilvl w:val="0"/>
                <w:numId w:val="22"/>
              </w:numPr>
              <w:spacing w:after="0" w:line="240" w:lineRule="auto"/>
              <w:ind w:left="34" w:firstLine="568"/>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 xml:space="preserve">   технічну документацію на земельні ділянки, що перебувають у використані </w:t>
            </w:r>
            <w:r>
              <w:rPr>
                <w:rFonts w:ascii="Times New Roman" w:hAnsi="Times New Roman" w:cs="Times New Roman"/>
                <w:sz w:val="24"/>
                <w:szCs w:val="24"/>
                <w:lang w:val="uk-UA" w:eastAsia="ru-RU"/>
              </w:rPr>
              <w:t xml:space="preserve">ДНЗ </w:t>
            </w:r>
            <w:r w:rsidRPr="008D2462">
              <w:rPr>
                <w:rFonts w:ascii="Times New Roman" w:hAnsi="Times New Roman" w:cs="Times New Roman"/>
                <w:sz w:val="24"/>
                <w:szCs w:val="24"/>
                <w:lang w:val="uk-UA" w:eastAsia="ru-RU"/>
              </w:rPr>
              <w:t xml:space="preserve">району та їх державну реєстрацію; </w:t>
            </w:r>
          </w:p>
          <w:p w:rsidR="008C1719" w:rsidRPr="008D2462" w:rsidRDefault="008C1719" w:rsidP="0010262F">
            <w:pPr>
              <w:numPr>
                <w:ilvl w:val="0"/>
                <w:numId w:val="22"/>
              </w:numPr>
              <w:spacing w:after="0" w:line="240" w:lineRule="auto"/>
              <w:ind w:left="0" w:firstLine="460"/>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 xml:space="preserve"> технічну документацію  на будівлі та споруди навчальних закладів району та їх державну реєстрацію.</w:t>
            </w:r>
          </w:p>
        </w:tc>
        <w:tc>
          <w:tcPr>
            <w:tcW w:w="2551" w:type="dxa"/>
          </w:tcPr>
          <w:p w:rsidR="008C1719" w:rsidRPr="00D93DAF" w:rsidRDefault="008C1719" w:rsidP="00AD415B">
            <w:pPr>
              <w:spacing w:after="0" w:line="240" w:lineRule="auto"/>
              <w:jc w:val="center"/>
              <w:rPr>
                <w:rFonts w:ascii="Times New Roman" w:hAnsi="Times New Roman" w:cs="Times New Roman"/>
                <w:sz w:val="24"/>
                <w:szCs w:val="24"/>
                <w:lang w:val="uk-UA" w:eastAsia="ru-RU"/>
              </w:rPr>
            </w:pPr>
            <w:r w:rsidRPr="00D93DAF">
              <w:rPr>
                <w:rFonts w:ascii="Times New Roman" w:hAnsi="Times New Roman" w:cs="Times New Roman"/>
                <w:sz w:val="24"/>
                <w:szCs w:val="24"/>
                <w:lang w:val="uk-UA" w:eastAsia="ru-RU"/>
              </w:rPr>
              <w:t xml:space="preserve"> ДНЗ</w:t>
            </w:r>
          </w:p>
        </w:tc>
        <w:tc>
          <w:tcPr>
            <w:tcW w:w="851"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850"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851"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850" w:type="dxa"/>
          </w:tcPr>
          <w:p w:rsidR="008C1719" w:rsidRPr="008D2462" w:rsidRDefault="008C1719" w:rsidP="00AD415B">
            <w:pPr>
              <w:spacing w:after="0" w:line="240" w:lineRule="auto"/>
              <w:rPr>
                <w:rFonts w:ascii="Times New Roman" w:hAnsi="Times New Roman" w:cs="Times New Roman"/>
                <w:sz w:val="24"/>
                <w:szCs w:val="24"/>
                <w:lang w:val="uk-UA" w:eastAsia="ru-RU"/>
              </w:rPr>
            </w:pPr>
          </w:p>
        </w:tc>
      </w:tr>
    </w:tbl>
    <w:p w:rsidR="008C1719" w:rsidRPr="008D2462" w:rsidRDefault="008C1719" w:rsidP="00374BD9">
      <w:pPr>
        <w:spacing w:after="0" w:line="240" w:lineRule="auto"/>
        <w:rPr>
          <w:rFonts w:ascii="Times New Roman" w:hAnsi="Times New Roman" w:cs="Times New Roman"/>
          <w:sz w:val="24"/>
          <w:szCs w:val="24"/>
          <w:lang w:val="uk-UA" w:eastAsia="ru-RU"/>
        </w:rPr>
      </w:pPr>
    </w:p>
    <w:p w:rsidR="008C1719" w:rsidRPr="008D2462" w:rsidRDefault="008C1719" w:rsidP="00374BD9">
      <w:pPr>
        <w:spacing w:after="0" w:line="240" w:lineRule="auto"/>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 xml:space="preserve">    </w:t>
      </w:r>
    </w:p>
    <w:p w:rsidR="008C1719" w:rsidRPr="008D2462" w:rsidRDefault="008C1719" w:rsidP="00374BD9">
      <w:pPr>
        <w:spacing w:after="0" w:line="240" w:lineRule="auto"/>
        <w:ind w:firstLine="709"/>
        <w:jc w:val="both"/>
        <w:rPr>
          <w:rFonts w:ascii="Times New Roman" w:hAnsi="Times New Roman" w:cs="Times New Roman"/>
          <w:b/>
          <w:i/>
          <w:sz w:val="24"/>
          <w:szCs w:val="24"/>
          <w:lang w:val="uk-UA" w:eastAsia="ru-RU"/>
        </w:rPr>
      </w:pPr>
      <w:r w:rsidRPr="008D2462">
        <w:rPr>
          <w:rFonts w:ascii="Times New Roman" w:hAnsi="Times New Roman" w:cs="Times New Roman"/>
          <w:b/>
          <w:i/>
          <w:sz w:val="24"/>
          <w:szCs w:val="24"/>
          <w:lang w:val="uk-UA" w:eastAsia="ru-RU"/>
        </w:rPr>
        <w:t>Очікувані результати:</w:t>
      </w:r>
    </w:p>
    <w:p w:rsidR="008C1719" w:rsidRPr="008D2462" w:rsidRDefault="008C1719" w:rsidP="00374BD9">
      <w:pPr>
        <w:spacing w:after="0" w:line="240" w:lineRule="auto"/>
        <w:ind w:firstLine="709"/>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r w:rsidRPr="008D2462">
        <w:rPr>
          <w:rFonts w:ascii="Times New Roman" w:hAnsi="Times New Roman" w:cs="Times New Roman"/>
          <w:sz w:val="24"/>
          <w:szCs w:val="24"/>
          <w:lang w:val="uk-UA" w:eastAsia="ru-RU"/>
        </w:rPr>
        <w:tab/>
        <w:t xml:space="preserve">забезпечення конституційних прав щодо доступності здобуття дошкільної освіти дітьми дошкільного віку завдяки розширенню мережі </w:t>
      </w:r>
      <w:r>
        <w:rPr>
          <w:rFonts w:ascii="Times New Roman" w:hAnsi="Times New Roman" w:cs="Times New Roman"/>
          <w:sz w:val="24"/>
          <w:szCs w:val="24"/>
          <w:lang w:val="uk-UA" w:eastAsia="ru-RU"/>
        </w:rPr>
        <w:t>дошкільних навчальних закладів</w:t>
      </w:r>
      <w:r w:rsidRPr="008D2462">
        <w:rPr>
          <w:rFonts w:ascii="Times New Roman" w:hAnsi="Times New Roman" w:cs="Times New Roman"/>
          <w:sz w:val="24"/>
          <w:szCs w:val="24"/>
          <w:lang w:val="uk-UA" w:eastAsia="ru-RU"/>
        </w:rPr>
        <w:t>;</w:t>
      </w:r>
    </w:p>
    <w:p w:rsidR="008C1719" w:rsidRPr="008D2462" w:rsidRDefault="008C1719" w:rsidP="00374BD9">
      <w:pPr>
        <w:spacing w:after="0" w:line="240" w:lineRule="auto"/>
        <w:ind w:firstLine="709"/>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r w:rsidRPr="008D2462">
        <w:rPr>
          <w:rFonts w:ascii="Times New Roman" w:hAnsi="Times New Roman" w:cs="Times New Roman"/>
          <w:sz w:val="24"/>
          <w:szCs w:val="24"/>
          <w:lang w:val="uk-UA" w:eastAsia="ru-RU"/>
        </w:rPr>
        <w:tab/>
        <w:t>створення сучасних умов для здобуття дітьми якісної дошкільної освіти;</w:t>
      </w:r>
    </w:p>
    <w:p w:rsidR="008C1719" w:rsidRPr="008D2462" w:rsidRDefault="008C1719" w:rsidP="00374BD9">
      <w:pPr>
        <w:spacing w:after="0" w:line="240" w:lineRule="auto"/>
        <w:ind w:firstLine="709"/>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r w:rsidRPr="008D2462">
        <w:rPr>
          <w:rFonts w:ascii="Times New Roman" w:hAnsi="Times New Roman" w:cs="Times New Roman"/>
          <w:sz w:val="24"/>
          <w:szCs w:val="24"/>
          <w:lang w:val="uk-UA" w:eastAsia="ru-RU"/>
        </w:rPr>
        <w:tab/>
        <w:t>забезпечення 100% охоплення дітей різними формами дошкільної освіти;</w:t>
      </w:r>
    </w:p>
    <w:p w:rsidR="008C1719" w:rsidRPr="008D2462" w:rsidRDefault="008C1719" w:rsidP="00374BD9">
      <w:pPr>
        <w:spacing w:after="0" w:line="240" w:lineRule="auto"/>
        <w:ind w:firstLine="709"/>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r w:rsidRPr="008D2462">
        <w:rPr>
          <w:rFonts w:ascii="Times New Roman" w:hAnsi="Times New Roman" w:cs="Times New Roman"/>
          <w:sz w:val="24"/>
          <w:szCs w:val="24"/>
          <w:lang w:val="uk-UA" w:eastAsia="ru-RU"/>
        </w:rPr>
        <w:tab/>
        <w:t>підвищення якості дошкільної освіти, створення належних умов для навчання та виховання дітей в дошкільних навчальних закладах на засадах дитино центризму;</w:t>
      </w:r>
    </w:p>
    <w:p w:rsidR="008C1719" w:rsidRPr="008D2462" w:rsidRDefault="008C1719" w:rsidP="00374BD9">
      <w:pPr>
        <w:spacing w:after="0" w:line="240" w:lineRule="auto"/>
        <w:ind w:firstLine="709"/>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r w:rsidRPr="008D2462">
        <w:rPr>
          <w:rFonts w:ascii="Times New Roman" w:hAnsi="Times New Roman" w:cs="Times New Roman"/>
          <w:sz w:val="24"/>
          <w:szCs w:val="24"/>
          <w:lang w:val="uk-UA" w:eastAsia="ru-RU"/>
        </w:rPr>
        <w:tab/>
        <w:t xml:space="preserve">забезпечено он-лайн доступ батьків до інформації про освітні послуги, що надаються в дошкільних навчальних закладах та умови їх отримання; </w:t>
      </w:r>
    </w:p>
    <w:p w:rsidR="008C1719" w:rsidRPr="008D2462" w:rsidRDefault="008C1719" w:rsidP="00374BD9">
      <w:pPr>
        <w:spacing w:after="0" w:line="240" w:lineRule="auto"/>
        <w:ind w:firstLine="709"/>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r w:rsidRPr="008D2462">
        <w:rPr>
          <w:rFonts w:ascii="Times New Roman" w:hAnsi="Times New Roman" w:cs="Times New Roman"/>
          <w:sz w:val="24"/>
          <w:szCs w:val="24"/>
          <w:lang w:val="uk-UA" w:eastAsia="ru-RU"/>
        </w:rPr>
        <w:tab/>
        <w:t>приведення матеріально-технічної бази та навчального оснащення дошкільних навчальних закладів до сучасних стандартів організації розвивального середовища;</w:t>
      </w:r>
    </w:p>
    <w:p w:rsidR="008C1719" w:rsidRPr="008D2462" w:rsidRDefault="008C1719" w:rsidP="00374BD9">
      <w:pPr>
        <w:spacing w:after="0" w:line="240" w:lineRule="auto"/>
        <w:ind w:firstLine="709"/>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r w:rsidRPr="008D2462">
        <w:rPr>
          <w:rFonts w:ascii="Times New Roman" w:hAnsi="Times New Roman" w:cs="Times New Roman"/>
          <w:sz w:val="24"/>
          <w:szCs w:val="24"/>
          <w:lang w:val="uk-UA" w:eastAsia="ru-RU"/>
        </w:rPr>
        <w:tab/>
        <w:t>продовження комп’ютеризації дошкільних навчальних закладів.</w:t>
      </w:r>
    </w:p>
    <w:p w:rsidR="008C1719" w:rsidRDefault="008C1719" w:rsidP="00374BD9">
      <w:pPr>
        <w:spacing w:after="0" w:line="240" w:lineRule="auto"/>
        <w:rPr>
          <w:rFonts w:ascii="Times New Roman" w:hAnsi="Times New Roman" w:cs="Times New Roman"/>
          <w:sz w:val="24"/>
          <w:szCs w:val="24"/>
          <w:lang w:val="uk-UA" w:eastAsia="ru-RU"/>
        </w:rPr>
      </w:pPr>
    </w:p>
    <w:p w:rsidR="008C1719" w:rsidRDefault="008C1719" w:rsidP="00374BD9">
      <w:pPr>
        <w:spacing w:after="0" w:line="240" w:lineRule="auto"/>
        <w:rPr>
          <w:rFonts w:ascii="Times New Roman" w:hAnsi="Times New Roman" w:cs="Times New Roman"/>
          <w:sz w:val="24"/>
          <w:szCs w:val="24"/>
          <w:lang w:val="uk-UA" w:eastAsia="ru-RU"/>
        </w:rPr>
      </w:pPr>
    </w:p>
    <w:p w:rsidR="008C1719" w:rsidRDefault="008C1719" w:rsidP="00374BD9">
      <w:pPr>
        <w:spacing w:after="0" w:line="240" w:lineRule="auto"/>
        <w:rPr>
          <w:rFonts w:ascii="Times New Roman" w:hAnsi="Times New Roman" w:cs="Times New Roman"/>
          <w:sz w:val="24"/>
          <w:szCs w:val="24"/>
          <w:lang w:val="uk-UA" w:eastAsia="ru-RU"/>
        </w:rPr>
      </w:pPr>
    </w:p>
    <w:p w:rsidR="008C1719" w:rsidRDefault="008C1719" w:rsidP="00374BD9">
      <w:pPr>
        <w:spacing w:after="0" w:line="240" w:lineRule="auto"/>
        <w:rPr>
          <w:rFonts w:ascii="Times New Roman" w:hAnsi="Times New Roman" w:cs="Times New Roman"/>
          <w:sz w:val="24"/>
          <w:szCs w:val="24"/>
          <w:lang w:val="uk-UA" w:eastAsia="ru-RU"/>
        </w:rPr>
      </w:pPr>
    </w:p>
    <w:p w:rsidR="008C1719" w:rsidRDefault="008C1719" w:rsidP="00374BD9">
      <w:pPr>
        <w:spacing w:after="0" w:line="240" w:lineRule="auto"/>
        <w:rPr>
          <w:rFonts w:ascii="Times New Roman" w:hAnsi="Times New Roman" w:cs="Times New Roman"/>
          <w:sz w:val="24"/>
          <w:szCs w:val="24"/>
          <w:lang w:val="uk-UA" w:eastAsia="ru-RU"/>
        </w:rPr>
      </w:pPr>
    </w:p>
    <w:p w:rsidR="008C1719" w:rsidRDefault="008C1719" w:rsidP="00374BD9">
      <w:pPr>
        <w:spacing w:after="0" w:line="240" w:lineRule="auto"/>
        <w:rPr>
          <w:rFonts w:ascii="Times New Roman" w:hAnsi="Times New Roman" w:cs="Times New Roman"/>
          <w:sz w:val="24"/>
          <w:szCs w:val="24"/>
          <w:lang w:val="uk-UA" w:eastAsia="ru-RU"/>
        </w:rPr>
      </w:pPr>
    </w:p>
    <w:p w:rsidR="008C1719" w:rsidRDefault="008C1719" w:rsidP="00374BD9">
      <w:pPr>
        <w:spacing w:after="0" w:line="240" w:lineRule="auto"/>
        <w:rPr>
          <w:rFonts w:ascii="Times New Roman" w:hAnsi="Times New Roman" w:cs="Times New Roman"/>
          <w:sz w:val="24"/>
          <w:szCs w:val="24"/>
          <w:lang w:val="uk-UA" w:eastAsia="ru-RU"/>
        </w:rPr>
      </w:pPr>
    </w:p>
    <w:p w:rsidR="008C1719" w:rsidRDefault="008C1719" w:rsidP="00374BD9">
      <w:pPr>
        <w:spacing w:after="0" w:line="240" w:lineRule="auto"/>
        <w:rPr>
          <w:rFonts w:ascii="Times New Roman" w:hAnsi="Times New Roman" w:cs="Times New Roman"/>
          <w:sz w:val="24"/>
          <w:szCs w:val="24"/>
          <w:lang w:val="uk-UA" w:eastAsia="ru-RU"/>
        </w:rPr>
      </w:pPr>
    </w:p>
    <w:p w:rsidR="008C1719" w:rsidRDefault="008C1719" w:rsidP="00374BD9">
      <w:pPr>
        <w:spacing w:after="0" w:line="240" w:lineRule="auto"/>
        <w:rPr>
          <w:rFonts w:ascii="Times New Roman" w:hAnsi="Times New Roman" w:cs="Times New Roman"/>
          <w:sz w:val="24"/>
          <w:szCs w:val="24"/>
          <w:lang w:val="uk-UA" w:eastAsia="ru-RU"/>
        </w:rPr>
      </w:pPr>
    </w:p>
    <w:p w:rsidR="008C1719" w:rsidRPr="008D2462" w:rsidRDefault="008C1719" w:rsidP="00374BD9">
      <w:pPr>
        <w:spacing w:after="0" w:line="240" w:lineRule="auto"/>
        <w:jc w:val="center"/>
        <w:rPr>
          <w:rFonts w:ascii="Times New Roman" w:hAnsi="Times New Roman" w:cs="Times New Roman"/>
          <w:b/>
          <w:bCs/>
          <w:sz w:val="24"/>
          <w:szCs w:val="24"/>
          <w:lang w:val="uk-UA" w:eastAsia="ru-RU"/>
        </w:rPr>
      </w:pPr>
      <w:r w:rsidRPr="008D2462">
        <w:rPr>
          <w:rFonts w:ascii="Times New Roman" w:hAnsi="Times New Roman" w:cs="Times New Roman"/>
          <w:b/>
          <w:bCs/>
          <w:sz w:val="24"/>
          <w:szCs w:val="24"/>
          <w:lang w:val="uk-UA" w:eastAsia="ru-RU"/>
        </w:rPr>
        <w:lastRenderedPageBreak/>
        <w:t>2.2</w:t>
      </w:r>
      <w:r>
        <w:rPr>
          <w:rFonts w:ascii="Times New Roman" w:hAnsi="Times New Roman" w:cs="Times New Roman"/>
          <w:b/>
          <w:bCs/>
          <w:sz w:val="24"/>
          <w:szCs w:val="24"/>
          <w:lang w:val="uk-UA" w:eastAsia="ru-RU"/>
        </w:rPr>
        <w:t>.</w:t>
      </w:r>
      <w:r w:rsidRPr="008D2462">
        <w:rPr>
          <w:rFonts w:ascii="Times New Roman" w:hAnsi="Times New Roman" w:cs="Times New Roman"/>
          <w:b/>
          <w:bCs/>
          <w:sz w:val="24"/>
          <w:szCs w:val="24"/>
          <w:lang w:val="uk-UA" w:eastAsia="ru-RU"/>
        </w:rPr>
        <w:t xml:space="preserve"> Проект «Нова українська школа»</w:t>
      </w:r>
    </w:p>
    <w:p w:rsidR="008C1719" w:rsidRPr="008D2462" w:rsidRDefault="008C1719" w:rsidP="00374BD9">
      <w:pPr>
        <w:spacing w:after="0" w:line="240" w:lineRule="auto"/>
        <w:rPr>
          <w:rFonts w:ascii="Times New Roman" w:hAnsi="Times New Roman" w:cs="Times New Roman"/>
          <w:sz w:val="24"/>
          <w:szCs w:val="24"/>
          <w:lang w:val="uk-UA" w:eastAsia="ru-RU"/>
        </w:rPr>
      </w:pPr>
    </w:p>
    <w:p w:rsidR="008C1719" w:rsidRPr="008D2462" w:rsidRDefault="008C1719" w:rsidP="00374BD9">
      <w:pPr>
        <w:spacing w:after="0" w:line="240" w:lineRule="auto"/>
        <w:ind w:firstLine="709"/>
        <w:jc w:val="both"/>
        <w:rPr>
          <w:rFonts w:ascii="Times New Roman" w:hAnsi="Times New Roman" w:cs="Times New Roman"/>
          <w:sz w:val="24"/>
          <w:szCs w:val="24"/>
          <w:lang w:val="uk-UA" w:eastAsia="ru-RU"/>
        </w:rPr>
      </w:pPr>
      <w:r w:rsidRPr="008D2462">
        <w:rPr>
          <w:rFonts w:ascii="Times New Roman" w:hAnsi="Times New Roman" w:cs="Times New Roman"/>
          <w:b/>
          <w:bCs/>
          <w:i/>
          <w:iCs/>
          <w:sz w:val="24"/>
          <w:szCs w:val="24"/>
          <w:lang w:val="uk-UA" w:eastAsia="ru-RU"/>
        </w:rPr>
        <w:t xml:space="preserve">Завдання: </w:t>
      </w:r>
      <w:r w:rsidRPr="008D2462">
        <w:rPr>
          <w:rFonts w:ascii="Times New Roman" w:hAnsi="Times New Roman" w:cs="Times New Roman"/>
          <w:sz w:val="24"/>
          <w:szCs w:val="24"/>
          <w:lang w:val="uk-UA" w:eastAsia="ru-RU"/>
        </w:rPr>
        <w:t>створення нової української  школи – а</w:t>
      </w:r>
      <w:r>
        <w:rPr>
          <w:rFonts w:ascii="Times New Roman" w:hAnsi="Times New Roman" w:cs="Times New Roman"/>
          <w:sz w:val="24"/>
          <w:szCs w:val="24"/>
          <w:lang w:val="uk-UA" w:eastAsia="ru-RU"/>
        </w:rPr>
        <w:t>вангарду суспільних змін, здатної</w:t>
      </w:r>
      <w:r w:rsidRPr="008D2462">
        <w:rPr>
          <w:rFonts w:ascii="Times New Roman" w:hAnsi="Times New Roman" w:cs="Times New Roman"/>
          <w:sz w:val="24"/>
          <w:szCs w:val="24"/>
          <w:lang w:val="uk-UA" w:eastAsia="ru-RU"/>
        </w:rPr>
        <w:t xml:space="preserve"> готувати всебічно розвинених, освічених українців, відповідальних громадян і патріотів, здатних до життя в суспільстві та цивілізованої взаємодії з природою, до ризику та інновацій, конкурентоздатних у 21 столітті; забезпечення умов щодо підвезення учнів та вчителів до навчальних закладів у межах району. </w:t>
      </w:r>
    </w:p>
    <w:p w:rsidR="008C1719" w:rsidRPr="008D2462" w:rsidRDefault="008C1719" w:rsidP="00374BD9">
      <w:pPr>
        <w:spacing w:after="0" w:line="240" w:lineRule="auto"/>
        <w:rPr>
          <w:rFonts w:ascii="Times New Roman" w:hAnsi="Times New Roman" w:cs="Times New Roman"/>
          <w:i/>
          <w:iCs/>
          <w:sz w:val="24"/>
          <w:szCs w:val="24"/>
          <w:lang w:val="uk-UA" w:eastAsia="ru-RU"/>
        </w:rPr>
      </w:pPr>
    </w:p>
    <w:tbl>
      <w:tblPr>
        <w:tblW w:w="9526" w:type="dxa"/>
        <w:jc w:val="center"/>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4232"/>
        <w:gridCol w:w="2375"/>
        <w:gridCol w:w="679"/>
        <w:gridCol w:w="747"/>
        <w:gridCol w:w="746"/>
        <w:gridCol w:w="747"/>
      </w:tblGrid>
      <w:tr w:rsidR="008C1719" w:rsidRPr="008D2462" w:rsidTr="00AD415B">
        <w:trPr>
          <w:jc w:val="center"/>
        </w:trPr>
        <w:tc>
          <w:tcPr>
            <w:tcW w:w="4232" w:type="dxa"/>
            <w:vMerge w:val="restart"/>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Шляхи реалізації</w:t>
            </w:r>
          </w:p>
        </w:tc>
        <w:tc>
          <w:tcPr>
            <w:tcW w:w="2375" w:type="dxa"/>
            <w:vMerge w:val="restart"/>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Виконавці</w:t>
            </w:r>
          </w:p>
        </w:tc>
        <w:tc>
          <w:tcPr>
            <w:tcW w:w="2919" w:type="dxa"/>
            <w:gridSpan w:val="4"/>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Термін виконання</w:t>
            </w:r>
          </w:p>
        </w:tc>
      </w:tr>
      <w:tr w:rsidR="008C1719" w:rsidRPr="008D2462" w:rsidTr="00AD415B">
        <w:trPr>
          <w:jc w:val="center"/>
        </w:trPr>
        <w:tc>
          <w:tcPr>
            <w:tcW w:w="4232" w:type="dxa"/>
            <w:vMerge/>
            <w:vAlign w:val="center"/>
          </w:tcPr>
          <w:p w:rsidR="008C1719" w:rsidRPr="008D2462" w:rsidRDefault="008C1719" w:rsidP="00AD415B">
            <w:pPr>
              <w:spacing w:after="0" w:line="240" w:lineRule="auto"/>
              <w:rPr>
                <w:rFonts w:ascii="Times New Roman" w:hAnsi="Times New Roman" w:cs="Times New Roman"/>
                <w:sz w:val="24"/>
                <w:szCs w:val="24"/>
                <w:lang w:val="uk-UA" w:eastAsia="ru-RU"/>
              </w:rPr>
            </w:pPr>
          </w:p>
        </w:tc>
        <w:tc>
          <w:tcPr>
            <w:tcW w:w="2375" w:type="dxa"/>
            <w:vMerge/>
          </w:tcPr>
          <w:p w:rsidR="008C1719" w:rsidRPr="008D2462" w:rsidRDefault="008C1719" w:rsidP="00AD415B">
            <w:pPr>
              <w:spacing w:after="0" w:line="240" w:lineRule="auto"/>
              <w:rPr>
                <w:rFonts w:ascii="Times New Roman" w:hAnsi="Times New Roman" w:cs="Times New Roman"/>
                <w:sz w:val="24"/>
                <w:szCs w:val="24"/>
                <w:lang w:val="uk-UA" w:eastAsia="ru-RU"/>
              </w:rPr>
            </w:pPr>
          </w:p>
        </w:tc>
        <w:tc>
          <w:tcPr>
            <w:tcW w:w="679" w:type="dxa"/>
          </w:tcPr>
          <w:p w:rsidR="008C1719" w:rsidRPr="008D2462" w:rsidRDefault="008C1719" w:rsidP="00AD415B">
            <w:pPr>
              <w:spacing w:after="0" w:line="240" w:lineRule="auto"/>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2017</w:t>
            </w:r>
          </w:p>
        </w:tc>
        <w:tc>
          <w:tcPr>
            <w:tcW w:w="747" w:type="dxa"/>
          </w:tcPr>
          <w:p w:rsidR="008C1719" w:rsidRPr="008D2462" w:rsidRDefault="008C1719" w:rsidP="00AD415B">
            <w:pPr>
              <w:spacing w:after="0" w:line="240" w:lineRule="auto"/>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2018</w:t>
            </w:r>
          </w:p>
        </w:tc>
        <w:tc>
          <w:tcPr>
            <w:tcW w:w="746" w:type="dxa"/>
          </w:tcPr>
          <w:p w:rsidR="008C1719" w:rsidRPr="008D2462" w:rsidRDefault="008C1719" w:rsidP="00AD415B">
            <w:pPr>
              <w:spacing w:after="0" w:line="240" w:lineRule="auto"/>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2019</w:t>
            </w:r>
          </w:p>
        </w:tc>
        <w:tc>
          <w:tcPr>
            <w:tcW w:w="747" w:type="dxa"/>
          </w:tcPr>
          <w:p w:rsidR="008C1719" w:rsidRPr="008D2462" w:rsidRDefault="008C1719" w:rsidP="00AD415B">
            <w:pPr>
              <w:spacing w:after="0" w:line="240" w:lineRule="auto"/>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2020</w:t>
            </w:r>
          </w:p>
        </w:tc>
      </w:tr>
      <w:tr w:rsidR="008C1719" w:rsidRPr="008D2462" w:rsidTr="00AD415B">
        <w:trPr>
          <w:trHeight w:val="541"/>
          <w:jc w:val="center"/>
        </w:trPr>
        <w:tc>
          <w:tcPr>
            <w:tcW w:w="9526" w:type="dxa"/>
            <w:gridSpan w:val="6"/>
          </w:tcPr>
          <w:p w:rsidR="008C1719" w:rsidRPr="008D2462" w:rsidRDefault="008C1719" w:rsidP="00AD415B">
            <w:pPr>
              <w:spacing w:after="0" w:line="240" w:lineRule="auto"/>
              <w:rPr>
                <w:rFonts w:ascii="Times New Roman" w:hAnsi="Times New Roman" w:cs="Times New Roman"/>
                <w:b/>
                <w:sz w:val="24"/>
                <w:szCs w:val="24"/>
                <w:lang w:val="uk-UA" w:eastAsia="ru-RU"/>
              </w:rPr>
            </w:pPr>
            <w:r w:rsidRPr="008D2462">
              <w:rPr>
                <w:rFonts w:ascii="Times New Roman" w:hAnsi="Times New Roman" w:cs="Times New Roman"/>
                <w:b/>
                <w:sz w:val="24"/>
                <w:szCs w:val="24"/>
                <w:lang w:val="uk-UA" w:eastAsia="ru-RU"/>
              </w:rPr>
              <w:t>Створити:</w:t>
            </w:r>
          </w:p>
        </w:tc>
      </w:tr>
      <w:tr w:rsidR="008C1719" w:rsidRPr="008D2462" w:rsidTr="00AD415B">
        <w:trPr>
          <w:trHeight w:val="1864"/>
          <w:jc w:val="center"/>
        </w:trPr>
        <w:tc>
          <w:tcPr>
            <w:tcW w:w="4232" w:type="dxa"/>
          </w:tcPr>
          <w:p w:rsidR="008C1719" w:rsidRPr="008D2462" w:rsidRDefault="008C1719" w:rsidP="0010262F">
            <w:pPr>
              <w:numPr>
                <w:ilvl w:val="0"/>
                <w:numId w:val="38"/>
              </w:numPr>
              <w:spacing w:after="0" w:line="240" w:lineRule="auto"/>
              <w:ind w:left="96" w:right="187" w:firstLine="426"/>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у загальноосвітніх навчальних закладах</w:t>
            </w:r>
            <w:r w:rsidRPr="008D2462">
              <w:rPr>
                <w:rFonts w:ascii="Times New Roman" w:hAnsi="Times New Roman" w:cs="Times New Roman"/>
                <w:sz w:val="24"/>
                <w:szCs w:val="24"/>
                <w:lang w:val="uk-UA" w:eastAsia="ru-RU"/>
              </w:rPr>
              <w:t xml:space="preserve"> району сучасне освітнє середовище (фізичне просторово-предметне оточення, програми та засоби навчання) для різнобічного розвитку, виховання та соціалізації особистості;</w:t>
            </w:r>
          </w:p>
        </w:tc>
        <w:tc>
          <w:tcPr>
            <w:tcW w:w="2375" w:type="dxa"/>
          </w:tcPr>
          <w:p w:rsidR="008C1719"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Відділ освіти</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482080">
              <w:rPr>
                <w:rFonts w:ascii="Times New Roman" w:hAnsi="Times New Roman" w:cs="Times New Roman"/>
                <w:sz w:val="24"/>
                <w:szCs w:val="24"/>
                <w:lang w:val="uk-UA"/>
              </w:rPr>
              <w:t>райдержадміністрації</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679"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74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746"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747" w:type="dxa"/>
          </w:tcPr>
          <w:p w:rsidR="008C1719" w:rsidRPr="008D2462" w:rsidRDefault="008C1719" w:rsidP="00AD415B">
            <w:pPr>
              <w:spacing w:after="0" w:line="240" w:lineRule="auto"/>
              <w:jc w:val="center"/>
              <w:rPr>
                <w:rFonts w:ascii="Times New Roman" w:hAnsi="Times New Roman" w:cs="Times New Roman"/>
                <w:sz w:val="24"/>
                <w:szCs w:val="24"/>
                <w:vertAlign w:val="subscript"/>
                <w:lang w:val="uk-UA" w:eastAsia="ru-RU"/>
              </w:rPr>
            </w:pPr>
            <w:r w:rsidRPr="008D2462">
              <w:rPr>
                <w:rFonts w:ascii="Times New Roman" w:hAnsi="Times New Roman" w:cs="Times New Roman"/>
                <w:sz w:val="24"/>
                <w:szCs w:val="24"/>
                <w:vertAlign w:val="subscript"/>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r>
      <w:tr w:rsidR="008C1719" w:rsidRPr="008D2462" w:rsidTr="00AD415B">
        <w:trPr>
          <w:trHeight w:val="1741"/>
          <w:jc w:val="center"/>
        </w:trPr>
        <w:tc>
          <w:tcPr>
            <w:tcW w:w="4232" w:type="dxa"/>
          </w:tcPr>
          <w:p w:rsidR="008C1719" w:rsidRPr="008D2462" w:rsidRDefault="008C1719" w:rsidP="0010262F">
            <w:pPr>
              <w:numPr>
                <w:ilvl w:val="0"/>
                <w:numId w:val="24"/>
              </w:numPr>
              <w:spacing w:after="0" w:line="240" w:lineRule="auto"/>
              <w:ind w:left="96" w:right="187" w:firstLine="426"/>
              <w:jc w:val="both"/>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у районі мобільний центр соціально-психологічної підтримки особистості з залученням кваліфікованих психологів та соціальних працівників.</w:t>
            </w:r>
          </w:p>
        </w:tc>
        <w:tc>
          <w:tcPr>
            <w:tcW w:w="2375" w:type="dxa"/>
          </w:tcPr>
          <w:p w:rsidR="008C1719"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 xml:space="preserve">Відділ освіти </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482080">
              <w:rPr>
                <w:rFonts w:ascii="Times New Roman" w:hAnsi="Times New Roman" w:cs="Times New Roman"/>
                <w:sz w:val="24"/>
                <w:szCs w:val="24"/>
                <w:lang w:val="uk-UA"/>
              </w:rPr>
              <w:t>райдержадміністрації</w:t>
            </w:r>
            <w:r>
              <w:rPr>
                <w:rFonts w:ascii="Times New Roman" w:hAnsi="Times New Roman" w:cs="Times New Roman"/>
                <w:sz w:val="24"/>
                <w:szCs w:val="24"/>
                <w:lang w:val="uk-UA" w:eastAsia="ru-RU"/>
              </w:rPr>
              <w:t xml:space="preserve">, </w:t>
            </w:r>
            <w:r w:rsidRPr="008D2462">
              <w:rPr>
                <w:rFonts w:ascii="Times New Roman" w:hAnsi="Times New Roman" w:cs="Times New Roman"/>
                <w:sz w:val="24"/>
                <w:szCs w:val="24"/>
                <w:lang w:val="uk-UA" w:eastAsia="ru-RU"/>
              </w:rPr>
              <w:t>районна рада</w:t>
            </w:r>
          </w:p>
        </w:tc>
        <w:tc>
          <w:tcPr>
            <w:tcW w:w="679"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74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746"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747" w:type="dxa"/>
          </w:tcPr>
          <w:p w:rsidR="008C1719" w:rsidRPr="008D2462" w:rsidRDefault="008C1719" w:rsidP="00AD415B">
            <w:pPr>
              <w:spacing w:after="0" w:line="240" w:lineRule="auto"/>
              <w:rPr>
                <w:rFonts w:ascii="Times New Roman" w:hAnsi="Times New Roman" w:cs="Times New Roman"/>
                <w:sz w:val="24"/>
                <w:szCs w:val="24"/>
                <w:lang w:val="uk-UA" w:eastAsia="ru-RU"/>
              </w:rPr>
            </w:pPr>
          </w:p>
        </w:tc>
      </w:tr>
      <w:tr w:rsidR="008C1719" w:rsidRPr="008D2462" w:rsidTr="00AD415B">
        <w:trPr>
          <w:trHeight w:val="577"/>
          <w:jc w:val="center"/>
        </w:trPr>
        <w:tc>
          <w:tcPr>
            <w:tcW w:w="9526" w:type="dxa"/>
            <w:gridSpan w:val="6"/>
          </w:tcPr>
          <w:p w:rsidR="008C1719" w:rsidRPr="008D2462" w:rsidRDefault="008C1719" w:rsidP="00AD415B">
            <w:pPr>
              <w:spacing w:after="0" w:line="240" w:lineRule="auto"/>
              <w:rPr>
                <w:rFonts w:ascii="Times New Roman" w:hAnsi="Times New Roman" w:cs="Times New Roman"/>
                <w:b/>
                <w:sz w:val="24"/>
                <w:szCs w:val="24"/>
                <w:lang w:val="uk-UA" w:eastAsia="ru-RU"/>
              </w:rPr>
            </w:pPr>
            <w:r w:rsidRPr="008D2462">
              <w:rPr>
                <w:rFonts w:ascii="Times New Roman" w:hAnsi="Times New Roman" w:cs="Times New Roman"/>
                <w:b/>
                <w:sz w:val="24"/>
                <w:szCs w:val="24"/>
                <w:lang w:val="uk-UA" w:eastAsia="ru-RU"/>
              </w:rPr>
              <w:t>Забезпечити:</w:t>
            </w:r>
          </w:p>
        </w:tc>
      </w:tr>
      <w:tr w:rsidR="008C1719" w:rsidRPr="008D2462" w:rsidTr="00AD415B">
        <w:trPr>
          <w:trHeight w:val="81"/>
          <w:jc w:val="center"/>
        </w:trPr>
        <w:tc>
          <w:tcPr>
            <w:tcW w:w="4232" w:type="dxa"/>
          </w:tcPr>
          <w:p w:rsidR="008C1719" w:rsidRPr="008D2462" w:rsidRDefault="008C1719" w:rsidP="0010262F">
            <w:pPr>
              <w:numPr>
                <w:ilvl w:val="0"/>
                <w:numId w:val="39"/>
              </w:numPr>
              <w:spacing w:after="0" w:line="240" w:lineRule="auto"/>
              <w:ind w:left="96" w:right="187" w:firstLine="426"/>
              <w:jc w:val="both"/>
              <w:rPr>
                <w:rFonts w:ascii="Times New Roman" w:hAnsi="Times New Roman" w:cs="Times New Roman"/>
                <w:b/>
                <w:sz w:val="24"/>
                <w:szCs w:val="24"/>
                <w:lang w:val="uk-UA" w:eastAsia="ru-RU"/>
              </w:rPr>
            </w:pPr>
            <w:r w:rsidRPr="008D2462">
              <w:rPr>
                <w:rFonts w:ascii="Times New Roman" w:hAnsi="Times New Roman" w:cs="Times New Roman"/>
                <w:sz w:val="24"/>
                <w:szCs w:val="24"/>
                <w:lang w:val="uk-UA" w:eastAsia="ru-RU"/>
              </w:rPr>
              <w:t xml:space="preserve">реалізацію оновлених цілей і змісту освіти на засадах </w:t>
            </w:r>
            <w:proofErr w:type="spellStart"/>
            <w:r w:rsidRPr="008D2462">
              <w:rPr>
                <w:rFonts w:ascii="Times New Roman" w:hAnsi="Times New Roman" w:cs="Times New Roman"/>
                <w:sz w:val="24"/>
                <w:szCs w:val="24"/>
                <w:lang w:val="uk-UA" w:eastAsia="ru-RU"/>
              </w:rPr>
              <w:t>компетентнісного</w:t>
            </w:r>
            <w:proofErr w:type="spellEnd"/>
            <w:r w:rsidRPr="008D2462">
              <w:rPr>
                <w:rFonts w:ascii="Times New Roman" w:hAnsi="Times New Roman" w:cs="Times New Roman"/>
                <w:sz w:val="24"/>
                <w:szCs w:val="24"/>
                <w:lang w:val="uk-UA" w:eastAsia="ru-RU"/>
              </w:rPr>
              <w:t xml:space="preserve"> підходу й особистісної орієнтації, з максимальним врахуванням прав дитини, її здібностей, потреб, інтересів, майбутньої життєвої   траєкторії;</w:t>
            </w:r>
          </w:p>
        </w:tc>
        <w:tc>
          <w:tcPr>
            <w:tcW w:w="2375" w:type="dxa"/>
          </w:tcPr>
          <w:p w:rsidR="008C1719"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 xml:space="preserve">Відділ освіти </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482080">
              <w:rPr>
                <w:rFonts w:ascii="Times New Roman" w:hAnsi="Times New Roman" w:cs="Times New Roman"/>
                <w:sz w:val="24"/>
                <w:szCs w:val="24"/>
                <w:lang w:val="uk-UA"/>
              </w:rPr>
              <w:t>райдержадміністрації</w:t>
            </w:r>
            <w:r>
              <w:rPr>
                <w:rFonts w:ascii="Times New Roman" w:hAnsi="Times New Roman" w:cs="Times New Roman"/>
                <w:sz w:val="24"/>
                <w:szCs w:val="24"/>
                <w:lang w:val="uk-UA"/>
              </w:rPr>
              <w:t>,</w:t>
            </w:r>
            <w:r w:rsidRPr="008D2462">
              <w:rPr>
                <w:rFonts w:ascii="Times New Roman" w:hAnsi="Times New Roman" w:cs="Times New Roman"/>
                <w:sz w:val="24"/>
                <w:szCs w:val="24"/>
                <w:lang w:val="uk-UA" w:eastAsia="ru-RU"/>
              </w:rPr>
              <w:t xml:space="preserve"> навчальні заклади</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679"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74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746"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74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r>
      <w:tr w:rsidR="008C1719" w:rsidRPr="008D2462" w:rsidTr="00AD415B">
        <w:trPr>
          <w:jc w:val="center"/>
        </w:trPr>
        <w:tc>
          <w:tcPr>
            <w:tcW w:w="4232" w:type="dxa"/>
          </w:tcPr>
          <w:p w:rsidR="008C1719" w:rsidRPr="008D2462" w:rsidRDefault="008C1719" w:rsidP="00AD415B">
            <w:pPr>
              <w:spacing w:after="0" w:line="240" w:lineRule="auto"/>
              <w:ind w:right="187" w:firstLine="522"/>
              <w:jc w:val="both"/>
              <w:rPr>
                <w:rFonts w:ascii="Times New Roman" w:hAnsi="Times New Roman" w:cs="Times New Roman"/>
                <w:b/>
                <w:sz w:val="24"/>
                <w:szCs w:val="24"/>
                <w:lang w:val="uk-UA" w:eastAsia="ru-RU"/>
              </w:rPr>
            </w:pPr>
            <w:r w:rsidRPr="008D2462">
              <w:rPr>
                <w:rFonts w:ascii="Times New Roman" w:hAnsi="Times New Roman" w:cs="Times New Roman"/>
                <w:b/>
                <w:sz w:val="24"/>
                <w:szCs w:val="24"/>
                <w:lang w:val="uk-UA" w:eastAsia="ru-RU"/>
              </w:rPr>
              <w:t>-</w:t>
            </w:r>
            <w:r w:rsidRPr="008D2462">
              <w:rPr>
                <w:rFonts w:ascii="Times New Roman" w:hAnsi="Times New Roman" w:cs="Times New Roman"/>
                <w:b/>
                <w:sz w:val="24"/>
                <w:szCs w:val="24"/>
                <w:lang w:val="uk-UA" w:eastAsia="ru-RU"/>
              </w:rPr>
              <w:tab/>
            </w:r>
            <w:r w:rsidRPr="008D2462">
              <w:rPr>
                <w:rFonts w:ascii="Times New Roman" w:hAnsi="Times New Roman" w:cs="Times New Roman"/>
                <w:sz w:val="24"/>
                <w:szCs w:val="24"/>
                <w:lang w:val="uk-UA" w:eastAsia="ru-RU"/>
              </w:rPr>
              <w:t>поширення педагогіки партнерства вчителя з учнями та батьками, ефективних інноваційних інтерактивних, індивідуалізованих, командних і проектних навчальних технологій для спільного вироблення нового знання</w:t>
            </w:r>
            <w:r>
              <w:rPr>
                <w:rFonts w:ascii="Times New Roman" w:hAnsi="Times New Roman" w:cs="Times New Roman"/>
                <w:sz w:val="24"/>
                <w:szCs w:val="24"/>
                <w:lang w:val="uk-UA" w:eastAsia="ru-RU"/>
              </w:rPr>
              <w:t>;</w:t>
            </w:r>
          </w:p>
        </w:tc>
        <w:tc>
          <w:tcPr>
            <w:tcW w:w="2375" w:type="dxa"/>
          </w:tcPr>
          <w:p w:rsidR="008C1719"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Відділ освіти</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482080">
              <w:rPr>
                <w:rFonts w:ascii="Times New Roman" w:hAnsi="Times New Roman" w:cs="Times New Roman"/>
                <w:sz w:val="24"/>
                <w:szCs w:val="24"/>
                <w:lang w:val="uk-UA"/>
              </w:rPr>
              <w:t>райдержадміністрації</w:t>
            </w:r>
            <w:r>
              <w:rPr>
                <w:rFonts w:ascii="Times New Roman" w:hAnsi="Times New Roman" w:cs="Times New Roman"/>
                <w:sz w:val="24"/>
                <w:szCs w:val="24"/>
                <w:lang w:val="uk-UA"/>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навчальні заклади</w:t>
            </w:r>
          </w:p>
        </w:tc>
        <w:tc>
          <w:tcPr>
            <w:tcW w:w="679"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74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746"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74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r>
      <w:tr w:rsidR="008C1719" w:rsidRPr="008D2462" w:rsidTr="00AD415B">
        <w:trPr>
          <w:jc w:val="center"/>
        </w:trPr>
        <w:tc>
          <w:tcPr>
            <w:tcW w:w="4232" w:type="dxa"/>
          </w:tcPr>
          <w:p w:rsidR="008C1719" w:rsidRPr="008D2462" w:rsidRDefault="008C1719" w:rsidP="00AD415B">
            <w:pPr>
              <w:spacing w:after="0" w:line="240" w:lineRule="auto"/>
              <w:ind w:firstLine="522"/>
              <w:jc w:val="both"/>
              <w:rPr>
                <w:rFonts w:ascii="Times New Roman" w:hAnsi="Times New Roman" w:cs="Times New Roman"/>
                <w:b/>
                <w:sz w:val="24"/>
                <w:szCs w:val="24"/>
                <w:lang w:val="uk-UA" w:eastAsia="ru-RU"/>
              </w:rPr>
            </w:pPr>
            <w:r w:rsidRPr="008D2462">
              <w:rPr>
                <w:rFonts w:ascii="Times New Roman" w:hAnsi="Times New Roman" w:cs="Times New Roman"/>
                <w:b/>
                <w:sz w:val="24"/>
                <w:szCs w:val="24"/>
                <w:lang w:val="uk-UA" w:eastAsia="ru-RU"/>
              </w:rPr>
              <w:t>-</w:t>
            </w:r>
            <w:r w:rsidRPr="008D2462">
              <w:rPr>
                <w:rFonts w:ascii="Times New Roman" w:hAnsi="Times New Roman" w:cs="Times New Roman"/>
                <w:b/>
                <w:sz w:val="24"/>
                <w:szCs w:val="24"/>
                <w:lang w:val="uk-UA" w:eastAsia="ru-RU"/>
              </w:rPr>
              <w:tab/>
            </w:r>
            <w:r w:rsidRPr="008D2462">
              <w:rPr>
                <w:rFonts w:ascii="Times New Roman" w:hAnsi="Times New Roman" w:cs="Times New Roman"/>
                <w:sz w:val="24"/>
                <w:szCs w:val="24"/>
                <w:lang w:val="uk-UA" w:eastAsia="ru-RU"/>
              </w:rPr>
              <w:t>специфіку освітнього процесу початкової школи відповідно до особливостей адаптаційно-ігрового та основного циклів навчання</w:t>
            </w:r>
            <w:r>
              <w:rPr>
                <w:rFonts w:ascii="Times New Roman" w:hAnsi="Times New Roman" w:cs="Times New Roman"/>
                <w:sz w:val="24"/>
                <w:szCs w:val="24"/>
                <w:lang w:val="uk-UA" w:eastAsia="ru-RU"/>
              </w:rPr>
              <w:t>;</w:t>
            </w:r>
          </w:p>
        </w:tc>
        <w:tc>
          <w:tcPr>
            <w:tcW w:w="2375" w:type="dxa"/>
          </w:tcPr>
          <w:p w:rsidR="008C1719"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 xml:space="preserve">Відділ освіти </w:t>
            </w:r>
            <w:r w:rsidRPr="00482080">
              <w:rPr>
                <w:rFonts w:ascii="Times New Roman" w:hAnsi="Times New Roman" w:cs="Times New Roman"/>
                <w:sz w:val="24"/>
                <w:szCs w:val="24"/>
                <w:lang w:val="uk-UA"/>
              </w:rPr>
              <w:t>райдержадміністрації</w:t>
            </w:r>
            <w:r>
              <w:rPr>
                <w:rFonts w:ascii="Times New Roman" w:hAnsi="Times New Roman" w:cs="Times New Roman"/>
                <w:sz w:val="24"/>
                <w:szCs w:val="24"/>
                <w:lang w:val="uk-UA"/>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навчальні заклади</w:t>
            </w:r>
          </w:p>
        </w:tc>
        <w:tc>
          <w:tcPr>
            <w:tcW w:w="679"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74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746"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74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r>
      <w:tr w:rsidR="008C1719" w:rsidRPr="008D2462" w:rsidTr="00AD415B">
        <w:trPr>
          <w:jc w:val="center"/>
        </w:trPr>
        <w:tc>
          <w:tcPr>
            <w:tcW w:w="4232" w:type="dxa"/>
          </w:tcPr>
          <w:p w:rsidR="008C1719" w:rsidRPr="008D2462" w:rsidRDefault="008C1719" w:rsidP="00AD415B">
            <w:pPr>
              <w:spacing w:after="0" w:line="240" w:lineRule="auto"/>
              <w:ind w:right="45" w:firstLine="522"/>
              <w:jc w:val="both"/>
              <w:rPr>
                <w:rFonts w:ascii="Times New Roman" w:hAnsi="Times New Roman" w:cs="Times New Roman"/>
                <w:b/>
                <w:sz w:val="24"/>
                <w:szCs w:val="24"/>
                <w:lang w:val="uk-UA" w:eastAsia="ru-RU"/>
              </w:rPr>
            </w:pPr>
            <w:r w:rsidRPr="008D2462">
              <w:rPr>
                <w:rFonts w:ascii="Times New Roman" w:hAnsi="Times New Roman" w:cs="Times New Roman"/>
                <w:b/>
                <w:sz w:val="24"/>
                <w:szCs w:val="24"/>
                <w:lang w:val="uk-UA" w:eastAsia="ru-RU"/>
              </w:rPr>
              <w:t>-</w:t>
            </w:r>
            <w:r w:rsidRPr="008D2462">
              <w:rPr>
                <w:rFonts w:ascii="Times New Roman" w:hAnsi="Times New Roman" w:cs="Times New Roman"/>
                <w:b/>
                <w:sz w:val="24"/>
                <w:szCs w:val="24"/>
                <w:lang w:val="uk-UA" w:eastAsia="ru-RU"/>
              </w:rPr>
              <w:tab/>
            </w:r>
            <w:r w:rsidRPr="008D2462">
              <w:rPr>
                <w:rFonts w:ascii="Times New Roman" w:hAnsi="Times New Roman" w:cs="Times New Roman"/>
                <w:sz w:val="24"/>
                <w:szCs w:val="24"/>
                <w:lang w:val="uk-UA" w:eastAsia="ru-RU"/>
              </w:rPr>
              <w:t xml:space="preserve">психологічний комфорт і підтримку освітнього процесу, соціально-психологічний супровід </w:t>
            </w:r>
            <w:r w:rsidRPr="008D2462">
              <w:rPr>
                <w:rFonts w:ascii="Times New Roman" w:hAnsi="Times New Roman" w:cs="Times New Roman"/>
                <w:sz w:val="24"/>
                <w:szCs w:val="24"/>
                <w:lang w:val="uk-UA" w:eastAsia="ru-RU"/>
              </w:rPr>
              <w:lastRenderedPageBreak/>
              <w:t>особистості в кризових ситуаціях</w:t>
            </w:r>
            <w:r>
              <w:rPr>
                <w:rFonts w:ascii="Times New Roman" w:hAnsi="Times New Roman" w:cs="Times New Roman"/>
                <w:sz w:val="24"/>
                <w:szCs w:val="24"/>
                <w:lang w:val="uk-UA" w:eastAsia="ru-RU"/>
              </w:rPr>
              <w:t>;</w:t>
            </w:r>
          </w:p>
        </w:tc>
        <w:tc>
          <w:tcPr>
            <w:tcW w:w="2375" w:type="dxa"/>
          </w:tcPr>
          <w:p w:rsidR="008C1719"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lastRenderedPageBreak/>
              <w:t xml:space="preserve">Відділ освіти </w:t>
            </w:r>
            <w:r w:rsidRPr="00482080">
              <w:rPr>
                <w:rFonts w:ascii="Times New Roman" w:hAnsi="Times New Roman" w:cs="Times New Roman"/>
                <w:sz w:val="24"/>
                <w:szCs w:val="24"/>
                <w:lang w:val="uk-UA"/>
              </w:rPr>
              <w:t>райдержадміністрації</w:t>
            </w:r>
            <w:r>
              <w:rPr>
                <w:rFonts w:ascii="Times New Roman" w:hAnsi="Times New Roman" w:cs="Times New Roman"/>
                <w:sz w:val="24"/>
                <w:szCs w:val="24"/>
                <w:lang w:val="uk-UA"/>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навчальні заклади</w:t>
            </w:r>
          </w:p>
        </w:tc>
        <w:tc>
          <w:tcPr>
            <w:tcW w:w="679"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74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746"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74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r>
      <w:tr w:rsidR="008C1719" w:rsidRPr="008D2462" w:rsidTr="00AD415B">
        <w:trPr>
          <w:jc w:val="center"/>
        </w:trPr>
        <w:tc>
          <w:tcPr>
            <w:tcW w:w="4232" w:type="dxa"/>
          </w:tcPr>
          <w:p w:rsidR="008C1719" w:rsidRPr="008D2462" w:rsidRDefault="008C1719" w:rsidP="00AD415B">
            <w:pPr>
              <w:spacing w:after="0" w:line="240" w:lineRule="auto"/>
              <w:ind w:right="45" w:firstLine="522"/>
              <w:jc w:val="both"/>
              <w:rPr>
                <w:rFonts w:ascii="Times New Roman" w:hAnsi="Times New Roman" w:cs="Times New Roman"/>
                <w:b/>
                <w:sz w:val="24"/>
                <w:szCs w:val="24"/>
                <w:lang w:val="uk-UA" w:eastAsia="ru-RU"/>
              </w:rPr>
            </w:pPr>
            <w:r w:rsidRPr="008D2462">
              <w:rPr>
                <w:rFonts w:ascii="Times New Roman" w:hAnsi="Times New Roman" w:cs="Times New Roman"/>
                <w:b/>
                <w:sz w:val="24"/>
                <w:szCs w:val="24"/>
                <w:lang w:val="uk-UA" w:eastAsia="ru-RU"/>
              </w:rPr>
              <w:lastRenderedPageBreak/>
              <w:t>-</w:t>
            </w:r>
            <w:r w:rsidRPr="008D2462">
              <w:rPr>
                <w:rFonts w:ascii="Times New Roman" w:hAnsi="Times New Roman" w:cs="Times New Roman"/>
                <w:b/>
                <w:sz w:val="24"/>
                <w:szCs w:val="24"/>
                <w:lang w:val="uk-UA" w:eastAsia="ru-RU"/>
              </w:rPr>
              <w:tab/>
            </w:r>
            <w:r w:rsidRPr="008D2462">
              <w:rPr>
                <w:rFonts w:ascii="Times New Roman" w:hAnsi="Times New Roman" w:cs="Times New Roman"/>
                <w:sz w:val="24"/>
                <w:szCs w:val="24"/>
                <w:lang w:val="uk-UA" w:eastAsia="ru-RU"/>
              </w:rPr>
              <w:t>перехід від адміністративно-розпорядчого управління навчальними закладами до системи освітнього менеджменту;</w:t>
            </w:r>
          </w:p>
        </w:tc>
        <w:tc>
          <w:tcPr>
            <w:tcW w:w="2375"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Відділ освіти</w:t>
            </w:r>
            <w:r w:rsidRPr="00482080">
              <w:rPr>
                <w:rFonts w:ascii="Times New Roman" w:hAnsi="Times New Roman" w:cs="Times New Roman"/>
                <w:sz w:val="24"/>
                <w:szCs w:val="24"/>
                <w:lang w:val="uk-UA"/>
              </w:rPr>
              <w:t xml:space="preserve"> райдержадміністрації</w:t>
            </w:r>
            <w:r>
              <w:rPr>
                <w:rFonts w:ascii="Times New Roman" w:hAnsi="Times New Roman" w:cs="Times New Roman"/>
                <w:sz w:val="24"/>
                <w:szCs w:val="24"/>
                <w:lang w:val="uk-UA"/>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навчальні заклади</w:t>
            </w:r>
          </w:p>
        </w:tc>
        <w:tc>
          <w:tcPr>
            <w:tcW w:w="679"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74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746"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74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r>
      <w:tr w:rsidR="008C1719" w:rsidRPr="008D2462" w:rsidTr="00AD415B">
        <w:trPr>
          <w:jc w:val="center"/>
        </w:trPr>
        <w:tc>
          <w:tcPr>
            <w:tcW w:w="4232" w:type="dxa"/>
          </w:tcPr>
          <w:p w:rsidR="008C1719" w:rsidRPr="008D2462" w:rsidRDefault="008C1719" w:rsidP="00AD415B">
            <w:pPr>
              <w:spacing w:after="0" w:line="240" w:lineRule="auto"/>
              <w:ind w:right="45" w:firstLine="522"/>
              <w:jc w:val="both"/>
              <w:rPr>
                <w:rFonts w:ascii="Times New Roman" w:hAnsi="Times New Roman" w:cs="Times New Roman"/>
                <w:b/>
                <w:sz w:val="24"/>
                <w:szCs w:val="24"/>
                <w:lang w:val="uk-UA" w:eastAsia="ru-RU"/>
              </w:rPr>
            </w:pPr>
            <w:r w:rsidRPr="008D2462">
              <w:rPr>
                <w:rFonts w:ascii="Times New Roman" w:hAnsi="Times New Roman" w:cs="Times New Roman"/>
                <w:b/>
                <w:sz w:val="24"/>
                <w:szCs w:val="24"/>
                <w:lang w:val="uk-UA" w:eastAsia="ru-RU"/>
              </w:rPr>
              <w:t>-</w:t>
            </w:r>
            <w:r w:rsidRPr="008D2462">
              <w:rPr>
                <w:rFonts w:ascii="Times New Roman" w:hAnsi="Times New Roman" w:cs="Times New Roman"/>
                <w:sz w:val="24"/>
                <w:szCs w:val="24"/>
                <w:lang w:val="uk-UA" w:eastAsia="ru-RU"/>
              </w:rPr>
              <w:tab/>
              <w:t>умови щодо підвезення учнів та вчителів до навчальних закладів у межах району;</w:t>
            </w:r>
          </w:p>
        </w:tc>
        <w:tc>
          <w:tcPr>
            <w:tcW w:w="2375"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Відділ освіти</w:t>
            </w:r>
            <w:r>
              <w:rPr>
                <w:rFonts w:ascii="Times New Roman" w:hAnsi="Times New Roman" w:cs="Times New Roman"/>
                <w:sz w:val="24"/>
                <w:szCs w:val="24"/>
                <w:lang w:val="uk-UA" w:eastAsia="ru-RU"/>
              </w:rPr>
              <w:t xml:space="preserve"> </w:t>
            </w:r>
            <w:r w:rsidRPr="00482080">
              <w:rPr>
                <w:rFonts w:ascii="Times New Roman" w:hAnsi="Times New Roman" w:cs="Times New Roman"/>
                <w:sz w:val="24"/>
                <w:szCs w:val="24"/>
                <w:lang w:val="uk-UA"/>
              </w:rPr>
              <w:t>райдержадміністрації</w:t>
            </w:r>
          </w:p>
        </w:tc>
        <w:tc>
          <w:tcPr>
            <w:tcW w:w="679"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74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746"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74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r>
      <w:tr w:rsidR="008C1719" w:rsidRPr="008D2462" w:rsidTr="00AD415B">
        <w:trPr>
          <w:jc w:val="center"/>
        </w:trPr>
        <w:tc>
          <w:tcPr>
            <w:tcW w:w="4232" w:type="dxa"/>
          </w:tcPr>
          <w:p w:rsidR="008C1719" w:rsidRPr="008D2462" w:rsidRDefault="008C1719" w:rsidP="0010262F">
            <w:pPr>
              <w:numPr>
                <w:ilvl w:val="0"/>
                <w:numId w:val="23"/>
              </w:numPr>
              <w:spacing w:after="0" w:line="240" w:lineRule="auto"/>
              <w:ind w:left="96" w:right="187" w:firstLine="426"/>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участь навчальних закладів району в реалізації  Міжнародних, Європейських, Всеукраїнських, регіональних проектах</w:t>
            </w:r>
            <w:r>
              <w:rPr>
                <w:rFonts w:ascii="Times New Roman" w:hAnsi="Times New Roman" w:cs="Times New Roman"/>
                <w:sz w:val="24"/>
                <w:szCs w:val="24"/>
                <w:lang w:val="uk-UA" w:eastAsia="ru-RU"/>
              </w:rPr>
              <w:t>.</w:t>
            </w:r>
          </w:p>
        </w:tc>
        <w:tc>
          <w:tcPr>
            <w:tcW w:w="2375"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Відділ освіти</w:t>
            </w:r>
            <w:r w:rsidRPr="00482080">
              <w:rPr>
                <w:rFonts w:ascii="Times New Roman" w:hAnsi="Times New Roman" w:cs="Times New Roman"/>
                <w:sz w:val="24"/>
                <w:szCs w:val="24"/>
                <w:lang w:val="uk-UA"/>
              </w:rPr>
              <w:t xml:space="preserve"> райдержадміністрації</w:t>
            </w:r>
            <w:r>
              <w:rPr>
                <w:rFonts w:ascii="Times New Roman" w:hAnsi="Times New Roman" w:cs="Times New Roman"/>
                <w:sz w:val="24"/>
                <w:szCs w:val="24"/>
                <w:lang w:val="uk-UA"/>
              </w:rPr>
              <w:t>,</w:t>
            </w:r>
            <w:r w:rsidRPr="008D2462">
              <w:rPr>
                <w:rFonts w:ascii="Times New Roman" w:hAnsi="Times New Roman" w:cs="Times New Roman"/>
                <w:sz w:val="24"/>
                <w:szCs w:val="24"/>
                <w:lang w:val="uk-UA" w:eastAsia="ru-RU"/>
              </w:rPr>
              <w:t xml:space="preserve"> районна рада</w:t>
            </w:r>
          </w:p>
        </w:tc>
        <w:tc>
          <w:tcPr>
            <w:tcW w:w="679" w:type="dxa"/>
          </w:tcPr>
          <w:p w:rsidR="008C1719" w:rsidRPr="008D2462" w:rsidRDefault="008C1719" w:rsidP="00AD415B">
            <w:pPr>
              <w:spacing w:after="0" w:line="240" w:lineRule="auto"/>
              <w:rPr>
                <w:rFonts w:ascii="Times New Roman" w:hAnsi="Times New Roman" w:cs="Times New Roman"/>
                <w:sz w:val="24"/>
                <w:szCs w:val="24"/>
                <w:lang w:val="uk-UA" w:eastAsia="ru-RU"/>
              </w:rPr>
            </w:pPr>
          </w:p>
        </w:tc>
        <w:tc>
          <w:tcPr>
            <w:tcW w:w="74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746"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74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r>
      <w:tr w:rsidR="008C1719" w:rsidRPr="008D2462" w:rsidTr="00AD415B">
        <w:trPr>
          <w:jc w:val="center"/>
        </w:trPr>
        <w:tc>
          <w:tcPr>
            <w:tcW w:w="9526" w:type="dxa"/>
            <w:gridSpan w:val="6"/>
          </w:tcPr>
          <w:p w:rsidR="008C1719" w:rsidRPr="008D2462" w:rsidRDefault="008C1719" w:rsidP="00AD415B">
            <w:pPr>
              <w:spacing w:after="0" w:line="240" w:lineRule="auto"/>
              <w:rPr>
                <w:rFonts w:ascii="Times New Roman" w:hAnsi="Times New Roman" w:cs="Times New Roman"/>
                <w:sz w:val="24"/>
                <w:szCs w:val="24"/>
                <w:lang w:val="uk-UA" w:eastAsia="ru-RU"/>
              </w:rPr>
            </w:pPr>
            <w:r w:rsidRPr="008D2462">
              <w:rPr>
                <w:rFonts w:ascii="Times New Roman" w:hAnsi="Times New Roman" w:cs="Times New Roman"/>
                <w:b/>
                <w:sz w:val="24"/>
                <w:szCs w:val="24"/>
                <w:lang w:val="uk-UA" w:eastAsia="ru-RU"/>
              </w:rPr>
              <w:t>Організувати</w:t>
            </w:r>
            <w:r w:rsidRPr="008D2462">
              <w:rPr>
                <w:rFonts w:ascii="Times New Roman" w:hAnsi="Times New Roman" w:cs="Times New Roman"/>
                <w:sz w:val="24"/>
                <w:szCs w:val="24"/>
                <w:lang w:val="uk-UA" w:eastAsia="ru-RU"/>
              </w:rPr>
              <w:t>:</w:t>
            </w:r>
          </w:p>
        </w:tc>
      </w:tr>
      <w:tr w:rsidR="008C1719" w:rsidRPr="008D2462" w:rsidTr="00AD415B">
        <w:trPr>
          <w:jc w:val="center"/>
        </w:trPr>
        <w:tc>
          <w:tcPr>
            <w:tcW w:w="4232" w:type="dxa"/>
          </w:tcPr>
          <w:p w:rsidR="008C1719" w:rsidRPr="008D2462" w:rsidRDefault="008C1719" w:rsidP="00AD415B">
            <w:pPr>
              <w:spacing w:after="0" w:line="240" w:lineRule="auto"/>
              <w:ind w:right="187" w:firstLine="522"/>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r w:rsidRPr="008D2462">
              <w:rPr>
                <w:rFonts w:ascii="Times New Roman" w:hAnsi="Times New Roman" w:cs="Times New Roman"/>
                <w:sz w:val="24"/>
                <w:szCs w:val="24"/>
                <w:lang w:val="uk-UA" w:eastAsia="ru-RU"/>
              </w:rPr>
              <w:tab/>
              <w:t xml:space="preserve">процес навчання, що формує стійку систему </w:t>
            </w:r>
            <w:proofErr w:type="spellStart"/>
            <w:r w:rsidRPr="008D2462">
              <w:rPr>
                <w:rFonts w:ascii="Times New Roman" w:hAnsi="Times New Roman" w:cs="Times New Roman"/>
                <w:sz w:val="24"/>
                <w:szCs w:val="24"/>
                <w:lang w:val="uk-UA" w:eastAsia="ru-RU"/>
              </w:rPr>
              <w:t>компетенцій</w:t>
            </w:r>
            <w:proofErr w:type="spellEnd"/>
            <w:r w:rsidRPr="008D2462">
              <w:rPr>
                <w:rFonts w:ascii="Times New Roman" w:hAnsi="Times New Roman" w:cs="Times New Roman"/>
                <w:sz w:val="24"/>
                <w:szCs w:val="24"/>
                <w:lang w:val="uk-UA" w:eastAsia="ru-RU"/>
              </w:rPr>
              <w:t>, мотивів до отримання та використання набутих знань у житті, вибору шляху подальшого навчання відповідно до своїх інтересів і здібностей;</w:t>
            </w:r>
          </w:p>
        </w:tc>
        <w:tc>
          <w:tcPr>
            <w:tcW w:w="2375"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 xml:space="preserve">Відділ освіти </w:t>
            </w:r>
            <w:r w:rsidRPr="00482080">
              <w:rPr>
                <w:rFonts w:ascii="Times New Roman" w:hAnsi="Times New Roman" w:cs="Times New Roman"/>
                <w:sz w:val="24"/>
                <w:szCs w:val="24"/>
                <w:lang w:val="uk-UA"/>
              </w:rPr>
              <w:t>райдержадміністрації</w:t>
            </w:r>
            <w:r>
              <w:rPr>
                <w:rFonts w:ascii="Times New Roman" w:hAnsi="Times New Roman" w:cs="Times New Roman"/>
                <w:sz w:val="24"/>
                <w:szCs w:val="24"/>
                <w:lang w:val="uk-UA"/>
              </w:rPr>
              <w:t>,</w:t>
            </w:r>
            <w:r w:rsidRPr="008D2462">
              <w:rPr>
                <w:rFonts w:ascii="Times New Roman" w:hAnsi="Times New Roman" w:cs="Times New Roman"/>
                <w:sz w:val="24"/>
                <w:szCs w:val="24"/>
                <w:lang w:val="uk-UA" w:eastAsia="ru-RU"/>
              </w:rPr>
              <w:t xml:space="preserve"> навчальні заклади</w:t>
            </w:r>
          </w:p>
        </w:tc>
        <w:tc>
          <w:tcPr>
            <w:tcW w:w="679"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74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746"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74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r>
      <w:tr w:rsidR="008C1719" w:rsidRPr="008D2462" w:rsidTr="00AD415B">
        <w:trPr>
          <w:jc w:val="center"/>
        </w:trPr>
        <w:tc>
          <w:tcPr>
            <w:tcW w:w="4232" w:type="dxa"/>
          </w:tcPr>
          <w:p w:rsidR="008C1719" w:rsidRPr="008D2462" w:rsidRDefault="008C1719" w:rsidP="00AD415B">
            <w:pPr>
              <w:spacing w:after="0" w:line="240" w:lineRule="auto"/>
              <w:ind w:right="187" w:firstLine="522"/>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r w:rsidRPr="008D2462">
              <w:rPr>
                <w:rFonts w:ascii="Times New Roman" w:hAnsi="Times New Roman" w:cs="Times New Roman"/>
                <w:sz w:val="24"/>
                <w:szCs w:val="24"/>
                <w:lang w:val="uk-UA" w:eastAsia="ru-RU"/>
              </w:rPr>
              <w:tab/>
              <w:t>наскрізний процес виховання стійкої системи ціннісних ставлень і суджень на основі загальнолюдських морально-етичних (гідність, чесність, справедливість, турбота, повага до життя, повага до себе та інших людей) і соціально-політичних (свобода, демократія, культурне різноманіття, повага до рідної мови та культури, патріотизм, шанобливе ставлення до довкілля, повага до закону, солідарність, відповідальність) цінностей; відповідальності не лише за себе, а й за розвиток і добробут країни та всього людства;</w:t>
            </w:r>
          </w:p>
        </w:tc>
        <w:tc>
          <w:tcPr>
            <w:tcW w:w="2375" w:type="dxa"/>
          </w:tcPr>
          <w:p w:rsidR="008C1719"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 xml:space="preserve">Відділ освіти </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482080">
              <w:rPr>
                <w:rFonts w:ascii="Times New Roman" w:hAnsi="Times New Roman" w:cs="Times New Roman"/>
                <w:sz w:val="24"/>
                <w:szCs w:val="24"/>
                <w:lang w:val="uk-UA"/>
              </w:rPr>
              <w:t>райдержадміністрації</w:t>
            </w:r>
            <w:r>
              <w:rPr>
                <w:rFonts w:ascii="Times New Roman" w:hAnsi="Times New Roman" w:cs="Times New Roman"/>
                <w:sz w:val="24"/>
                <w:szCs w:val="24"/>
                <w:lang w:val="uk-UA"/>
              </w:rPr>
              <w:t>,</w:t>
            </w:r>
            <w:r w:rsidRPr="008D2462">
              <w:rPr>
                <w:rFonts w:ascii="Times New Roman" w:hAnsi="Times New Roman" w:cs="Times New Roman"/>
                <w:sz w:val="24"/>
                <w:szCs w:val="24"/>
                <w:lang w:val="uk-UA" w:eastAsia="ru-RU"/>
              </w:rPr>
              <w:t xml:space="preserve"> навчальні заклади</w:t>
            </w:r>
          </w:p>
        </w:tc>
        <w:tc>
          <w:tcPr>
            <w:tcW w:w="679"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74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746"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74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r>
      <w:tr w:rsidR="008C1719" w:rsidRPr="008D2462" w:rsidTr="00AD415B">
        <w:trPr>
          <w:jc w:val="center"/>
        </w:trPr>
        <w:tc>
          <w:tcPr>
            <w:tcW w:w="4232" w:type="dxa"/>
          </w:tcPr>
          <w:p w:rsidR="008C1719" w:rsidRPr="008D2462" w:rsidRDefault="008C1719" w:rsidP="00AD415B">
            <w:pPr>
              <w:spacing w:after="0" w:line="240" w:lineRule="auto"/>
              <w:ind w:right="187" w:firstLine="522"/>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r w:rsidRPr="008D2462">
              <w:rPr>
                <w:rFonts w:ascii="Times New Roman" w:hAnsi="Times New Roman" w:cs="Times New Roman"/>
                <w:sz w:val="24"/>
                <w:szCs w:val="24"/>
                <w:lang w:val="uk-UA" w:eastAsia="ru-RU"/>
              </w:rPr>
              <w:tab/>
              <w:t>сучасний ефективний психолого-педагогічний і науково-методичний супровід освітнього процесу;</w:t>
            </w:r>
          </w:p>
        </w:tc>
        <w:tc>
          <w:tcPr>
            <w:tcW w:w="2375"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 xml:space="preserve">Відділ освіти </w:t>
            </w:r>
            <w:r w:rsidRPr="00482080">
              <w:rPr>
                <w:rFonts w:ascii="Times New Roman" w:hAnsi="Times New Roman" w:cs="Times New Roman"/>
                <w:sz w:val="24"/>
                <w:szCs w:val="24"/>
                <w:lang w:val="uk-UA"/>
              </w:rPr>
              <w:t>райдержадміністрації</w:t>
            </w:r>
            <w:r>
              <w:rPr>
                <w:rFonts w:ascii="Times New Roman" w:hAnsi="Times New Roman" w:cs="Times New Roman"/>
                <w:sz w:val="24"/>
                <w:szCs w:val="24"/>
                <w:lang w:val="uk-UA"/>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roofErr w:type="spellStart"/>
            <w:r w:rsidRPr="008D2462">
              <w:rPr>
                <w:rFonts w:ascii="Times New Roman" w:hAnsi="Times New Roman" w:cs="Times New Roman"/>
                <w:sz w:val="24"/>
                <w:szCs w:val="24"/>
                <w:lang w:val="uk-UA" w:eastAsia="ru-RU"/>
              </w:rPr>
              <w:t>КЗ</w:t>
            </w:r>
            <w:proofErr w:type="spellEnd"/>
            <w:r w:rsidRPr="008D2462">
              <w:rPr>
                <w:rFonts w:ascii="Times New Roman" w:hAnsi="Times New Roman" w:cs="Times New Roman"/>
                <w:sz w:val="24"/>
                <w:szCs w:val="24"/>
                <w:lang w:val="uk-UA" w:eastAsia="ru-RU"/>
              </w:rPr>
              <w:t xml:space="preserve"> «Методичний центр»</w:t>
            </w:r>
            <w:r>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навчальні заклади</w:t>
            </w:r>
          </w:p>
        </w:tc>
        <w:tc>
          <w:tcPr>
            <w:tcW w:w="679"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74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746"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74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r>
      <w:tr w:rsidR="008C1719" w:rsidRPr="008D2462" w:rsidTr="00AD415B">
        <w:trPr>
          <w:jc w:val="center"/>
        </w:trPr>
        <w:tc>
          <w:tcPr>
            <w:tcW w:w="4232" w:type="dxa"/>
          </w:tcPr>
          <w:p w:rsidR="008C1719" w:rsidRPr="008D2462" w:rsidRDefault="008C1719" w:rsidP="00AD415B">
            <w:pPr>
              <w:spacing w:after="0" w:line="240" w:lineRule="auto"/>
              <w:ind w:right="187" w:firstLine="522"/>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r w:rsidRPr="008D2462">
              <w:rPr>
                <w:rFonts w:ascii="Times New Roman" w:hAnsi="Times New Roman" w:cs="Times New Roman"/>
                <w:sz w:val="24"/>
                <w:szCs w:val="24"/>
                <w:lang w:val="uk-UA" w:eastAsia="ru-RU"/>
              </w:rPr>
              <w:tab/>
            </w:r>
            <w:r>
              <w:rPr>
                <w:rFonts w:ascii="Times New Roman" w:hAnsi="Times New Roman" w:cs="Times New Roman"/>
                <w:sz w:val="24"/>
                <w:szCs w:val="24"/>
                <w:lang w:val="uk-UA" w:eastAsia="ru-RU"/>
              </w:rPr>
              <w:t xml:space="preserve"> </w:t>
            </w:r>
            <w:r w:rsidRPr="008D2462">
              <w:rPr>
                <w:rFonts w:ascii="Times New Roman" w:hAnsi="Times New Roman" w:cs="Times New Roman"/>
                <w:sz w:val="24"/>
                <w:szCs w:val="24"/>
                <w:lang w:val="uk-UA" w:eastAsia="ru-RU"/>
              </w:rPr>
              <w:t>залучення родини до побудови освітньо-професійної траєкторії дитини;</w:t>
            </w:r>
          </w:p>
        </w:tc>
        <w:tc>
          <w:tcPr>
            <w:tcW w:w="2375"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 xml:space="preserve">Відділ освіти </w:t>
            </w:r>
            <w:r w:rsidRPr="00482080">
              <w:rPr>
                <w:rFonts w:ascii="Times New Roman" w:hAnsi="Times New Roman" w:cs="Times New Roman"/>
                <w:sz w:val="24"/>
                <w:szCs w:val="24"/>
                <w:lang w:val="uk-UA"/>
              </w:rPr>
              <w:t>райдержадміністрації</w:t>
            </w:r>
            <w:r>
              <w:rPr>
                <w:rFonts w:ascii="Times New Roman" w:hAnsi="Times New Roman" w:cs="Times New Roman"/>
                <w:sz w:val="24"/>
                <w:szCs w:val="24"/>
                <w:lang w:val="uk-UA"/>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roofErr w:type="spellStart"/>
            <w:r w:rsidRPr="008D2462">
              <w:rPr>
                <w:rFonts w:ascii="Times New Roman" w:hAnsi="Times New Roman" w:cs="Times New Roman"/>
                <w:sz w:val="24"/>
                <w:szCs w:val="24"/>
                <w:lang w:val="uk-UA" w:eastAsia="ru-RU"/>
              </w:rPr>
              <w:t>КЗ</w:t>
            </w:r>
            <w:proofErr w:type="spellEnd"/>
            <w:r w:rsidRPr="008D2462">
              <w:rPr>
                <w:rFonts w:ascii="Times New Roman" w:hAnsi="Times New Roman" w:cs="Times New Roman"/>
                <w:sz w:val="24"/>
                <w:szCs w:val="24"/>
                <w:lang w:val="uk-UA" w:eastAsia="ru-RU"/>
              </w:rPr>
              <w:t xml:space="preserve"> «Методичний центр»</w:t>
            </w:r>
            <w:r>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навчальні заклади</w:t>
            </w:r>
          </w:p>
        </w:tc>
        <w:tc>
          <w:tcPr>
            <w:tcW w:w="679"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74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746"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74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r>
      <w:tr w:rsidR="008C1719" w:rsidRPr="008D2462" w:rsidTr="00AD415B">
        <w:trPr>
          <w:trHeight w:val="1605"/>
          <w:jc w:val="center"/>
        </w:trPr>
        <w:tc>
          <w:tcPr>
            <w:tcW w:w="4232" w:type="dxa"/>
          </w:tcPr>
          <w:p w:rsidR="008C1719" w:rsidRPr="008D2462" w:rsidRDefault="008C1719" w:rsidP="0010262F">
            <w:pPr>
              <w:numPr>
                <w:ilvl w:val="0"/>
                <w:numId w:val="23"/>
              </w:numPr>
              <w:spacing w:after="0" w:line="240" w:lineRule="auto"/>
              <w:ind w:left="96" w:right="187" w:firstLine="426"/>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lastRenderedPageBreak/>
              <w:t>підвіз учнів та вчителів</w:t>
            </w:r>
            <w:r>
              <w:rPr>
                <w:rFonts w:ascii="Times New Roman" w:hAnsi="Times New Roman" w:cs="Times New Roman"/>
                <w:sz w:val="24"/>
                <w:szCs w:val="24"/>
                <w:lang w:val="uk-UA" w:eastAsia="ru-RU"/>
              </w:rPr>
              <w:t xml:space="preserve"> до місць навчання і додому</w:t>
            </w:r>
            <w:r w:rsidRPr="008D2462">
              <w:rPr>
                <w:rFonts w:ascii="Times New Roman" w:hAnsi="Times New Roman" w:cs="Times New Roman"/>
                <w:sz w:val="24"/>
                <w:szCs w:val="24"/>
                <w:lang w:val="uk-UA" w:eastAsia="ru-RU"/>
              </w:rPr>
              <w:t xml:space="preserve">, проведення техоглядів, страхування а/м, придбання запчастин, гумових шин та камер.  </w:t>
            </w:r>
          </w:p>
        </w:tc>
        <w:tc>
          <w:tcPr>
            <w:tcW w:w="2375"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 xml:space="preserve">Відділ освіти </w:t>
            </w:r>
            <w:r w:rsidRPr="00482080">
              <w:rPr>
                <w:rFonts w:ascii="Times New Roman" w:hAnsi="Times New Roman" w:cs="Times New Roman"/>
                <w:sz w:val="24"/>
                <w:szCs w:val="24"/>
                <w:lang w:val="uk-UA"/>
              </w:rPr>
              <w:t>райдержадміністрації</w:t>
            </w:r>
            <w:r>
              <w:rPr>
                <w:rFonts w:ascii="Times New Roman" w:hAnsi="Times New Roman" w:cs="Times New Roman"/>
                <w:sz w:val="24"/>
                <w:szCs w:val="24"/>
                <w:lang w:val="uk-UA"/>
              </w:rPr>
              <w:t>,</w:t>
            </w:r>
            <w:r w:rsidRPr="008D2462">
              <w:rPr>
                <w:rFonts w:ascii="Times New Roman" w:hAnsi="Times New Roman" w:cs="Times New Roman"/>
                <w:sz w:val="24"/>
                <w:szCs w:val="24"/>
                <w:lang w:val="uk-UA" w:eastAsia="ru-RU"/>
              </w:rPr>
              <w:t xml:space="preserve"> навчальні заклади</w:t>
            </w:r>
          </w:p>
          <w:p w:rsidR="008C1719" w:rsidRPr="008D2462" w:rsidRDefault="008C1719" w:rsidP="00AD415B">
            <w:pPr>
              <w:spacing w:after="0" w:line="240" w:lineRule="auto"/>
              <w:rPr>
                <w:rFonts w:ascii="Times New Roman" w:hAnsi="Times New Roman" w:cs="Times New Roman"/>
                <w:sz w:val="24"/>
                <w:szCs w:val="24"/>
                <w:lang w:val="uk-UA" w:eastAsia="ru-RU"/>
              </w:rPr>
            </w:pPr>
          </w:p>
          <w:p w:rsidR="008C1719" w:rsidRPr="008D2462" w:rsidRDefault="008C1719" w:rsidP="00AD415B">
            <w:pPr>
              <w:spacing w:after="0" w:line="240" w:lineRule="auto"/>
              <w:rPr>
                <w:rFonts w:ascii="Times New Roman" w:hAnsi="Times New Roman" w:cs="Times New Roman"/>
                <w:sz w:val="24"/>
                <w:szCs w:val="24"/>
                <w:lang w:val="uk-UA" w:eastAsia="ru-RU"/>
              </w:rPr>
            </w:pPr>
          </w:p>
        </w:tc>
        <w:tc>
          <w:tcPr>
            <w:tcW w:w="679" w:type="dxa"/>
          </w:tcPr>
          <w:p w:rsidR="008C1719" w:rsidRPr="008D2462" w:rsidRDefault="008C1719" w:rsidP="00AD415B">
            <w:pPr>
              <w:spacing w:after="0" w:line="240" w:lineRule="auto"/>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rPr>
                <w:rFonts w:ascii="Times New Roman" w:hAnsi="Times New Roman" w:cs="Times New Roman"/>
                <w:sz w:val="24"/>
                <w:szCs w:val="24"/>
                <w:lang w:val="uk-UA" w:eastAsia="ru-RU"/>
              </w:rPr>
            </w:pPr>
          </w:p>
          <w:p w:rsidR="008C1719" w:rsidRPr="008D2462" w:rsidRDefault="008C1719" w:rsidP="00AD415B">
            <w:pPr>
              <w:spacing w:after="0" w:line="240" w:lineRule="auto"/>
              <w:rPr>
                <w:rFonts w:ascii="Times New Roman" w:hAnsi="Times New Roman" w:cs="Times New Roman"/>
                <w:sz w:val="24"/>
                <w:szCs w:val="24"/>
                <w:lang w:val="uk-UA" w:eastAsia="ru-RU"/>
              </w:rPr>
            </w:pPr>
          </w:p>
          <w:p w:rsidR="008C1719" w:rsidRPr="008D2462" w:rsidRDefault="008C1719" w:rsidP="00AD415B">
            <w:pPr>
              <w:spacing w:after="0" w:line="240" w:lineRule="auto"/>
              <w:rPr>
                <w:rFonts w:ascii="Times New Roman" w:hAnsi="Times New Roman" w:cs="Times New Roman"/>
                <w:sz w:val="24"/>
                <w:szCs w:val="24"/>
                <w:lang w:val="uk-UA" w:eastAsia="ru-RU"/>
              </w:rPr>
            </w:pPr>
          </w:p>
        </w:tc>
        <w:tc>
          <w:tcPr>
            <w:tcW w:w="747" w:type="dxa"/>
          </w:tcPr>
          <w:p w:rsidR="008C1719" w:rsidRPr="008D2462" w:rsidRDefault="008C1719" w:rsidP="00AD415B">
            <w:pPr>
              <w:spacing w:after="0" w:line="240" w:lineRule="auto"/>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rPr>
                <w:rFonts w:ascii="Times New Roman" w:hAnsi="Times New Roman" w:cs="Times New Roman"/>
                <w:sz w:val="24"/>
                <w:szCs w:val="24"/>
                <w:lang w:val="uk-UA" w:eastAsia="ru-RU"/>
              </w:rPr>
            </w:pPr>
          </w:p>
          <w:p w:rsidR="008C1719" w:rsidRPr="008D2462" w:rsidRDefault="008C1719" w:rsidP="00AD415B">
            <w:pPr>
              <w:spacing w:after="0" w:line="240" w:lineRule="auto"/>
              <w:rPr>
                <w:rFonts w:ascii="Times New Roman" w:hAnsi="Times New Roman" w:cs="Times New Roman"/>
                <w:sz w:val="24"/>
                <w:szCs w:val="24"/>
                <w:lang w:val="uk-UA" w:eastAsia="ru-RU"/>
              </w:rPr>
            </w:pPr>
          </w:p>
          <w:p w:rsidR="008C1719" w:rsidRPr="008D2462" w:rsidRDefault="008C1719" w:rsidP="00AD415B">
            <w:pPr>
              <w:spacing w:after="0" w:line="240" w:lineRule="auto"/>
              <w:rPr>
                <w:rFonts w:ascii="Times New Roman" w:hAnsi="Times New Roman" w:cs="Times New Roman"/>
                <w:sz w:val="24"/>
                <w:szCs w:val="24"/>
                <w:lang w:val="uk-UA" w:eastAsia="ru-RU"/>
              </w:rPr>
            </w:pPr>
          </w:p>
        </w:tc>
        <w:tc>
          <w:tcPr>
            <w:tcW w:w="746" w:type="dxa"/>
          </w:tcPr>
          <w:p w:rsidR="008C1719" w:rsidRPr="008D2462" w:rsidRDefault="008C1719" w:rsidP="00AD415B">
            <w:pPr>
              <w:spacing w:after="0" w:line="240" w:lineRule="auto"/>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rPr>
                <w:rFonts w:ascii="Times New Roman" w:hAnsi="Times New Roman" w:cs="Times New Roman"/>
                <w:sz w:val="24"/>
                <w:szCs w:val="24"/>
                <w:lang w:val="uk-UA" w:eastAsia="ru-RU"/>
              </w:rPr>
            </w:pPr>
          </w:p>
          <w:p w:rsidR="008C1719" w:rsidRPr="008D2462" w:rsidRDefault="008C1719" w:rsidP="00AD415B">
            <w:pPr>
              <w:spacing w:after="0" w:line="240" w:lineRule="auto"/>
              <w:rPr>
                <w:rFonts w:ascii="Times New Roman" w:hAnsi="Times New Roman" w:cs="Times New Roman"/>
                <w:sz w:val="24"/>
                <w:szCs w:val="24"/>
                <w:lang w:val="uk-UA" w:eastAsia="ru-RU"/>
              </w:rPr>
            </w:pPr>
          </w:p>
        </w:tc>
        <w:tc>
          <w:tcPr>
            <w:tcW w:w="747" w:type="dxa"/>
          </w:tcPr>
          <w:p w:rsidR="008C1719" w:rsidRPr="008D2462" w:rsidRDefault="008C1719" w:rsidP="00AD415B">
            <w:pPr>
              <w:spacing w:after="0" w:line="240" w:lineRule="auto"/>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rPr>
                <w:rFonts w:ascii="Times New Roman" w:hAnsi="Times New Roman" w:cs="Times New Roman"/>
                <w:sz w:val="24"/>
                <w:szCs w:val="24"/>
                <w:lang w:val="uk-UA" w:eastAsia="ru-RU"/>
              </w:rPr>
            </w:pPr>
          </w:p>
          <w:p w:rsidR="008C1719" w:rsidRPr="008D2462" w:rsidRDefault="008C1719" w:rsidP="00AD415B">
            <w:pPr>
              <w:spacing w:after="0" w:line="240" w:lineRule="auto"/>
              <w:rPr>
                <w:rFonts w:ascii="Times New Roman" w:hAnsi="Times New Roman" w:cs="Times New Roman"/>
                <w:sz w:val="24"/>
                <w:szCs w:val="24"/>
                <w:lang w:val="uk-UA" w:eastAsia="ru-RU"/>
              </w:rPr>
            </w:pPr>
          </w:p>
        </w:tc>
      </w:tr>
      <w:tr w:rsidR="008C1719" w:rsidRPr="008D2462" w:rsidTr="00AD415B">
        <w:trPr>
          <w:trHeight w:val="437"/>
          <w:jc w:val="center"/>
        </w:trPr>
        <w:tc>
          <w:tcPr>
            <w:tcW w:w="9526" w:type="dxa"/>
            <w:gridSpan w:val="6"/>
          </w:tcPr>
          <w:p w:rsidR="008C1719" w:rsidRPr="008D2462" w:rsidRDefault="008C1719" w:rsidP="00AD415B">
            <w:pPr>
              <w:spacing w:after="0" w:line="240" w:lineRule="auto"/>
              <w:rPr>
                <w:rFonts w:ascii="Times New Roman" w:hAnsi="Times New Roman" w:cs="Times New Roman"/>
                <w:b/>
                <w:sz w:val="24"/>
                <w:szCs w:val="24"/>
                <w:lang w:val="uk-UA" w:eastAsia="ru-RU"/>
              </w:rPr>
            </w:pPr>
            <w:r w:rsidRPr="008D2462">
              <w:rPr>
                <w:rFonts w:ascii="Times New Roman" w:hAnsi="Times New Roman" w:cs="Times New Roman"/>
                <w:b/>
                <w:sz w:val="24"/>
                <w:szCs w:val="24"/>
                <w:lang w:val="uk-UA" w:eastAsia="ru-RU"/>
              </w:rPr>
              <w:t>Запровадити:</w:t>
            </w:r>
          </w:p>
        </w:tc>
      </w:tr>
      <w:tr w:rsidR="008C1719" w:rsidRPr="008D2462" w:rsidTr="00AD415B">
        <w:trPr>
          <w:jc w:val="center"/>
        </w:trPr>
        <w:tc>
          <w:tcPr>
            <w:tcW w:w="4232" w:type="dxa"/>
          </w:tcPr>
          <w:p w:rsidR="008C1719" w:rsidRPr="008D2462" w:rsidRDefault="008C1719" w:rsidP="0010262F">
            <w:pPr>
              <w:numPr>
                <w:ilvl w:val="0"/>
                <w:numId w:val="23"/>
              </w:numPr>
              <w:spacing w:after="0" w:line="240" w:lineRule="auto"/>
              <w:ind w:left="0" w:right="187" w:firstLine="709"/>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розробку та реалізацію різноманітних моделей освітніх закладів різних типів і форм власності;</w:t>
            </w:r>
          </w:p>
        </w:tc>
        <w:tc>
          <w:tcPr>
            <w:tcW w:w="2375"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Відділ освіти</w:t>
            </w:r>
            <w:r w:rsidRPr="00482080">
              <w:rPr>
                <w:rFonts w:ascii="Times New Roman" w:hAnsi="Times New Roman" w:cs="Times New Roman"/>
                <w:sz w:val="24"/>
                <w:szCs w:val="24"/>
                <w:lang w:val="uk-UA"/>
              </w:rPr>
              <w:t xml:space="preserve"> райдержадміністрації</w:t>
            </w:r>
            <w:r>
              <w:rPr>
                <w:rFonts w:ascii="Times New Roman" w:hAnsi="Times New Roman" w:cs="Times New Roman"/>
                <w:sz w:val="24"/>
                <w:szCs w:val="24"/>
                <w:lang w:val="uk-UA"/>
              </w:rPr>
              <w:t>,</w:t>
            </w:r>
            <w:r w:rsidRPr="008D2462">
              <w:rPr>
                <w:rFonts w:ascii="Times New Roman" w:hAnsi="Times New Roman" w:cs="Times New Roman"/>
                <w:sz w:val="24"/>
                <w:szCs w:val="24"/>
                <w:lang w:val="uk-UA" w:eastAsia="ru-RU"/>
              </w:rPr>
              <w:t xml:space="preserve"> районна рада</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679"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74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746"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74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r>
      <w:tr w:rsidR="008C1719" w:rsidRPr="008D2462" w:rsidTr="00AD415B">
        <w:trPr>
          <w:jc w:val="center"/>
        </w:trPr>
        <w:tc>
          <w:tcPr>
            <w:tcW w:w="4232" w:type="dxa"/>
          </w:tcPr>
          <w:p w:rsidR="008C1719" w:rsidRPr="008D2462" w:rsidRDefault="008C1719" w:rsidP="0010262F">
            <w:pPr>
              <w:numPr>
                <w:ilvl w:val="0"/>
                <w:numId w:val="23"/>
              </w:numPr>
              <w:spacing w:after="0" w:line="240" w:lineRule="auto"/>
              <w:ind w:left="96" w:right="187" w:firstLine="613"/>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вивчення та використання міжнародної практики (зокрема країн ЄС) щодо отримання освітніми закладами фінансових ресурсів і технічної допомоги.</w:t>
            </w:r>
          </w:p>
        </w:tc>
        <w:tc>
          <w:tcPr>
            <w:tcW w:w="2375"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 xml:space="preserve">Відділ освіти </w:t>
            </w:r>
            <w:r w:rsidRPr="00482080">
              <w:rPr>
                <w:rFonts w:ascii="Times New Roman" w:hAnsi="Times New Roman" w:cs="Times New Roman"/>
                <w:sz w:val="24"/>
                <w:szCs w:val="24"/>
                <w:lang w:val="uk-UA"/>
              </w:rPr>
              <w:t>райдержадміністрації</w:t>
            </w:r>
            <w:r>
              <w:rPr>
                <w:rFonts w:ascii="Times New Roman" w:hAnsi="Times New Roman" w:cs="Times New Roman"/>
                <w:sz w:val="24"/>
                <w:szCs w:val="24"/>
                <w:lang w:val="uk-UA"/>
              </w:rPr>
              <w:t>,</w:t>
            </w:r>
            <w:r w:rsidRPr="008D2462">
              <w:rPr>
                <w:rFonts w:ascii="Times New Roman" w:hAnsi="Times New Roman" w:cs="Times New Roman"/>
                <w:sz w:val="24"/>
                <w:szCs w:val="24"/>
                <w:lang w:val="uk-UA" w:eastAsia="ru-RU"/>
              </w:rPr>
              <w:t xml:space="preserve"> навчальні заклади</w:t>
            </w:r>
          </w:p>
        </w:tc>
        <w:tc>
          <w:tcPr>
            <w:tcW w:w="679"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74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746"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74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r>
      <w:tr w:rsidR="008C1719" w:rsidRPr="008D2462" w:rsidTr="00AD415B">
        <w:trPr>
          <w:jc w:val="center"/>
        </w:trPr>
        <w:tc>
          <w:tcPr>
            <w:tcW w:w="9526" w:type="dxa"/>
            <w:gridSpan w:val="6"/>
          </w:tcPr>
          <w:p w:rsidR="008C1719" w:rsidRPr="008D2462" w:rsidRDefault="008C1719" w:rsidP="00AD415B">
            <w:pPr>
              <w:spacing w:after="0" w:line="240" w:lineRule="auto"/>
              <w:rPr>
                <w:rFonts w:ascii="Times New Roman" w:hAnsi="Times New Roman" w:cs="Times New Roman"/>
                <w:b/>
                <w:sz w:val="24"/>
                <w:szCs w:val="24"/>
                <w:lang w:val="uk-UA" w:eastAsia="ru-RU"/>
              </w:rPr>
            </w:pPr>
            <w:r w:rsidRPr="008D2462">
              <w:rPr>
                <w:rFonts w:ascii="Times New Roman" w:hAnsi="Times New Roman" w:cs="Times New Roman"/>
                <w:b/>
                <w:sz w:val="24"/>
                <w:szCs w:val="24"/>
                <w:lang w:val="uk-UA" w:eastAsia="ru-RU"/>
              </w:rPr>
              <w:t>Сприяти:</w:t>
            </w:r>
          </w:p>
        </w:tc>
      </w:tr>
      <w:tr w:rsidR="008C1719" w:rsidRPr="008D2462" w:rsidTr="00AD415B">
        <w:trPr>
          <w:jc w:val="center"/>
        </w:trPr>
        <w:tc>
          <w:tcPr>
            <w:tcW w:w="4232" w:type="dxa"/>
          </w:tcPr>
          <w:p w:rsidR="008C1719" w:rsidRPr="008D2462" w:rsidRDefault="008C1719" w:rsidP="0010262F">
            <w:pPr>
              <w:numPr>
                <w:ilvl w:val="0"/>
                <w:numId w:val="23"/>
              </w:numPr>
              <w:spacing w:after="0" w:line="240" w:lineRule="auto"/>
              <w:ind w:left="0" w:right="187" w:firstLine="709"/>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запровадженню автономії школи з одночасним посиленням відповідальності перед суспільством згідно з вимогами громадсько-державної системи забезпечення якості освіти;</w:t>
            </w:r>
          </w:p>
        </w:tc>
        <w:tc>
          <w:tcPr>
            <w:tcW w:w="2375"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Відділ освіти</w:t>
            </w:r>
            <w:r w:rsidRPr="00482080">
              <w:rPr>
                <w:rFonts w:ascii="Times New Roman" w:hAnsi="Times New Roman" w:cs="Times New Roman"/>
                <w:sz w:val="24"/>
                <w:szCs w:val="24"/>
                <w:lang w:val="uk-UA"/>
              </w:rPr>
              <w:t xml:space="preserve"> райдержадміністрації</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679"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74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746"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74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r>
      <w:tr w:rsidR="008C1719" w:rsidRPr="008D2462" w:rsidTr="00AD415B">
        <w:trPr>
          <w:jc w:val="center"/>
        </w:trPr>
        <w:tc>
          <w:tcPr>
            <w:tcW w:w="4232" w:type="dxa"/>
          </w:tcPr>
          <w:p w:rsidR="008C1719" w:rsidRPr="008D2462" w:rsidRDefault="008C1719" w:rsidP="0010262F">
            <w:pPr>
              <w:numPr>
                <w:ilvl w:val="0"/>
                <w:numId w:val="23"/>
              </w:numPr>
              <w:spacing w:after="0" w:line="240" w:lineRule="auto"/>
              <w:ind w:left="96" w:right="187" w:firstLine="613"/>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урізноманітненню варіантів організації навчального простору: у класі (з мобільними робочими місцями для індивідуальної або групової роботи), у відкритому освітньому просторі, на on-line-платформі;</w:t>
            </w:r>
          </w:p>
        </w:tc>
        <w:tc>
          <w:tcPr>
            <w:tcW w:w="2375"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Відділ освіти</w:t>
            </w:r>
            <w:r w:rsidRPr="00482080">
              <w:rPr>
                <w:rFonts w:ascii="Times New Roman" w:hAnsi="Times New Roman" w:cs="Times New Roman"/>
                <w:sz w:val="24"/>
                <w:szCs w:val="24"/>
                <w:lang w:val="uk-UA"/>
              </w:rPr>
              <w:t xml:space="preserve"> райдержадміністрації</w:t>
            </w:r>
            <w:r>
              <w:rPr>
                <w:rFonts w:ascii="Times New Roman" w:hAnsi="Times New Roman" w:cs="Times New Roman"/>
                <w:sz w:val="24"/>
                <w:szCs w:val="24"/>
                <w:lang w:val="uk-UA"/>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roofErr w:type="spellStart"/>
            <w:r w:rsidRPr="008D2462">
              <w:rPr>
                <w:rFonts w:ascii="Times New Roman" w:hAnsi="Times New Roman" w:cs="Times New Roman"/>
                <w:sz w:val="24"/>
                <w:szCs w:val="24"/>
                <w:lang w:val="uk-UA" w:eastAsia="ru-RU"/>
              </w:rPr>
              <w:t>КЗ</w:t>
            </w:r>
            <w:proofErr w:type="spellEnd"/>
            <w:r w:rsidRPr="008D2462">
              <w:rPr>
                <w:rFonts w:ascii="Times New Roman" w:hAnsi="Times New Roman" w:cs="Times New Roman"/>
                <w:sz w:val="24"/>
                <w:szCs w:val="24"/>
                <w:lang w:val="uk-UA" w:eastAsia="ru-RU"/>
              </w:rPr>
              <w:t xml:space="preserve"> «Методичний центр»</w:t>
            </w:r>
            <w:r>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навчальні заклади</w:t>
            </w:r>
          </w:p>
        </w:tc>
        <w:tc>
          <w:tcPr>
            <w:tcW w:w="679"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74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746"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74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r>
      <w:tr w:rsidR="008C1719" w:rsidRPr="008D2462" w:rsidTr="00AD415B">
        <w:trPr>
          <w:jc w:val="center"/>
        </w:trPr>
        <w:tc>
          <w:tcPr>
            <w:tcW w:w="4232" w:type="dxa"/>
          </w:tcPr>
          <w:p w:rsidR="008C1719" w:rsidRPr="008D2462" w:rsidRDefault="008C1719" w:rsidP="0010262F">
            <w:pPr>
              <w:numPr>
                <w:ilvl w:val="0"/>
                <w:numId w:val="23"/>
              </w:numPr>
              <w:spacing w:after="0" w:line="240" w:lineRule="auto"/>
              <w:ind w:left="0" w:right="187" w:firstLine="709"/>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наскрізному використанню інформаційно-комунікаційних технологій в освітньому процесі й управлінні закладами освіти;</w:t>
            </w:r>
          </w:p>
        </w:tc>
        <w:tc>
          <w:tcPr>
            <w:tcW w:w="2375"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proofErr w:type="spellStart"/>
            <w:r w:rsidRPr="008D2462">
              <w:rPr>
                <w:rFonts w:ascii="Times New Roman" w:hAnsi="Times New Roman" w:cs="Times New Roman"/>
                <w:sz w:val="24"/>
                <w:szCs w:val="24"/>
                <w:lang w:val="uk-UA" w:eastAsia="ru-RU"/>
              </w:rPr>
              <w:t>КЗ</w:t>
            </w:r>
            <w:proofErr w:type="spellEnd"/>
            <w:r w:rsidRPr="008D2462">
              <w:rPr>
                <w:rFonts w:ascii="Times New Roman" w:hAnsi="Times New Roman" w:cs="Times New Roman"/>
                <w:sz w:val="24"/>
                <w:szCs w:val="24"/>
                <w:lang w:val="uk-UA" w:eastAsia="ru-RU"/>
              </w:rPr>
              <w:t xml:space="preserve"> «Методичний центр»</w:t>
            </w:r>
          </w:p>
        </w:tc>
        <w:tc>
          <w:tcPr>
            <w:tcW w:w="679"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74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746"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74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r>
      <w:tr w:rsidR="008C1719" w:rsidRPr="008D2462" w:rsidTr="00AD415B">
        <w:trPr>
          <w:jc w:val="center"/>
        </w:trPr>
        <w:tc>
          <w:tcPr>
            <w:tcW w:w="4232" w:type="dxa"/>
          </w:tcPr>
          <w:p w:rsidR="008C1719" w:rsidRPr="008D2462" w:rsidRDefault="008C1719" w:rsidP="0010262F">
            <w:pPr>
              <w:numPr>
                <w:ilvl w:val="0"/>
                <w:numId w:val="23"/>
              </w:numPr>
              <w:spacing w:after="0" w:line="240" w:lineRule="auto"/>
              <w:ind w:left="96" w:right="187" w:firstLine="613"/>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 xml:space="preserve">розвитку партнерської взаємодії </w:t>
            </w:r>
            <w:r>
              <w:rPr>
                <w:rFonts w:ascii="Times New Roman" w:hAnsi="Times New Roman" w:cs="Times New Roman"/>
                <w:sz w:val="24"/>
                <w:szCs w:val="24"/>
                <w:lang w:val="uk-UA" w:eastAsia="ru-RU"/>
              </w:rPr>
              <w:t xml:space="preserve">загальноосвітніх навчальних закладів </w:t>
            </w:r>
            <w:r w:rsidRPr="008D2462">
              <w:rPr>
                <w:rFonts w:ascii="Times New Roman" w:hAnsi="Times New Roman" w:cs="Times New Roman"/>
                <w:sz w:val="24"/>
                <w:szCs w:val="24"/>
                <w:lang w:val="uk-UA" w:eastAsia="ru-RU"/>
              </w:rPr>
              <w:t>району зі школами інших регіонів України, обміну досвідом у режимі on-</w:t>
            </w:r>
            <w:proofErr w:type="spellStart"/>
            <w:r w:rsidRPr="008D2462">
              <w:rPr>
                <w:rFonts w:ascii="Times New Roman" w:hAnsi="Times New Roman" w:cs="Times New Roman"/>
                <w:sz w:val="24"/>
                <w:szCs w:val="24"/>
                <w:lang w:val="uk-UA" w:eastAsia="ru-RU"/>
              </w:rPr>
              <w:t>line</w:t>
            </w:r>
            <w:proofErr w:type="spellEnd"/>
            <w:r w:rsidRPr="008D2462">
              <w:rPr>
                <w:rFonts w:ascii="Times New Roman" w:hAnsi="Times New Roman" w:cs="Times New Roman"/>
                <w:sz w:val="24"/>
                <w:szCs w:val="24"/>
                <w:lang w:val="uk-UA" w:eastAsia="ru-RU"/>
              </w:rPr>
              <w:t xml:space="preserve">, на </w:t>
            </w:r>
            <w:proofErr w:type="spellStart"/>
            <w:r w:rsidRPr="008D2462">
              <w:rPr>
                <w:rFonts w:ascii="Times New Roman" w:hAnsi="Times New Roman" w:cs="Times New Roman"/>
                <w:sz w:val="24"/>
                <w:szCs w:val="24"/>
                <w:lang w:val="uk-UA" w:eastAsia="ru-RU"/>
              </w:rPr>
              <w:t>Інтернет-платформах</w:t>
            </w:r>
            <w:proofErr w:type="spellEnd"/>
            <w:r w:rsidRPr="008D2462">
              <w:rPr>
                <w:rFonts w:ascii="Times New Roman" w:hAnsi="Times New Roman" w:cs="Times New Roman"/>
                <w:sz w:val="24"/>
                <w:szCs w:val="24"/>
                <w:lang w:val="uk-UA" w:eastAsia="ru-RU"/>
              </w:rPr>
              <w:t>, через прямі партнерські контакти, комунікації та участь у спільних суспільних проектах.</w:t>
            </w:r>
          </w:p>
        </w:tc>
        <w:tc>
          <w:tcPr>
            <w:tcW w:w="2375"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proofErr w:type="spellStart"/>
            <w:r w:rsidRPr="008D2462">
              <w:rPr>
                <w:rFonts w:ascii="Times New Roman" w:hAnsi="Times New Roman" w:cs="Times New Roman"/>
                <w:sz w:val="24"/>
                <w:szCs w:val="24"/>
                <w:lang w:val="uk-UA" w:eastAsia="ru-RU"/>
              </w:rPr>
              <w:t>КЗ</w:t>
            </w:r>
            <w:proofErr w:type="spellEnd"/>
            <w:r w:rsidRPr="008D2462">
              <w:rPr>
                <w:rFonts w:ascii="Times New Roman" w:hAnsi="Times New Roman" w:cs="Times New Roman"/>
                <w:sz w:val="24"/>
                <w:szCs w:val="24"/>
                <w:lang w:val="uk-UA" w:eastAsia="ru-RU"/>
              </w:rPr>
              <w:t xml:space="preserve"> «Методичний центр»</w:t>
            </w:r>
            <w:r>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 xml:space="preserve"> навчальні заклади</w:t>
            </w:r>
          </w:p>
        </w:tc>
        <w:tc>
          <w:tcPr>
            <w:tcW w:w="679"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74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746"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74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r>
      <w:tr w:rsidR="008C1719" w:rsidRPr="008D2462" w:rsidTr="00AD415B">
        <w:trPr>
          <w:jc w:val="center"/>
        </w:trPr>
        <w:tc>
          <w:tcPr>
            <w:tcW w:w="9526" w:type="dxa"/>
            <w:gridSpan w:val="6"/>
          </w:tcPr>
          <w:p w:rsidR="008C1719" w:rsidRPr="008D2462" w:rsidRDefault="008C1719" w:rsidP="00AD415B">
            <w:pPr>
              <w:spacing w:after="0" w:line="240" w:lineRule="auto"/>
              <w:rPr>
                <w:rFonts w:ascii="Times New Roman" w:hAnsi="Times New Roman" w:cs="Times New Roman"/>
                <w:b/>
                <w:sz w:val="24"/>
                <w:szCs w:val="24"/>
                <w:lang w:val="uk-UA" w:eastAsia="ru-RU"/>
              </w:rPr>
            </w:pPr>
            <w:r w:rsidRPr="008D2462">
              <w:rPr>
                <w:rFonts w:ascii="Times New Roman" w:hAnsi="Times New Roman" w:cs="Times New Roman"/>
                <w:b/>
                <w:sz w:val="24"/>
                <w:szCs w:val="24"/>
                <w:lang w:val="uk-UA" w:eastAsia="ru-RU"/>
              </w:rPr>
              <w:t>Розробити та запровадити:</w:t>
            </w:r>
          </w:p>
        </w:tc>
      </w:tr>
      <w:tr w:rsidR="008C1719" w:rsidRPr="008D2462" w:rsidTr="00AD415B">
        <w:trPr>
          <w:jc w:val="center"/>
        </w:trPr>
        <w:tc>
          <w:tcPr>
            <w:tcW w:w="4232" w:type="dxa"/>
          </w:tcPr>
          <w:p w:rsidR="008C1719" w:rsidRPr="008D2462" w:rsidRDefault="008C1719" w:rsidP="00AD415B">
            <w:pPr>
              <w:numPr>
                <w:ilvl w:val="0"/>
                <w:numId w:val="17"/>
              </w:numPr>
              <w:spacing w:after="0" w:line="240" w:lineRule="auto"/>
              <w:ind w:left="96" w:right="187" w:firstLine="426"/>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 xml:space="preserve">навчально-методичне забезпечення з реалізації оновленої </w:t>
            </w:r>
            <w:r w:rsidRPr="008D2462">
              <w:rPr>
                <w:rFonts w:ascii="Times New Roman" w:hAnsi="Times New Roman" w:cs="Times New Roman"/>
                <w:sz w:val="24"/>
                <w:szCs w:val="24"/>
                <w:lang w:val="uk-UA" w:eastAsia="ru-RU"/>
              </w:rPr>
              <w:lastRenderedPageBreak/>
              <w:t>мети та змісту сучасної шкільної освіти, починаючи з початкової школи;</w:t>
            </w:r>
          </w:p>
        </w:tc>
        <w:tc>
          <w:tcPr>
            <w:tcW w:w="2375"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proofErr w:type="spellStart"/>
            <w:r w:rsidRPr="008D2462">
              <w:rPr>
                <w:rFonts w:ascii="Times New Roman" w:hAnsi="Times New Roman" w:cs="Times New Roman"/>
                <w:sz w:val="24"/>
                <w:szCs w:val="24"/>
                <w:lang w:val="uk-UA" w:eastAsia="ru-RU"/>
              </w:rPr>
              <w:lastRenderedPageBreak/>
              <w:t>КЗ</w:t>
            </w:r>
            <w:proofErr w:type="spellEnd"/>
            <w:r w:rsidRPr="008D2462">
              <w:rPr>
                <w:rFonts w:ascii="Times New Roman" w:hAnsi="Times New Roman" w:cs="Times New Roman"/>
                <w:sz w:val="24"/>
                <w:szCs w:val="24"/>
                <w:lang w:val="uk-UA" w:eastAsia="ru-RU"/>
              </w:rPr>
              <w:t xml:space="preserve"> «Методичний центр»</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679"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lastRenderedPageBreak/>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74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lastRenderedPageBreak/>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746"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lastRenderedPageBreak/>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74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lastRenderedPageBreak/>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r>
      <w:tr w:rsidR="008C1719" w:rsidRPr="008D2462" w:rsidTr="00AD415B">
        <w:trPr>
          <w:jc w:val="center"/>
        </w:trPr>
        <w:tc>
          <w:tcPr>
            <w:tcW w:w="4232" w:type="dxa"/>
          </w:tcPr>
          <w:p w:rsidR="008C1719" w:rsidRPr="008D2462" w:rsidRDefault="008C1719" w:rsidP="0010262F">
            <w:pPr>
              <w:numPr>
                <w:ilvl w:val="0"/>
                <w:numId w:val="41"/>
              </w:numPr>
              <w:spacing w:after="0" w:line="240" w:lineRule="auto"/>
              <w:ind w:left="96" w:right="187" w:firstLine="426"/>
              <w:jc w:val="both"/>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lastRenderedPageBreak/>
              <w:t xml:space="preserve">методичне забезпечення </w:t>
            </w:r>
            <w:proofErr w:type="spellStart"/>
            <w:r w:rsidRPr="008D2462">
              <w:rPr>
                <w:rFonts w:ascii="Times New Roman" w:hAnsi="Times New Roman" w:cs="Times New Roman"/>
                <w:bCs/>
                <w:sz w:val="24"/>
                <w:szCs w:val="24"/>
                <w:lang w:val="uk-UA" w:eastAsia="ru-RU"/>
              </w:rPr>
              <w:t>корекційно-відновлювальної</w:t>
            </w:r>
            <w:proofErr w:type="spellEnd"/>
            <w:r w:rsidRPr="008D2462">
              <w:rPr>
                <w:rFonts w:ascii="Times New Roman" w:hAnsi="Times New Roman" w:cs="Times New Roman"/>
                <w:bCs/>
                <w:sz w:val="24"/>
                <w:szCs w:val="24"/>
                <w:lang w:val="uk-UA" w:eastAsia="ru-RU"/>
              </w:rPr>
              <w:t xml:space="preserve"> та розвивальної роботи для різних вікових груп учнів (підвищення рівня готовності до навчання в школі, корекція шкільної тривожності, розвиток комунікативних навичок, корекція агресивності та інших емоційних розладів, корекція самооцінки, розвиток пізнавальних психічних процесів, розвиток лідерських якостей, підвищення ефективності між особистісного спілкування у колективі однолітків тощо);</w:t>
            </w:r>
          </w:p>
        </w:tc>
        <w:tc>
          <w:tcPr>
            <w:tcW w:w="2375"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proofErr w:type="spellStart"/>
            <w:r w:rsidRPr="008D2462">
              <w:rPr>
                <w:rFonts w:ascii="Times New Roman" w:hAnsi="Times New Roman" w:cs="Times New Roman"/>
                <w:sz w:val="24"/>
                <w:szCs w:val="24"/>
                <w:lang w:val="uk-UA" w:eastAsia="ru-RU"/>
              </w:rPr>
              <w:t>КЗ</w:t>
            </w:r>
            <w:proofErr w:type="spellEnd"/>
            <w:r w:rsidRPr="008D2462">
              <w:rPr>
                <w:rFonts w:ascii="Times New Roman" w:hAnsi="Times New Roman" w:cs="Times New Roman"/>
                <w:sz w:val="24"/>
                <w:szCs w:val="24"/>
                <w:lang w:val="uk-UA" w:eastAsia="ru-RU"/>
              </w:rPr>
              <w:t xml:space="preserve"> «Методичний центр»</w:t>
            </w:r>
          </w:p>
        </w:tc>
        <w:tc>
          <w:tcPr>
            <w:tcW w:w="679"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74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746"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74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r>
      <w:tr w:rsidR="008C1719" w:rsidRPr="008D2462" w:rsidTr="00AD415B">
        <w:trPr>
          <w:jc w:val="center"/>
        </w:trPr>
        <w:tc>
          <w:tcPr>
            <w:tcW w:w="4232" w:type="dxa"/>
          </w:tcPr>
          <w:p w:rsidR="008C1719" w:rsidRPr="008D2462" w:rsidRDefault="008C1719" w:rsidP="0010262F">
            <w:pPr>
              <w:numPr>
                <w:ilvl w:val="0"/>
                <w:numId w:val="40"/>
              </w:numPr>
              <w:spacing w:after="0" w:line="240" w:lineRule="auto"/>
              <w:ind w:left="96" w:firstLine="329"/>
              <w:jc w:val="both"/>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адаптивно-мережеву систему підготовки педагогічних кадрів початкової, середньої та старшої школи до реалізації завдань нової української школи.</w:t>
            </w:r>
          </w:p>
        </w:tc>
        <w:tc>
          <w:tcPr>
            <w:tcW w:w="2375"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proofErr w:type="spellStart"/>
            <w:r w:rsidRPr="008D2462">
              <w:rPr>
                <w:rFonts w:ascii="Times New Roman" w:hAnsi="Times New Roman" w:cs="Times New Roman"/>
                <w:sz w:val="24"/>
                <w:szCs w:val="24"/>
                <w:lang w:val="uk-UA" w:eastAsia="ru-RU"/>
              </w:rPr>
              <w:t>КЗ</w:t>
            </w:r>
            <w:proofErr w:type="spellEnd"/>
            <w:r w:rsidRPr="008D2462">
              <w:rPr>
                <w:rFonts w:ascii="Times New Roman" w:hAnsi="Times New Roman" w:cs="Times New Roman"/>
                <w:sz w:val="24"/>
                <w:szCs w:val="24"/>
                <w:lang w:val="uk-UA" w:eastAsia="ru-RU"/>
              </w:rPr>
              <w:t xml:space="preserve"> «Методичний центр»</w:t>
            </w:r>
          </w:p>
        </w:tc>
        <w:tc>
          <w:tcPr>
            <w:tcW w:w="679"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74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746"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74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r>
      <w:tr w:rsidR="008C1719" w:rsidRPr="008D2462" w:rsidTr="00AD415B">
        <w:trPr>
          <w:jc w:val="center"/>
        </w:trPr>
        <w:tc>
          <w:tcPr>
            <w:tcW w:w="9526" w:type="dxa"/>
            <w:gridSpan w:val="6"/>
          </w:tcPr>
          <w:p w:rsidR="008C1719" w:rsidRPr="008D2462" w:rsidRDefault="008C1719" w:rsidP="00AD415B">
            <w:pPr>
              <w:spacing w:after="0" w:line="240" w:lineRule="auto"/>
              <w:rPr>
                <w:rFonts w:ascii="Times New Roman" w:hAnsi="Times New Roman" w:cs="Times New Roman"/>
                <w:b/>
                <w:sz w:val="24"/>
                <w:szCs w:val="24"/>
                <w:lang w:val="uk-UA" w:eastAsia="ru-RU"/>
              </w:rPr>
            </w:pPr>
            <w:r w:rsidRPr="008D2462">
              <w:rPr>
                <w:rFonts w:ascii="Times New Roman" w:hAnsi="Times New Roman" w:cs="Times New Roman"/>
                <w:b/>
                <w:sz w:val="24"/>
                <w:szCs w:val="24"/>
                <w:lang w:val="uk-UA" w:eastAsia="ru-RU"/>
              </w:rPr>
              <w:t>Упорядкувати:</w:t>
            </w:r>
          </w:p>
        </w:tc>
      </w:tr>
      <w:tr w:rsidR="008C1719" w:rsidRPr="008D2462" w:rsidTr="00AD415B">
        <w:trPr>
          <w:trHeight w:val="1168"/>
          <w:jc w:val="center"/>
        </w:trPr>
        <w:tc>
          <w:tcPr>
            <w:tcW w:w="4232" w:type="dxa"/>
          </w:tcPr>
          <w:p w:rsidR="008C1719" w:rsidRPr="008D2462" w:rsidRDefault="008C1719" w:rsidP="0010262F">
            <w:pPr>
              <w:numPr>
                <w:ilvl w:val="0"/>
                <w:numId w:val="40"/>
              </w:numPr>
              <w:spacing w:after="0" w:line="240" w:lineRule="auto"/>
              <w:ind w:left="96" w:firstLine="426"/>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відкриту інформаційно-аналітичну  базу інновацій у всіх підсистемах шкільної освіти району</w:t>
            </w:r>
            <w:r w:rsidRPr="008D2462">
              <w:rPr>
                <w:rFonts w:ascii="Times New Roman" w:hAnsi="Times New Roman" w:cs="Times New Roman"/>
                <w:b/>
                <w:bCs/>
                <w:sz w:val="24"/>
                <w:szCs w:val="24"/>
                <w:lang w:val="uk-UA" w:eastAsia="ru-RU"/>
              </w:rPr>
              <w:t>.</w:t>
            </w:r>
          </w:p>
        </w:tc>
        <w:tc>
          <w:tcPr>
            <w:tcW w:w="2375"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proofErr w:type="spellStart"/>
            <w:r w:rsidRPr="008D2462">
              <w:rPr>
                <w:rFonts w:ascii="Times New Roman" w:hAnsi="Times New Roman" w:cs="Times New Roman"/>
                <w:sz w:val="24"/>
                <w:szCs w:val="24"/>
                <w:lang w:val="uk-UA" w:eastAsia="ru-RU"/>
              </w:rPr>
              <w:t>КЗ</w:t>
            </w:r>
            <w:proofErr w:type="spellEnd"/>
            <w:r w:rsidRPr="008D2462">
              <w:rPr>
                <w:rFonts w:ascii="Times New Roman" w:hAnsi="Times New Roman" w:cs="Times New Roman"/>
                <w:sz w:val="24"/>
                <w:szCs w:val="24"/>
                <w:lang w:val="uk-UA" w:eastAsia="ru-RU"/>
              </w:rPr>
              <w:t xml:space="preserve"> «Методичний центр»</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679"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74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746"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74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r>
      <w:tr w:rsidR="008C1719" w:rsidRPr="008D2462" w:rsidTr="00AD415B">
        <w:trPr>
          <w:trHeight w:val="491"/>
          <w:jc w:val="center"/>
        </w:trPr>
        <w:tc>
          <w:tcPr>
            <w:tcW w:w="9526" w:type="dxa"/>
            <w:gridSpan w:val="6"/>
          </w:tcPr>
          <w:p w:rsidR="008C1719" w:rsidRPr="008D2462" w:rsidRDefault="008C1719" w:rsidP="00AD415B">
            <w:pPr>
              <w:spacing w:after="0" w:line="240" w:lineRule="auto"/>
              <w:rPr>
                <w:rFonts w:ascii="Times New Roman" w:hAnsi="Times New Roman" w:cs="Times New Roman"/>
                <w:b/>
                <w:sz w:val="24"/>
                <w:szCs w:val="24"/>
                <w:lang w:val="uk-UA" w:eastAsia="ru-RU"/>
              </w:rPr>
            </w:pPr>
            <w:r w:rsidRPr="008D2462">
              <w:rPr>
                <w:rFonts w:ascii="Times New Roman" w:hAnsi="Times New Roman" w:cs="Times New Roman"/>
                <w:b/>
                <w:sz w:val="24"/>
                <w:szCs w:val="24"/>
                <w:lang w:val="uk-UA" w:eastAsia="ru-RU"/>
              </w:rPr>
              <w:t>Висвітлювати:</w:t>
            </w:r>
          </w:p>
        </w:tc>
      </w:tr>
      <w:tr w:rsidR="008C1719" w:rsidRPr="008D2462" w:rsidTr="00AD415B">
        <w:trPr>
          <w:trHeight w:val="311"/>
          <w:jc w:val="center"/>
        </w:trPr>
        <w:tc>
          <w:tcPr>
            <w:tcW w:w="4232" w:type="dxa"/>
          </w:tcPr>
          <w:p w:rsidR="008C1719" w:rsidRPr="008D2462" w:rsidRDefault="008C1719" w:rsidP="0010262F">
            <w:pPr>
              <w:numPr>
                <w:ilvl w:val="0"/>
                <w:numId w:val="42"/>
              </w:numPr>
              <w:spacing w:after="0" w:line="240" w:lineRule="auto"/>
              <w:ind w:left="96" w:right="187" w:firstLine="329"/>
              <w:jc w:val="both"/>
              <w:rPr>
                <w:rFonts w:ascii="Times New Roman" w:hAnsi="Times New Roman" w:cs="Times New Roman"/>
                <w:b/>
                <w:sz w:val="24"/>
                <w:szCs w:val="24"/>
                <w:lang w:val="uk-UA" w:eastAsia="ru-RU"/>
              </w:rPr>
            </w:pPr>
            <w:r w:rsidRPr="008D2462">
              <w:rPr>
                <w:rFonts w:ascii="Times New Roman" w:hAnsi="Times New Roman" w:cs="Times New Roman"/>
                <w:b/>
                <w:sz w:val="24"/>
                <w:szCs w:val="24"/>
                <w:lang w:val="uk-UA" w:eastAsia="ru-RU"/>
              </w:rPr>
              <w:t xml:space="preserve"> </w:t>
            </w:r>
            <w:r w:rsidRPr="008D2462">
              <w:rPr>
                <w:rFonts w:ascii="Times New Roman" w:hAnsi="Times New Roman" w:cs="Times New Roman"/>
                <w:sz w:val="24"/>
                <w:szCs w:val="24"/>
                <w:lang w:val="uk-UA" w:eastAsia="ru-RU"/>
              </w:rPr>
              <w:t xml:space="preserve">реформування шкільної освіти району та реалізацію цієї програми в районних ЗМІ, на </w:t>
            </w:r>
            <w:proofErr w:type="spellStart"/>
            <w:r w:rsidRPr="008D2462">
              <w:rPr>
                <w:rFonts w:ascii="Times New Roman" w:hAnsi="Times New Roman" w:cs="Times New Roman"/>
                <w:sz w:val="24"/>
                <w:szCs w:val="24"/>
                <w:lang w:val="uk-UA" w:eastAsia="ru-RU"/>
              </w:rPr>
              <w:t>веб-сайті</w:t>
            </w:r>
            <w:proofErr w:type="spellEnd"/>
            <w:r w:rsidRPr="008D2462">
              <w:rPr>
                <w:rFonts w:ascii="Times New Roman" w:hAnsi="Times New Roman" w:cs="Times New Roman"/>
                <w:sz w:val="24"/>
                <w:szCs w:val="24"/>
                <w:lang w:val="uk-UA" w:eastAsia="ru-RU"/>
              </w:rPr>
              <w:t xml:space="preserve"> відділу освіти Нікольської райдержадміністрації, </w:t>
            </w:r>
            <w:proofErr w:type="spellStart"/>
            <w:r w:rsidRPr="008D2462">
              <w:rPr>
                <w:rFonts w:ascii="Times New Roman" w:hAnsi="Times New Roman" w:cs="Times New Roman"/>
                <w:sz w:val="24"/>
                <w:szCs w:val="24"/>
                <w:lang w:val="uk-UA" w:eastAsia="ru-RU"/>
              </w:rPr>
              <w:t>КЗ</w:t>
            </w:r>
            <w:proofErr w:type="spellEnd"/>
            <w:r w:rsidRPr="008D2462">
              <w:rPr>
                <w:rFonts w:ascii="Times New Roman" w:hAnsi="Times New Roman" w:cs="Times New Roman"/>
                <w:sz w:val="24"/>
                <w:szCs w:val="24"/>
                <w:lang w:val="uk-UA" w:eastAsia="ru-RU"/>
              </w:rPr>
              <w:t xml:space="preserve"> «Методичний центр» та </w:t>
            </w:r>
            <w:proofErr w:type="spellStart"/>
            <w:r w:rsidRPr="008D2462">
              <w:rPr>
                <w:rFonts w:ascii="Times New Roman" w:hAnsi="Times New Roman" w:cs="Times New Roman"/>
                <w:sz w:val="24"/>
                <w:szCs w:val="24"/>
                <w:lang w:val="uk-UA" w:eastAsia="ru-RU"/>
              </w:rPr>
              <w:t>веб-сайтах</w:t>
            </w:r>
            <w:proofErr w:type="spellEnd"/>
            <w:r w:rsidRPr="008D2462">
              <w:rPr>
                <w:rFonts w:ascii="Times New Roman" w:hAnsi="Times New Roman" w:cs="Times New Roman"/>
                <w:sz w:val="24"/>
                <w:szCs w:val="24"/>
                <w:lang w:val="uk-UA" w:eastAsia="ru-RU"/>
              </w:rPr>
              <w:t xml:space="preserve"> навчальних закладів, у соціальних мережах. </w:t>
            </w:r>
          </w:p>
        </w:tc>
        <w:tc>
          <w:tcPr>
            <w:tcW w:w="2375"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Відділ освіти</w:t>
            </w:r>
            <w:r w:rsidRPr="00482080">
              <w:rPr>
                <w:rFonts w:ascii="Times New Roman" w:hAnsi="Times New Roman" w:cs="Times New Roman"/>
                <w:sz w:val="24"/>
                <w:szCs w:val="24"/>
                <w:lang w:val="uk-UA"/>
              </w:rPr>
              <w:t xml:space="preserve"> райдержадміністрації</w:t>
            </w:r>
            <w:r>
              <w:rPr>
                <w:rFonts w:ascii="Times New Roman" w:hAnsi="Times New Roman" w:cs="Times New Roman"/>
                <w:sz w:val="24"/>
                <w:szCs w:val="24"/>
                <w:lang w:val="uk-UA"/>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roofErr w:type="spellStart"/>
            <w:r w:rsidRPr="008D2462">
              <w:rPr>
                <w:rFonts w:ascii="Times New Roman" w:hAnsi="Times New Roman" w:cs="Times New Roman"/>
                <w:sz w:val="24"/>
                <w:szCs w:val="24"/>
                <w:lang w:val="uk-UA" w:eastAsia="ru-RU"/>
              </w:rPr>
              <w:t>КЗ</w:t>
            </w:r>
            <w:proofErr w:type="spellEnd"/>
            <w:r w:rsidRPr="008D2462">
              <w:rPr>
                <w:rFonts w:ascii="Times New Roman" w:hAnsi="Times New Roman" w:cs="Times New Roman"/>
                <w:sz w:val="24"/>
                <w:szCs w:val="24"/>
                <w:lang w:val="uk-UA" w:eastAsia="ru-RU"/>
              </w:rPr>
              <w:t xml:space="preserve"> «Методичний центр»</w:t>
            </w:r>
            <w:r>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 xml:space="preserve"> навчальні заклади</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679" w:type="dxa"/>
          </w:tcPr>
          <w:p w:rsidR="008C1719" w:rsidRPr="008D2462" w:rsidRDefault="008C1719" w:rsidP="00AD415B">
            <w:pPr>
              <w:spacing w:after="0" w:line="240" w:lineRule="auto"/>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747" w:type="dxa"/>
          </w:tcPr>
          <w:p w:rsidR="008C1719" w:rsidRPr="008D2462" w:rsidRDefault="008C1719" w:rsidP="00AD415B">
            <w:pPr>
              <w:spacing w:after="0" w:line="240" w:lineRule="auto"/>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746" w:type="dxa"/>
          </w:tcPr>
          <w:p w:rsidR="008C1719" w:rsidRPr="008D2462" w:rsidRDefault="008C1719" w:rsidP="00AD415B">
            <w:pPr>
              <w:spacing w:after="0" w:line="240" w:lineRule="auto"/>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747" w:type="dxa"/>
          </w:tcPr>
          <w:p w:rsidR="008C1719" w:rsidRPr="008D2462" w:rsidRDefault="008C1719" w:rsidP="00AD415B">
            <w:pPr>
              <w:spacing w:after="0" w:line="240" w:lineRule="auto"/>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r>
    </w:tbl>
    <w:p w:rsidR="008C1719" w:rsidRPr="008D2462" w:rsidRDefault="008C1719" w:rsidP="00374BD9">
      <w:pPr>
        <w:spacing w:after="0" w:line="240" w:lineRule="auto"/>
        <w:rPr>
          <w:rFonts w:ascii="Times New Roman" w:hAnsi="Times New Roman" w:cs="Times New Roman"/>
          <w:b/>
          <w:bCs/>
          <w:sz w:val="24"/>
          <w:szCs w:val="24"/>
          <w:lang w:val="uk-UA" w:eastAsia="ru-RU"/>
        </w:rPr>
      </w:pPr>
    </w:p>
    <w:p w:rsidR="008C1719" w:rsidRPr="008D2462" w:rsidRDefault="008C1719" w:rsidP="00374BD9">
      <w:pPr>
        <w:spacing w:after="0" w:line="240" w:lineRule="auto"/>
        <w:ind w:firstLine="709"/>
        <w:jc w:val="both"/>
        <w:rPr>
          <w:rFonts w:ascii="Times New Roman" w:hAnsi="Times New Roman" w:cs="Times New Roman"/>
          <w:b/>
          <w:i/>
          <w:sz w:val="24"/>
          <w:szCs w:val="24"/>
          <w:lang w:val="uk-UA" w:eastAsia="ru-RU"/>
        </w:rPr>
      </w:pPr>
      <w:r w:rsidRPr="008D2462">
        <w:rPr>
          <w:rFonts w:ascii="Times New Roman" w:hAnsi="Times New Roman" w:cs="Times New Roman"/>
          <w:b/>
          <w:i/>
          <w:sz w:val="24"/>
          <w:szCs w:val="24"/>
          <w:lang w:val="uk-UA" w:eastAsia="ru-RU"/>
        </w:rPr>
        <w:t>Очікувані результати:</w:t>
      </w:r>
    </w:p>
    <w:p w:rsidR="008C1719" w:rsidRPr="008D2462" w:rsidRDefault="008C1719" w:rsidP="0010262F">
      <w:pPr>
        <w:numPr>
          <w:ilvl w:val="0"/>
          <w:numId w:val="25"/>
        </w:numPr>
        <w:spacing w:after="0" w:line="240" w:lineRule="auto"/>
        <w:ind w:left="0" w:firstLine="709"/>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п</w:t>
      </w:r>
      <w:r w:rsidRPr="008D2462">
        <w:rPr>
          <w:rFonts w:ascii="Times New Roman" w:hAnsi="Times New Roman" w:cs="Times New Roman"/>
          <w:sz w:val="24"/>
          <w:szCs w:val="24"/>
          <w:lang w:val="uk-UA" w:eastAsia="ru-RU"/>
        </w:rPr>
        <w:t>ідвищено якість освіти на інноваційній освіті;</w:t>
      </w:r>
    </w:p>
    <w:p w:rsidR="008C1719" w:rsidRPr="008D2462" w:rsidRDefault="008C1719" w:rsidP="0010262F">
      <w:pPr>
        <w:numPr>
          <w:ilvl w:val="0"/>
          <w:numId w:val="25"/>
        </w:numPr>
        <w:spacing w:after="0" w:line="240" w:lineRule="auto"/>
        <w:ind w:left="0" w:firstLine="709"/>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с</w:t>
      </w:r>
      <w:r w:rsidRPr="008D2462">
        <w:rPr>
          <w:rFonts w:ascii="Times New Roman" w:hAnsi="Times New Roman" w:cs="Times New Roman"/>
          <w:sz w:val="24"/>
          <w:szCs w:val="24"/>
          <w:lang w:val="uk-UA" w:eastAsia="ru-RU"/>
        </w:rPr>
        <w:t>формовано ціннісні ставлення та судження дітей та молоді, що базуються на загальнолюдських морально-етичних (гідності, чесності, справедливості, турботі, повазі до життя) соціально-політичних цінностей;</w:t>
      </w:r>
    </w:p>
    <w:p w:rsidR="008C1719" w:rsidRPr="008D2462" w:rsidRDefault="008C1719" w:rsidP="0010262F">
      <w:pPr>
        <w:numPr>
          <w:ilvl w:val="0"/>
          <w:numId w:val="25"/>
        </w:numPr>
        <w:spacing w:after="0" w:line="240" w:lineRule="auto"/>
        <w:ind w:left="0" w:firstLine="709"/>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т</w:t>
      </w:r>
      <w:r w:rsidRPr="008D2462">
        <w:rPr>
          <w:rFonts w:ascii="Times New Roman" w:hAnsi="Times New Roman" w:cs="Times New Roman"/>
          <w:sz w:val="24"/>
          <w:szCs w:val="24"/>
          <w:lang w:val="uk-UA" w:eastAsia="ru-RU"/>
        </w:rPr>
        <w:t>рансформація освітнього сектора на інноваційне середовище, у якому отримують навички й уміння самостійно оволодівати знаннями протягом життя та застосовувати їх у практичній діяльності;</w:t>
      </w:r>
    </w:p>
    <w:p w:rsidR="008C1719" w:rsidRPr="008D2462" w:rsidRDefault="008C1719" w:rsidP="0010262F">
      <w:pPr>
        <w:numPr>
          <w:ilvl w:val="0"/>
          <w:numId w:val="25"/>
        </w:numPr>
        <w:spacing w:after="0" w:line="240" w:lineRule="auto"/>
        <w:ind w:left="0" w:firstLine="709"/>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н</w:t>
      </w:r>
      <w:r w:rsidRPr="008D2462">
        <w:rPr>
          <w:rFonts w:ascii="Times New Roman" w:hAnsi="Times New Roman" w:cs="Times New Roman"/>
          <w:sz w:val="24"/>
          <w:szCs w:val="24"/>
          <w:lang w:val="uk-UA" w:eastAsia="ru-RU"/>
        </w:rPr>
        <w:t>алагоджена система обміну досвідом шляхом встановлення партнерських зв’язківці школами інших регіонів України;</w:t>
      </w:r>
    </w:p>
    <w:p w:rsidR="008C1719" w:rsidRPr="008D2462" w:rsidRDefault="008C1719" w:rsidP="0010262F">
      <w:pPr>
        <w:numPr>
          <w:ilvl w:val="0"/>
          <w:numId w:val="25"/>
        </w:numPr>
        <w:spacing w:after="0" w:line="240" w:lineRule="auto"/>
        <w:ind w:left="0" w:firstLine="709"/>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lastRenderedPageBreak/>
        <w:t>з</w:t>
      </w:r>
      <w:r w:rsidRPr="008D2462">
        <w:rPr>
          <w:rFonts w:ascii="Times New Roman" w:hAnsi="Times New Roman" w:cs="Times New Roman"/>
          <w:sz w:val="24"/>
          <w:szCs w:val="24"/>
          <w:lang w:val="uk-UA" w:eastAsia="ru-RU"/>
        </w:rPr>
        <w:t>балансована швидкісна система інформування громадськості про новини та досягнення освіти.</w:t>
      </w:r>
    </w:p>
    <w:p w:rsidR="008C1719" w:rsidRDefault="008C1719" w:rsidP="00374BD9">
      <w:pPr>
        <w:spacing w:after="0" w:line="240" w:lineRule="auto"/>
        <w:ind w:firstLine="709"/>
        <w:jc w:val="both"/>
        <w:rPr>
          <w:rFonts w:ascii="Times New Roman" w:hAnsi="Times New Roman" w:cs="Times New Roman"/>
          <w:sz w:val="24"/>
          <w:szCs w:val="24"/>
          <w:lang w:val="uk-UA" w:eastAsia="ru-RU"/>
        </w:rPr>
      </w:pPr>
    </w:p>
    <w:p w:rsidR="008C1719" w:rsidRDefault="008C1719" w:rsidP="00374BD9">
      <w:pPr>
        <w:spacing w:after="0" w:line="240" w:lineRule="auto"/>
        <w:ind w:firstLine="709"/>
        <w:jc w:val="both"/>
        <w:rPr>
          <w:rFonts w:ascii="Times New Roman" w:hAnsi="Times New Roman" w:cs="Times New Roman"/>
          <w:sz w:val="24"/>
          <w:szCs w:val="24"/>
          <w:lang w:val="uk-UA" w:eastAsia="ru-RU"/>
        </w:rPr>
      </w:pPr>
    </w:p>
    <w:p w:rsidR="008C1719" w:rsidRDefault="008C1719" w:rsidP="00374BD9">
      <w:pPr>
        <w:spacing w:after="0" w:line="240" w:lineRule="auto"/>
        <w:ind w:firstLine="709"/>
        <w:jc w:val="both"/>
        <w:rPr>
          <w:rFonts w:ascii="Times New Roman" w:hAnsi="Times New Roman" w:cs="Times New Roman"/>
          <w:sz w:val="24"/>
          <w:szCs w:val="24"/>
          <w:lang w:val="uk-UA" w:eastAsia="ru-RU"/>
        </w:rPr>
      </w:pPr>
    </w:p>
    <w:p w:rsidR="008C1719" w:rsidRDefault="008C1719" w:rsidP="00374BD9">
      <w:pPr>
        <w:spacing w:after="0" w:line="240" w:lineRule="auto"/>
        <w:ind w:firstLine="709"/>
        <w:jc w:val="both"/>
        <w:rPr>
          <w:rFonts w:ascii="Times New Roman" w:hAnsi="Times New Roman" w:cs="Times New Roman"/>
          <w:sz w:val="24"/>
          <w:szCs w:val="24"/>
          <w:lang w:val="uk-UA" w:eastAsia="ru-RU"/>
        </w:rPr>
      </w:pPr>
    </w:p>
    <w:p w:rsidR="008C1719" w:rsidRDefault="008C1719" w:rsidP="00374BD9">
      <w:pPr>
        <w:spacing w:after="0" w:line="240" w:lineRule="auto"/>
        <w:ind w:firstLine="709"/>
        <w:jc w:val="both"/>
        <w:rPr>
          <w:rFonts w:ascii="Times New Roman" w:hAnsi="Times New Roman" w:cs="Times New Roman"/>
          <w:sz w:val="24"/>
          <w:szCs w:val="24"/>
          <w:lang w:val="uk-UA" w:eastAsia="ru-RU"/>
        </w:rPr>
      </w:pPr>
    </w:p>
    <w:p w:rsidR="008C1719" w:rsidRDefault="008C1719" w:rsidP="00374BD9">
      <w:pPr>
        <w:spacing w:after="0" w:line="240" w:lineRule="auto"/>
        <w:ind w:firstLine="709"/>
        <w:jc w:val="both"/>
        <w:rPr>
          <w:rFonts w:ascii="Times New Roman" w:hAnsi="Times New Roman" w:cs="Times New Roman"/>
          <w:sz w:val="24"/>
          <w:szCs w:val="24"/>
          <w:lang w:val="uk-UA" w:eastAsia="ru-RU"/>
        </w:rPr>
      </w:pPr>
    </w:p>
    <w:p w:rsidR="008C1719" w:rsidRDefault="008C1719" w:rsidP="00374BD9">
      <w:pPr>
        <w:spacing w:after="0" w:line="240" w:lineRule="auto"/>
        <w:ind w:firstLine="709"/>
        <w:jc w:val="both"/>
        <w:rPr>
          <w:rFonts w:ascii="Times New Roman" w:hAnsi="Times New Roman" w:cs="Times New Roman"/>
          <w:sz w:val="24"/>
          <w:szCs w:val="24"/>
          <w:lang w:val="uk-UA" w:eastAsia="ru-RU"/>
        </w:rPr>
      </w:pPr>
    </w:p>
    <w:p w:rsidR="008C1719" w:rsidRDefault="008C1719" w:rsidP="00374BD9">
      <w:pPr>
        <w:spacing w:after="0" w:line="240" w:lineRule="auto"/>
        <w:ind w:firstLine="709"/>
        <w:jc w:val="both"/>
        <w:rPr>
          <w:rFonts w:ascii="Times New Roman" w:hAnsi="Times New Roman" w:cs="Times New Roman"/>
          <w:sz w:val="24"/>
          <w:szCs w:val="24"/>
          <w:lang w:val="uk-UA" w:eastAsia="ru-RU"/>
        </w:rPr>
      </w:pPr>
    </w:p>
    <w:p w:rsidR="008C1719" w:rsidRDefault="008C1719" w:rsidP="00374BD9">
      <w:pPr>
        <w:spacing w:after="0" w:line="240" w:lineRule="auto"/>
        <w:ind w:firstLine="709"/>
        <w:jc w:val="both"/>
        <w:rPr>
          <w:rFonts w:ascii="Times New Roman" w:hAnsi="Times New Roman" w:cs="Times New Roman"/>
          <w:sz w:val="24"/>
          <w:szCs w:val="24"/>
          <w:lang w:val="uk-UA" w:eastAsia="ru-RU"/>
        </w:rPr>
      </w:pPr>
    </w:p>
    <w:p w:rsidR="008C1719" w:rsidRDefault="008C1719" w:rsidP="00374BD9">
      <w:pPr>
        <w:spacing w:after="0" w:line="240" w:lineRule="auto"/>
        <w:ind w:firstLine="709"/>
        <w:jc w:val="both"/>
        <w:rPr>
          <w:rFonts w:ascii="Times New Roman" w:hAnsi="Times New Roman" w:cs="Times New Roman"/>
          <w:sz w:val="24"/>
          <w:szCs w:val="24"/>
          <w:lang w:val="uk-UA" w:eastAsia="ru-RU"/>
        </w:rPr>
      </w:pPr>
    </w:p>
    <w:p w:rsidR="008C1719" w:rsidRDefault="008C1719" w:rsidP="00374BD9">
      <w:pPr>
        <w:spacing w:after="0" w:line="240" w:lineRule="auto"/>
        <w:ind w:firstLine="709"/>
        <w:jc w:val="both"/>
        <w:rPr>
          <w:rFonts w:ascii="Times New Roman" w:hAnsi="Times New Roman" w:cs="Times New Roman"/>
          <w:sz w:val="24"/>
          <w:szCs w:val="24"/>
          <w:lang w:val="uk-UA" w:eastAsia="ru-RU"/>
        </w:rPr>
      </w:pPr>
    </w:p>
    <w:p w:rsidR="008C1719" w:rsidRDefault="008C1719" w:rsidP="00374BD9">
      <w:pPr>
        <w:spacing w:after="0" w:line="240" w:lineRule="auto"/>
        <w:ind w:firstLine="709"/>
        <w:jc w:val="both"/>
        <w:rPr>
          <w:rFonts w:ascii="Times New Roman" w:hAnsi="Times New Roman" w:cs="Times New Roman"/>
          <w:sz w:val="24"/>
          <w:szCs w:val="24"/>
          <w:lang w:val="uk-UA" w:eastAsia="ru-RU"/>
        </w:rPr>
      </w:pPr>
    </w:p>
    <w:p w:rsidR="008C1719" w:rsidRDefault="008C1719" w:rsidP="00374BD9">
      <w:pPr>
        <w:spacing w:after="0" w:line="240" w:lineRule="auto"/>
        <w:ind w:firstLine="709"/>
        <w:jc w:val="both"/>
        <w:rPr>
          <w:rFonts w:ascii="Times New Roman" w:hAnsi="Times New Roman" w:cs="Times New Roman"/>
          <w:sz w:val="24"/>
          <w:szCs w:val="24"/>
          <w:lang w:val="uk-UA" w:eastAsia="ru-RU"/>
        </w:rPr>
      </w:pPr>
    </w:p>
    <w:p w:rsidR="008C1719" w:rsidRDefault="008C1719" w:rsidP="00374BD9">
      <w:pPr>
        <w:spacing w:after="0" w:line="240" w:lineRule="auto"/>
        <w:ind w:firstLine="709"/>
        <w:jc w:val="both"/>
        <w:rPr>
          <w:rFonts w:ascii="Times New Roman" w:hAnsi="Times New Roman" w:cs="Times New Roman"/>
          <w:sz w:val="24"/>
          <w:szCs w:val="24"/>
          <w:lang w:val="uk-UA" w:eastAsia="ru-RU"/>
        </w:rPr>
      </w:pPr>
    </w:p>
    <w:p w:rsidR="008C1719" w:rsidRDefault="008C1719" w:rsidP="00374BD9">
      <w:pPr>
        <w:spacing w:after="0" w:line="240" w:lineRule="auto"/>
        <w:ind w:firstLine="709"/>
        <w:jc w:val="both"/>
        <w:rPr>
          <w:rFonts w:ascii="Times New Roman" w:hAnsi="Times New Roman" w:cs="Times New Roman"/>
          <w:sz w:val="24"/>
          <w:szCs w:val="24"/>
          <w:lang w:val="uk-UA" w:eastAsia="ru-RU"/>
        </w:rPr>
      </w:pPr>
    </w:p>
    <w:p w:rsidR="008C1719" w:rsidRDefault="008C1719" w:rsidP="00374BD9">
      <w:pPr>
        <w:spacing w:after="0" w:line="240" w:lineRule="auto"/>
        <w:ind w:firstLine="709"/>
        <w:jc w:val="both"/>
        <w:rPr>
          <w:rFonts w:ascii="Times New Roman" w:hAnsi="Times New Roman" w:cs="Times New Roman"/>
          <w:sz w:val="24"/>
          <w:szCs w:val="24"/>
          <w:lang w:val="uk-UA" w:eastAsia="ru-RU"/>
        </w:rPr>
      </w:pPr>
    </w:p>
    <w:p w:rsidR="008C1719" w:rsidRDefault="008C1719" w:rsidP="00374BD9">
      <w:pPr>
        <w:spacing w:after="0" w:line="240" w:lineRule="auto"/>
        <w:ind w:firstLine="709"/>
        <w:jc w:val="both"/>
        <w:rPr>
          <w:rFonts w:ascii="Times New Roman" w:hAnsi="Times New Roman" w:cs="Times New Roman"/>
          <w:sz w:val="24"/>
          <w:szCs w:val="24"/>
          <w:lang w:val="uk-UA" w:eastAsia="ru-RU"/>
        </w:rPr>
      </w:pPr>
    </w:p>
    <w:p w:rsidR="008C1719" w:rsidRDefault="008C1719" w:rsidP="00374BD9">
      <w:pPr>
        <w:spacing w:after="0" w:line="240" w:lineRule="auto"/>
        <w:ind w:firstLine="709"/>
        <w:jc w:val="both"/>
        <w:rPr>
          <w:rFonts w:ascii="Times New Roman" w:hAnsi="Times New Roman" w:cs="Times New Roman"/>
          <w:sz w:val="24"/>
          <w:szCs w:val="24"/>
          <w:lang w:val="uk-UA" w:eastAsia="ru-RU"/>
        </w:rPr>
      </w:pPr>
    </w:p>
    <w:p w:rsidR="008C1719" w:rsidRDefault="008C1719" w:rsidP="00374BD9">
      <w:pPr>
        <w:spacing w:after="0" w:line="240" w:lineRule="auto"/>
        <w:ind w:firstLine="709"/>
        <w:jc w:val="both"/>
        <w:rPr>
          <w:rFonts w:ascii="Times New Roman" w:hAnsi="Times New Roman" w:cs="Times New Roman"/>
          <w:sz w:val="24"/>
          <w:szCs w:val="24"/>
          <w:lang w:val="uk-UA" w:eastAsia="ru-RU"/>
        </w:rPr>
      </w:pPr>
    </w:p>
    <w:p w:rsidR="008C1719" w:rsidRDefault="008C1719" w:rsidP="00374BD9">
      <w:pPr>
        <w:spacing w:after="0" w:line="240" w:lineRule="auto"/>
        <w:ind w:firstLine="709"/>
        <w:jc w:val="both"/>
        <w:rPr>
          <w:rFonts w:ascii="Times New Roman" w:hAnsi="Times New Roman" w:cs="Times New Roman"/>
          <w:sz w:val="24"/>
          <w:szCs w:val="24"/>
          <w:lang w:val="uk-UA" w:eastAsia="ru-RU"/>
        </w:rPr>
      </w:pPr>
    </w:p>
    <w:p w:rsidR="008C1719" w:rsidRDefault="008C1719" w:rsidP="00374BD9">
      <w:pPr>
        <w:spacing w:after="0" w:line="240" w:lineRule="auto"/>
        <w:ind w:firstLine="709"/>
        <w:jc w:val="both"/>
        <w:rPr>
          <w:rFonts w:ascii="Times New Roman" w:hAnsi="Times New Roman" w:cs="Times New Roman"/>
          <w:sz w:val="24"/>
          <w:szCs w:val="24"/>
          <w:lang w:val="uk-UA" w:eastAsia="ru-RU"/>
        </w:rPr>
      </w:pPr>
    </w:p>
    <w:p w:rsidR="008C1719" w:rsidRDefault="008C1719" w:rsidP="00374BD9">
      <w:pPr>
        <w:spacing w:after="0" w:line="240" w:lineRule="auto"/>
        <w:ind w:firstLine="709"/>
        <w:jc w:val="both"/>
        <w:rPr>
          <w:rFonts w:ascii="Times New Roman" w:hAnsi="Times New Roman" w:cs="Times New Roman"/>
          <w:sz w:val="24"/>
          <w:szCs w:val="24"/>
          <w:lang w:val="uk-UA" w:eastAsia="ru-RU"/>
        </w:rPr>
      </w:pPr>
    </w:p>
    <w:p w:rsidR="008C1719" w:rsidRDefault="008C1719" w:rsidP="00374BD9">
      <w:pPr>
        <w:spacing w:after="0" w:line="240" w:lineRule="auto"/>
        <w:ind w:firstLine="709"/>
        <w:jc w:val="both"/>
        <w:rPr>
          <w:rFonts w:ascii="Times New Roman" w:hAnsi="Times New Roman" w:cs="Times New Roman"/>
          <w:sz w:val="24"/>
          <w:szCs w:val="24"/>
          <w:lang w:val="uk-UA" w:eastAsia="ru-RU"/>
        </w:rPr>
      </w:pPr>
    </w:p>
    <w:p w:rsidR="008C1719" w:rsidRDefault="008C1719" w:rsidP="00374BD9">
      <w:pPr>
        <w:spacing w:after="0" w:line="240" w:lineRule="auto"/>
        <w:ind w:firstLine="709"/>
        <w:jc w:val="both"/>
        <w:rPr>
          <w:rFonts w:ascii="Times New Roman" w:hAnsi="Times New Roman" w:cs="Times New Roman"/>
          <w:sz w:val="24"/>
          <w:szCs w:val="24"/>
          <w:lang w:val="uk-UA" w:eastAsia="ru-RU"/>
        </w:rPr>
      </w:pPr>
    </w:p>
    <w:p w:rsidR="008C1719" w:rsidRDefault="008C1719" w:rsidP="00374BD9">
      <w:pPr>
        <w:spacing w:after="0" w:line="240" w:lineRule="auto"/>
        <w:ind w:firstLine="709"/>
        <w:jc w:val="both"/>
        <w:rPr>
          <w:rFonts w:ascii="Times New Roman" w:hAnsi="Times New Roman" w:cs="Times New Roman"/>
          <w:sz w:val="24"/>
          <w:szCs w:val="24"/>
          <w:lang w:val="uk-UA" w:eastAsia="ru-RU"/>
        </w:rPr>
      </w:pPr>
    </w:p>
    <w:p w:rsidR="008C1719" w:rsidRDefault="008C1719" w:rsidP="00374BD9">
      <w:pPr>
        <w:spacing w:after="0" w:line="240" w:lineRule="auto"/>
        <w:ind w:firstLine="709"/>
        <w:jc w:val="both"/>
        <w:rPr>
          <w:rFonts w:ascii="Times New Roman" w:hAnsi="Times New Roman" w:cs="Times New Roman"/>
          <w:sz w:val="24"/>
          <w:szCs w:val="24"/>
          <w:lang w:val="uk-UA" w:eastAsia="ru-RU"/>
        </w:rPr>
      </w:pPr>
    </w:p>
    <w:p w:rsidR="008C1719" w:rsidRDefault="008C1719" w:rsidP="00374BD9">
      <w:pPr>
        <w:spacing w:after="0" w:line="240" w:lineRule="auto"/>
        <w:ind w:firstLine="709"/>
        <w:jc w:val="both"/>
        <w:rPr>
          <w:rFonts w:ascii="Times New Roman" w:hAnsi="Times New Roman" w:cs="Times New Roman"/>
          <w:sz w:val="24"/>
          <w:szCs w:val="24"/>
          <w:lang w:val="uk-UA" w:eastAsia="ru-RU"/>
        </w:rPr>
      </w:pPr>
    </w:p>
    <w:p w:rsidR="008C1719" w:rsidRDefault="008C1719" w:rsidP="00374BD9">
      <w:pPr>
        <w:spacing w:after="0" w:line="240" w:lineRule="auto"/>
        <w:ind w:firstLine="709"/>
        <w:jc w:val="both"/>
        <w:rPr>
          <w:rFonts w:ascii="Times New Roman" w:hAnsi="Times New Roman" w:cs="Times New Roman"/>
          <w:sz w:val="24"/>
          <w:szCs w:val="24"/>
          <w:lang w:val="uk-UA" w:eastAsia="ru-RU"/>
        </w:rPr>
      </w:pPr>
    </w:p>
    <w:p w:rsidR="008C1719" w:rsidRDefault="008C1719" w:rsidP="00374BD9">
      <w:pPr>
        <w:spacing w:after="0" w:line="240" w:lineRule="auto"/>
        <w:ind w:firstLine="709"/>
        <w:jc w:val="both"/>
        <w:rPr>
          <w:rFonts w:ascii="Times New Roman" w:hAnsi="Times New Roman" w:cs="Times New Roman"/>
          <w:sz w:val="24"/>
          <w:szCs w:val="24"/>
          <w:lang w:val="uk-UA" w:eastAsia="ru-RU"/>
        </w:rPr>
      </w:pPr>
    </w:p>
    <w:p w:rsidR="008C1719" w:rsidRDefault="008C1719" w:rsidP="00374BD9">
      <w:pPr>
        <w:spacing w:after="0" w:line="240" w:lineRule="auto"/>
        <w:ind w:firstLine="709"/>
        <w:jc w:val="both"/>
        <w:rPr>
          <w:rFonts w:ascii="Times New Roman" w:hAnsi="Times New Roman" w:cs="Times New Roman"/>
          <w:sz w:val="24"/>
          <w:szCs w:val="24"/>
          <w:lang w:val="uk-UA" w:eastAsia="ru-RU"/>
        </w:rPr>
      </w:pPr>
    </w:p>
    <w:p w:rsidR="008C1719" w:rsidRDefault="008C1719" w:rsidP="00374BD9">
      <w:pPr>
        <w:spacing w:after="0" w:line="240" w:lineRule="auto"/>
        <w:ind w:firstLine="709"/>
        <w:jc w:val="both"/>
        <w:rPr>
          <w:rFonts w:ascii="Times New Roman" w:hAnsi="Times New Roman" w:cs="Times New Roman"/>
          <w:sz w:val="24"/>
          <w:szCs w:val="24"/>
          <w:lang w:val="uk-UA" w:eastAsia="ru-RU"/>
        </w:rPr>
      </w:pPr>
    </w:p>
    <w:p w:rsidR="008C1719" w:rsidRDefault="008C1719" w:rsidP="00374BD9">
      <w:pPr>
        <w:spacing w:after="0" w:line="240" w:lineRule="auto"/>
        <w:ind w:firstLine="709"/>
        <w:jc w:val="both"/>
        <w:rPr>
          <w:rFonts w:ascii="Times New Roman" w:hAnsi="Times New Roman" w:cs="Times New Roman"/>
          <w:sz w:val="24"/>
          <w:szCs w:val="24"/>
          <w:lang w:val="uk-UA" w:eastAsia="ru-RU"/>
        </w:rPr>
      </w:pPr>
    </w:p>
    <w:p w:rsidR="008C1719" w:rsidRDefault="008C1719" w:rsidP="00374BD9">
      <w:pPr>
        <w:spacing w:after="0" w:line="240" w:lineRule="auto"/>
        <w:ind w:firstLine="709"/>
        <w:jc w:val="both"/>
        <w:rPr>
          <w:rFonts w:ascii="Times New Roman" w:hAnsi="Times New Roman" w:cs="Times New Roman"/>
          <w:sz w:val="24"/>
          <w:szCs w:val="24"/>
          <w:lang w:val="uk-UA" w:eastAsia="ru-RU"/>
        </w:rPr>
      </w:pPr>
    </w:p>
    <w:p w:rsidR="008C1719" w:rsidRDefault="008C1719" w:rsidP="00374BD9">
      <w:pPr>
        <w:spacing w:after="0" w:line="240" w:lineRule="auto"/>
        <w:ind w:firstLine="709"/>
        <w:jc w:val="both"/>
        <w:rPr>
          <w:rFonts w:ascii="Times New Roman" w:hAnsi="Times New Roman" w:cs="Times New Roman"/>
          <w:sz w:val="24"/>
          <w:szCs w:val="24"/>
          <w:lang w:val="uk-UA" w:eastAsia="ru-RU"/>
        </w:rPr>
      </w:pPr>
    </w:p>
    <w:p w:rsidR="008C1719" w:rsidRDefault="008C1719" w:rsidP="00374BD9">
      <w:pPr>
        <w:spacing w:after="0" w:line="240" w:lineRule="auto"/>
        <w:ind w:firstLine="709"/>
        <w:jc w:val="both"/>
        <w:rPr>
          <w:rFonts w:ascii="Times New Roman" w:hAnsi="Times New Roman" w:cs="Times New Roman"/>
          <w:sz w:val="24"/>
          <w:szCs w:val="24"/>
          <w:lang w:val="uk-UA" w:eastAsia="ru-RU"/>
        </w:rPr>
      </w:pPr>
    </w:p>
    <w:p w:rsidR="008C1719" w:rsidRDefault="008C1719" w:rsidP="00374BD9">
      <w:pPr>
        <w:spacing w:after="0" w:line="240" w:lineRule="auto"/>
        <w:ind w:firstLine="709"/>
        <w:jc w:val="both"/>
        <w:rPr>
          <w:rFonts w:ascii="Times New Roman" w:hAnsi="Times New Roman" w:cs="Times New Roman"/>
          <w:sz w:val="24"/>
          <w:szCs w:val="24"/>
          <w:lang w:val="uk-UA" w:eastAsia="ru-RU"/>
        </w:rPr>
      </w:pPr>
    </w:p>
    <w:p w:rsidR="008C1719" w:rsidRDefault="008C1719" w:rsidP="00374BD9">
      <w:pPr>
        <w:spacing w:after="0" w:line="240" w:lineRule="auto"/>
        <w:ind w:firstLine="709"/>
        <w:jc w:val="both"/>
        <w:rPr>
          <w:rFonts w:ascii="Times New Roman" w:hAnsi="Times New Roman" w:cs="Times New Roman"/>
          <w:sz w:val="24"/>
          <w:szCs w:val="24"/>
          <w:lang w:val="uk-UA" w:eastAsia="ru-RU"/>
        </w:rPr>
      </w:pPr>
    </w:p>
    <w:p w:rsidR="008C1719" w:rsidRDefault="008C1719" w:rsidP="00374BD9">
      <w:pPr>
        <w:spacing w:after="0" w:line="240" w:lineRule="auto"/>
        <w:ind w:firstLine="709"/>
        <w:jc w:val="both"/>
        <w:rPr>
          <w:rFonts w:ascii="Times New Roman" w:hAnsi="Times New Roman" w:cs="Times New Roman"/>
          <w:sz w:val="24"/>
          <w:szCs w:val="24"/>
          <w:lang w:val="uk-UA" w:eastAsia="ru-RU"/>
        </w:rPr>
      </w:pPr>
    </w:p>
    <w:p w:rsidR="008C1719" w:rsidRDefault="008C1719" w:rsidP="00374BD9">
      <w:pPr>
        <w:spacing w:after="0" w:line="240" w:lineRule="auto"/>
        <w:ind w:firstLine="709"/>
        <w:jc w:val="both"/>
        <w:rPr>
          <w:rFonts w:ascii="Times New Roman" w:hAnsi="Times New Roman" w:cs="Times New Roman"/>
          <w:sz w:val="24"/>
          <w:szCs w:val="24"/>
          <w:lang w:val="uk-UA" w:eastAsia="ru-RU"/>
        </w:rPr>
      </w:pPr>
    </w:p>
    <w:p w:rsidR="008C1719" w:rsidRDefault="008C1719" w:rsidP="00374BD9">
      <w:pPr>
        <w:spacing w:after="0" w:line="240" w:lineRule="auto"/>
        <w:ind w:firstLine="709"/>
        <w:jc w:val="both"/>
        <w:rPr>
          <w:rFonts w:ascii="Times New Roman" w:hAnsi="Times New Roman" w:cs="Times New Roman"/>
          <w:sz w:val="24"/>
          <w:szCs w:val="24"/>
          <w:lang w:val="uk-UA" w:eastAsia="ru-RU"/>
        </w:rPr>
      </w:pPr>
    </w:p>
    <w:p w:rsidR="008C1719" w:rsidRDefault="008C1719" w:rsidP="00374BD9">
      <w:pPr>
        <w:spacing w:after="0" w:line="240" w:lineRule="auto"/>
        <w:ind w:firstLine="709"/>
        <w:jc w:val="both"/>
        <w:rPr>
          <w:rFonts w:ascii="Times New Roman" w:hAnsi="Times New Roman" w:cs="Times New Roman"/>
          <w:sz w:val="24"/>
          <w:szCs w:val="24"/>
          <w:lang w:val="uk-UA" w:eastAsia="ru-RU"/>
        </w:rPr>
      </w:pPr>
    </w:p>
    <w:p w:rsidR="008C1719" w:rsidRDefault="008C1719" w:rsidP="00374BD9">
      <w:pPr>
        <w:spacing w:after="0" w:line="240" w:lineRule="auto"/>
        <w:ind w:firstLine="709"/>
        <w:jc w:val="both"/>
        <w:rPr>
          <w:rFonts w:ascii="Times New Roman" w:hAnsi="Times New Roman" w:cs="Times New Roman"/>
          <w:sz w:val="24"/>
          <w:szCs w:val="24"/>
          <w:lang w:val="uk-UA" w:eastAsia="ru-RU"/>
        </w:rPr>
      </w:pPr>
    </w:p>
    <w:p w:rsidR="008C1719" w:rsidRDefault="008C1719" w:rsidP="00374BD9">
      <w:pPr>
        <w:spacing w:after="0" w:line="240" w:lineRule="auto"/>
        <w:ind w:firstLine="709"/>
        <w:jc w:val="both"/>
        <w:rPr>
          <w:rFonts w:ascii="Times New Roman" w:hAnsi="Times New Roman" w:cs="Times New Roman"/>
          <w:sz w:val="24"/>
          <w:szCs w:val="24"/>
          <w:lang w:val="uk-UA" w:eastAsia="ru-RU"/>
        </w:rPr>
      </w:pPr>
    </w:p>
    <w:p w:rsidR="008C1719" w:rsidRDefault="008C1719" w:rsidP="00374BD9">
      <w:pPr>
        <w:spacing w:after="0" w:line="240" w:lineRule="auto"/>
        <w:ind w:firstLine="709"/>
        <w:jc w:val="both"/>
        <w:rPr>
          <w:rFonts w:ascii="Times New Roman" w:hAnsi="Times New Roman" w:cs="Times New Roman"/>
          <w:sz w:val="24"/>
          <w:szCs w:val="24"/>
          <w:lang w:val="uk-UA" w:eastAsia="ru-RU"/>
        </w:rPr>
      </w:pPr>
    </w:p>
    <w:p w:rsidR="008C1719" w:rsidRDefault="008C1719" w:rsidP="00374BD9">
      <w:pPr>
        <w:spacing w:after="0" w:line="240" w:lineRule="auto"/>
        <w:ind w:firstLine="709"/>
        <w:jc w:val="both"/>
        <w:rPr>
          <w:rFonts w:ascii="Times New Roman" w:hAnsi="Times New Roman" w:cs="Times New Roman"/>
          <w:sz w:val="24"/>
          <w:szCs w:val="24"/>
          <w:lang w:val="uk-UA" w:eastAsia="ru-RU"/>
        </w:rPr>
      </w:pPr>
    </w:p>
    <w:p w:rsidR="008C1719" w:rsidRDefault="008C1719" w:rsidP="00374BD9">
      <w:pPr>
        <w:spacing w:after="0" w:line="240" w:lineRule="auto"/>
        <w:ind w:firstLine="709"/>
        <w:jc w:val="both"/>
        <w:rPr>
          <w:rFonts w:ascii="Times New Roman" w:hAnsi="Times New Roman" w:cs="Times New Roman"/>
          <w:sz w:val="24"/>
          <w:szCs w:val="24"/>
          <w:lang w:val="uk-UA" w:eastAsia="ru-RU"/>
        </w:rPr>
      </w:pPr>
    </w:p>
    <w:p w:rsidR="008C1719" w:rsidRDefault="008C1719" w:rsidP="00374BD9">
      <w:pPr>
        <w:spacing w:after="0" w:line="240" w:lineRule="auto"/>
        <w:ind w:firstLine="709"/>
        <w:jc w:val="both"/>
        <w:rPr>
          <w:rFonts w:ascii="Times New Roman" w:hAnsi="Times New Roman" w:cs="Times New Roman"/>
          <w:sz w:val="24"/>
          <w:szCs w:val="24"/>
          <w:lang w:val="uk-UA" w:eastAsia="ru-RU"/>
        </w:rPr>
      </w:pPr>
    </w:p>
    <w:p w:rsidR="008C1719" w:rsidRPr="008D2462" w:rsidRDefault="008C1719" w:rsidP="00374BD9">
      <w:pPr>
        <w:spacing w:after="0" w:line="240" w:lineRule="auto"/>
        <w:jc w:val="center"/>
        <w:rPr>
          <w:rFonts w:ascii="Times New Roman" w:hAnsi="Times New Roman" w:cs="Times New Roman"/>
          <w:b/>
          <w:bCs/>
          <w:sz w:val="24"/>
          <w:szCs w:val="24"/>
          <w:lang w:val="uk-UA" w:eastAsia="ru-RU"/>
        </w:rPr>
      </w:pPr>
      <w:r w:rsidRPr="008D2462">
        <w:rPr>
          <w:rFonts w:ascii="Times New Roman" w:hAnsi="Times New Roman" w:cs="Times New Roman"/>
          <w:b/>
          <w:bCs/>
          <w:sz w:val="24"/>
          <w:szCs w:val="24"/>
          <w:lang w:val="uk-UA" w:eastAsia="ru-RU"/>
        </w:rPr>
        <w:lastRenderedPageBreak/>
        <w:t>2.3  Проект «Обдаровані діти»</w:t>
      </w:r>
    </w:p>
    <w:p w:rsidR="008C1719" w:rsidRPr="008D2462" w:rsidRDefault="008C1719" w:rsidP="00374BD9">
      <w:pPr>
        <w:spacing w:after="0" w:line="240" w:lineRule="auto"/>
        <w:rPr>
          <w:rFonts w:ascii="Times New Roman" w:hAnsi="Times New Roman" w:cs="Times New Roman"/>
          <w:sz w:val="24"/>
          <w:szCs w:val="24"/>
          <w:lang w:val="uk-UA" w:eastAsia="ru-RU"/>
        </w:rPr>
      </w:pPr>
    </w:p>
    <w:p w:rsidR="008C1719" w:rsidRPr="008D2462" w:rsidRDefault="008C1719" w:rsidP="00374BD9">
      <w:pPr>
        <w:spacing w:after="0" w:line="240" w:lineRule="auto"/>
        <w:ind w:firstLine="709"/>
        <w:jc w:val="both"/>
        <w:rPr>
          <w:rFonts w:ascii="Times New Roman" w:hAnsi="Times New Roman" w:cs="Times New Roman"/>
          <w:sz w:val="24"/>
          <w:szCs w:val="24"/>
          <w:lang w:val="uk-UA" w:eastAsia="ru-RU"/>
        </w:rPr>
      </w:pPr>
      <w:r w:rsidRPr="008D2462">
        <w:rPr>
          <w:rFonts w:ascii="Times New Roman" w:hAnsi="Times New Roman" w:cs="Times New Roman"/>
          <w:b/>
          <w:bCs/>
          <w:i/>
          <w:iCs/>
          <w:sz w:val="24"/>
          <w:szCs w:val="24"/>
          <w:lang w:val="uk-UA" w:eastAsia="ru-RU"/>
        </w:rPr>
        <w:t xml:space="preserve">Завдання: </w:t>
      </w:r>
      <w:r w:rsidRPr="008D2462">
        <w:rPr>
          <w:rFonts w:ascii="Times New Roman" w:hAnsi="Times New Roman" w:cs="Times New Roman"/>
          <w:sz w:val="24"/>
          <w:szCs w:val="24"/>
          <w:lang w:val="uk-UA" w:eastAsia="ru-RU"/>
        </w:rPr>
        <w:t>підвищення якості роботи з обдарованими дітьми та молоддю</w:t>
      </w:r>
      <w:r>
        <w:rPr>
          <w:rFonts w:ascii="Times New Roman" w:hAnsi="Times New Roman" w:cs="Times New Roman"/>
          <w:sz w:val="24"/>
          <w:szCs w:val="24"/>
          <w:lang w:val="uk-UA" w:eastAsia="ru-RU"/>
        </w:rPr>
        <w:t xml:space="preserve"> </w:t>
      </w:r>
      <w:r w:rsidRPr="008D2462">
        <w:rPr>
          <w:rFonts w:ascii="Times New Roman" w:hAnsi="Times New Roman" w:cs="Times New Roman"/>
          <w:sz w:val="24"/>
          <w:szCs w:val="24"/>
          <w:lang w:val="uk-UA" w:eastAsia="ru-RU"/>
        </w:rPr>
        <w:t>шляхом удосконалення системи виявлення, підтримки та розвитку обдарованості, сприяння самореалізації та професійному самовизначенню відповідно до здібностей, інтересів.</w:t>
      </w:r>
    </w:p>
    <w:p w:rsidR="008C1719" w:rsidRPr="008D2462" w:rsidRDefault="008C1719" w:rsidP="00374BD9">
      <w:pPr>
        <w:spacing w:after="0" w:line="240" w:lineRule="auto"/>
        <w:rPr>
          <w:rFonts w:ascii="Times New Roman" w:hAnsi="Times New Roman" w:cs="Times New Roman"/>
          <w:i/>
          <w:iCs/>
          <w:sz w:val="24"/>
          <w:szCs w:val="24"/>
          <w:lang w:val="uk-UA" w:eastAsia="ru-RU"/>
        </w:rPr>
      </w:pPr>
    </w:p>
    <w:tbl>
      <w:tblPr>
        <w:tblW w:w="97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4028"/>
        <w:gridCol w:w="2282"/>
        <w:gridCol w:w="792"/>
        <w:gridCol w:w="823"/>
        <w:gridCol w:w="953"/>
        <w:gridCol w:w="875"/>
      </w:tblGrid>
      <w:tr w:rsidR="008C1719" w:rsidRPr="008D2462" w:rsidTr="00AD415B">
        <w:trPr>
          <w:jc w:val="center"/>
        </w:trPr>
        <w:tc>
          <w:tcPr>
            <w:tcW w:w="4168" w:type="dxa"/>
            <w:vMerge w:val="restart"/>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Шляхи реалізації</w:t>
            </w:r>
          </w:p>
        </w:tc>
        <w:tc>
          <w:tcPr>
            <w:tcW w:w="2018" w:type="dxa"/>
            <w:vMerge w:val="restart"/>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Виконавці</w:t>
            </w:r>
          </w:p>
        </w:tc>
        <w:tc>
          <w:tcPr>
            <w:tcW w:w="3567" w:type="dxa"/>
            <w:gridSpan w:val="4"/>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Термін виконання</w:t>
            </w:r>
          </w:p>
        </w:tc>
      </w:tr>
      <w:tr w:rsidR="008C1719" w:rsidRPr="008D2462" w:rsidTr="00AD415B">
        <w:trPr>
          <w:jc w:val="center"/>
        </w:trPr>
        <w:tc>
          <w:tcPr>
            <w:tcW w:w="4168" w:type="dxa"/>
            <w:vMerge/>
            <w:vAlign w:val="center"/>
          </w:tcPr>
          <w:p w:rsidR="008C1719" w:rsidRPr="008D2462" w:rsidRDefault="008C1719" w:rsidP="00AD415B">
            <w:pPr>
              <w:spacing w:after="0" w:line="240" w:lineRule="auto"/>
              <w:rPr>
                <w:rFonts w:ascii="Times New Roman" w:hAnsi="Times New Roman" w:cs="Times New Roman"/>
                <w:sz w:val="24"/>
                <w:szCs w:val="24"/>
                <w:lang w:val="uk-UA" w:eastAsia="ru-RU"/>
              </w:rPr>
            </w:pPr>
          </w:p>
        </w:tc>
        <w:tc>
          <w:tcPr>
            <w:tcW w:w="2018" w:type="dxa"/>
            <w:vMerge/>
          </w:tcPr>
          <w:p w:rsidR="008C1719" w:rsidRPr="008D2462" w:rsidRDefault="008C1719" w:rsidP="00AD415B">
            <w:pPr>
              <w:spacing w:after="0" w:line="240" w:lineRule="auto"/>
              <w:rPr>
                <w:rFonts w:ascii="Times New Roman" w:hAnsi="Times New Roman" w:cs="Times New Roman"/>
                <w:sz w:val="24"/>
                <w:szCs w:val="24"/>
                <w:lang w:val="uk-UA" w:eastAsia="ru-RU"/>
              </w:rPr>
            </w:pPr>
          </w:p>
        </w:tc>
        <w:tc>
          <w:tcPr>
            <w:tcW w:w="817" w:type="dxa"/>
          </w:tcPr>
          <w:p w:rsidR="008C1719" w:rsidRPr="008D2462" w:rsidRDefault="008C1719" w:rsidP="00AD415B">
            <w:pPr>
              <w:spacing w:after="0" w:line="240" w:lineRule="auto"/>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2017</w:t>
            </w:r>
          </w:p>
        </w:tc>
        <w:tc>
          <w:tcPr>
            <w:tcW w:w="851" w:type="dxa"/>
          </w:tcPr>
          <w:p w:rsidR="008C1719" w:rsidRPr="008D2462" w:rsidRDefault="008C1719" w:rsidP="00AD415B">
            <w:pPr>
              <w:spacing w:after="0" w:line="240" w:lineRule="auto"/>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2018</w:t>
            </w:r>
          </w:p>
        </w:tc>
        <w:tc>
          <w:tcPr>
            <w:tcW w:w="992" w:type="dxa"/>
          </w:tcPr>
          <w:p w:rsidR="008C1719" w:rsidRPr="008D2462" w:rsidRDefault="008C1719" w:rsidP="00AD415B">
            <w:pPr>
              <w:spacing w:after="0" w:line="240" w:lineRule="auto"/>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2019</w:t>
            </w:r>
          </w:p>
        </w:tc>
        <w:tc>
          <w:tcPr>
            <w:tcW w:w="907" w:type="dxa"/>
          </w:tcPr>
          <w:p w:rsidR="008C1719" w:rsidRPr="008D2462" w:rsidRDefault="008C1719" w:rsidP="00AD415B">
            <w:pPr>
              <w:spacing w:after="0" w:line="240" w:lineRule="auto"/>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2020</w:t>
            </w:r>
          </w:p>
        </w:tc>
      </w:tr>
      <w:tr w:rsidR="008C1719" w:rsidRPr="008D2462" w:rsidTr="00AD415B">
        <w:trPr>
          <w:trHeight w:val="521"/>
          <w:jc w:val="center"/>
        </w:trPr>
        <w:tc>
          <w:tcPr>
            <w:tcW w:w="9753" w:type="dxa"/>
            <w:gridSpan w:val="6"/>
          </w:tcPr>
          <w:p w:rsidR="008C1719" w:rsidRPr="008D2462" w:rsidRDefault="008C1719" w:rsidP="00AD415B">
            <w:pPr>
              <w:spacing w:after="0" w:line="240" w:lineRule="auto"/>
              <w:rPr>
                <w:rFonts w:ascii="Times New Roman" w:hAnsi="Times New Roman" w:cs="Times New Roman"/>
                <w:sz w:val="24"/>
                <w:szCs w:val="24"/>
                <w:lang w:val="uk-UA" w:eastAsia="ru-RU"/>
              </w:rPr>
            </w:pPr>
            <w:r w:rsidRPr="008D2462">
              <w:rPr>
                <w:rFonts w:ascii="Times New Roman" w:hAnsi="Times New Roman" w:cs="Times New Roman"/>
                <w:b/>
                <w:sz w:val="24"/>
                <w:szCs w:val="24"/>
                <w:lang w:val="uk-UA" w:eastAsia="ru-RU"/>
              </w:rPr>
              <w:t>Оновити і удосконалити:</w:t>
            </w:r>
          </w:p>
        </w:tc>
      </w:tr>
      <w:tr w:rsidR="008C1719" w:rsidRPr="008D2462" w:rsidTr="00AD415B">
        <w:trPr>
          <w:trHeight w:val="1864"/>
          <w:jc w:val="center"/>
        </w:trPr>
        <w:tc>
          <w:tcPr>
            <w:tcW w:w="4168" w:type="dxa"/>
          </w:tcPr>
          <w:p w:rsidR="008C1719" w:rsidRPr="008D2462" w:rsidRDefault="008C1719" w:rsidP="0010262F">
            <w:pPr>
              <w:numPr>
                <w:ilvl w:val="0"/>
                <w:numId w:val="26"/>
              </w:numPr>
              <w:spacing w:after="0" w:line="240" w:lineRule="auto"/>
              <w:ind w:left="0" w:right="187" w:firstLine="522"/>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систему ранньої поетапної діагностики різних видів обдарованості, таланту дітей і            молоді (зокрема на основі         інформаційно-комп'ютерних технологій);</w:t>
            </w:r>
          </w:p>
        </w:tc>
        <w:tc>
          <w:tcPr>
            <w:tcW w:w="2018"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Відділ освіти</w:t>
            </w:r>
            <w:r w:rsidRPr="00482080">
              <w:rPr>
                <w:rFonts w:ascii="Times New Roman" w:hAnsi="Times New Roman" w:cs="Times New Roman"/>
                <w:sz w:val="24"/>
                <w:szCs w:val="24"/>
                <w:lang w:val="uk-UA"/>
              </w:rPr>
              <w:t xml:space="preserve"> райдержадміністрації</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81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851"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992"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90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r>
      <w:tr w:rsidR="008C1719" w:rsidRPr="008D2462" w:rsidTr="00AD415B">
        <w:trPr>
          <w:trHeight w:val="1864"/>
          <w:jc w:val="center"/>
        </w:trPr>
        <w:tc>
          <w:tcPr>
            <w:tcW w:w="4168" w:type="dxa"/>
          </w:tcPr>
          <w:p w:rsidR="008C1719" w:rsidRPr="008D2462" w:rsidRDefault="008C1719" w:rsidP="0010262F">
            <w:pPr>
              <w:numPr>
                <w:ilvl w:val="0"/>
                <w:numId w:val="43"/>
              </w:numPr>
              <w:spacing w:after="0" w:line="240" w:lineRule="auto"/>
              <w:ind w:left="57" w:right="187" w:firstLine="426"/>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районну систему виявлення, відбору та адресного психолого-педагогічного супроводу обдарованої молоді в умовах інтеграції формальної та неформальної освіти.</w:t>
            </w:r>
          </w:p>
        </w:tc>
        <w:tc>
          <w:tcPr>
            <w:tcW w:w="2018"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Відділ освіти</w:t>
            </w:r>
            <w:r w:rsidRPr="00482080">
              <w:rPr>
                <w:rFonts w:ascii="Times New Roman" w:hAnsi="Times New Roman" w:cs="Times New Roman"/>
                <w:sz w:val="24"/>
                <w:szCs w:val="24"/>
                <w:lang w:val="uk-UA"/>
              </w:rPr>
              <w:t xml:space="preserve"> райдержадміністрації</w:t>
            </w:r>
            <w:r>
              <w:rPr>
                <w:rFonts w:ascii="Times New Roman" w:hAnsi="Times New Roman" w:cs="Times New Roman"/>
                <w:sz w:val="24"/>
                <w:szCs w:val="24"/>
                <w:lang w:val="uk-UA"/>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районна рада</w:t>
            </w:r>
          </w:p>
        </w:tc>
        <w:tc>
          <w:tcPr>
            <w:tcW w:w="81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851"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992"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90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r>
      <w:tr w:rsidR="008C1719" w:rsidRPr="008D2462" w:rsidTr="00AD415B">
        <w:trPr>
          <w:trHeight w:val="517"/>
          <w:jc w:val="center"/>
        </w:trPr>
        <w:tc>
          <w:tcPr>
            <w:tcW w:w="9753" w:type="dxa"/>
            <w:gridSpan w:val="6"/>
          </w:tcPr>
          <w:p w:rsidR="008C1719" w:rsidRPr="008D2462" w:rsidRDefault="008C1719" w:rsidP="00AD415B">
            <w:pPr>
              <w:spacing w:after="0" w:line="240" w:lineRule="auto"/>
              <w:rPr>
                <w:rFonts w:ascii="Times New Roman" w:hAnsi="Times New Roman" w:cs="Times New Roman"/>
                <w:b/>
                <w:sz w:val="24"/>
                <w:szCs w:val="24"/>
                <w:lang w:val="uk-UA" w:eastAsia="ru-RU"/>
              </w:rPr>
            </w:pPr>
            <w:r w:rsidRPr="008D2462">
              <w:rPr>
                <w:rFonts w:ascii="Times New Roman" w:hAnsi="Times New Roman" w:cs="Times New Roman"/>
                <w:b/>
                <w:sz w:val="24"/>
                <w:szCs w:val="24"/>
                <w:lang w:val="uk-UA" w:eastAsia="ru-RU"/>
              </w:rPr>
              <w:t>Забезпечити:</w:t>
            </w:r>
          </w:p>
        </w:tc>
      </w:tr>
      <w:tr w:rsidR="008C1719" w:rsidRPr="008D2462" w:rsidTr="00AD415B">
        <w:trPr>
          <w:jc w:val="center"/>
        </w:trPr>
        <w:tc>
          <w:tcPr>
            <w:tcW w:w="4168" w:type="dxa"/>
          </w:tcPr>
          <w:p w:rsidR="008C1719" w:rsidRPr="008D2462" w:rsidRDefault="008C1719" w:rsidP="00AD415B">
            <w:pPr>
              <w:spacing w:after="0" w:line="240" w:lineRule="auto"/>
              <w:ind w:firstLine="522"/>
              <w:jc w:val="both"/>
              <w:rPr>
                <w:rFonts w:ascii="Times New Roman" w:hAnsi="Times New Roman" w:cs="Times New Roman"/>
                <w:sz w:val="24"/>
                <w:szCs w:val="24"/>
                <w:lang w:val="uk-UA" w:eastAsia="ru-RU"/>
              </w:rPr>
            </w:pPr>
            <w:r w:rsidRPr="008D2462">
              <w:rPr>
                <w:rFonts w:ascii="Times New Roman" w:hAnsi="Times New Roman" w:cs="Times New Roman"/>
                <w:b/>
                <w:sz w:val="24"/>
                <w:szCs w:val="24"/>
                <w:lang w:val="uk-UA" w:eastAsia="ru-RU"/>
              </w:rPr>
              <w:t xml:space="preserve">- </w:t>
            </w:r>
            <w:r w:rsidRPr="008D2462">
              <w:rPr>
                <w:rFonts w:ascii="Times New Roman" w:hAnsi="Times New Roman" w:cs="Times New Roman"/>
                <w:sz w:val="24"/>
                <w:szCs w:val="24"/>
                <w:lang w:val="uk-UA" w:eastAsia="ru-RU"/>
              </w:rPr>
              <w:t>спеціалізованими і освітніми програмами  для задоволення освітніх потреб обдарованих учнів;</w:t>
            </w:r>
          </w:p>
        </w:tc>
        <w:tc>
          <w:tcPr>
            <w:tcW w:w="2018"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Відділ освіти</w:t>
            </w:r>
            <w:r w:rsidRPr="00482080">
              <w:rPr>
                <w:rFonts w:ascii="Times New Roman" w:hAnsi="Times New Roman" w:cs="Times New Roman"/>
                <w:sz w:val="24"/>
                <w:szCs w:val="24"/>
                <w:lang w:val="uk-UA"/>
              </w:rPr>
              <w:t xml:space="preserve"> райдержадміністрації</w:t>
            </w:r>
            <w:r>
              <w:rPr>
                <w:rFonts w:ascii="Times New Roman" w:hAnsi="Times New Roman" w:cs="Times New Roman"/>
                <w:sz w:val="24"/>
                <w:szCs w:val="24"/>
                <w:lang w:val="uk-UA"/>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roofErr w:type="spellStart"/>
            <w:r w:rsidRPr="008D2462">
              <w:rPr>
                <w:rFonts w:ascii="Times New Roman" w:hAnsi="Times New Roman" w:cs="Times New Roman"/>
                <w:sz w:val="24"/>
                <w:szCs w:val="24"/>
                <w:lang w:val="uk-UA" w:eastAsia="ru-RU"/>
              </w:rPr>
              <w:t>КЗ</w:t>
            </w:r>
            <w:proofErr w:type="spellEnd"/>
            <w:r w:rsidRPr="008D2462">
              <w:rPr>
                <w:rFonts w:ascii="Times New Roman" w:hAnsi="Times New Roman" w:cs="Times New Roman"/>
                <w:sz w:val="24"/>
                <w:szCs w:val="24"/>
                <w:lang w:val="uk-UA" w:eastAsia="ru-RU"/>
              </w:rPr>
              <w:t xml:space="preserve"> «Методичний центр»</w:t>
            </w:r>
          </w:p>
        </w:tc>
        <w:tc>
          <w:tcPr>
            <w:tcW w:w="81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851"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992"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90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r>
      <w:tr w:rsidR="008C1719" w:rsidRPr="008D2462" w:rsidTr="00AD415B">
        <w:trPr>
          <w:jc w:val="center"/>
        </w:trPr>
        <w:tc>
          <w:tcPr>
            <w:tcW w:w="4168" w:type="dxa"/>
          </w:tcPr>
          <w:p w:rsidR="008C1719" w:rsidRPr="008D2462" w:rsidRDefault="008C1719" w:rsidP="00AD415B">
            <w:pPr>
              <w:spacing w:after="0" w:line="240" w:lineRule="auto"/>
              <w:ind w:right="187" w:firstLine="522"/>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r w:rsidRPr="008D2462">
              <w:rPr>
                <w:rFonts w:ascii="Times New Roman" w:hAnsi="Times New Roman" w:cs="Times New Roman"/>
                <w:sz w:val="24"/>
                <w:szCs w:val="24"/>
                <w:lang w:val="uk-UA" w:eastAsia="ru-RU"/>
              </w:rPr>
              <w:tab/>
              <w:t xml:space="preserve">активізувати систему роботи </w:t>
            </w:r>
            <w:r>
              <w:rPr>
                <w:rFonts w:ascii="Times New Roman" w:hAnsi="Times New Roman" w:cs="Times New Roman"/>
                <w:sz w:val="24"/>
                <w:szCs w:val="24"/>
                <w:lang w:val="uk-UA" w:eastAsia="ru-RU"/>
              </w:rPr>
              <w:t xml:space="preserve"> </w:t>
            </w:r>
            <w:r w:rsidRPr="008D2462">
              <w:rPr>
                <w:rFonts w:ascii="Times New Roman" w:hAnsi="Times New Roman" w:cs="Times New Roman"/>
                <w:sz w:val="24"/>
                <w:szCs w:val="24"/>
                <w:lang w:val="uk-UA" w:eastAsia="ru-RU"/>
              </w:rPr>
              <w:t xml:space="preserve"> шкіл на базі освітніх округів  району з метою безперервної підготовки учнів до участі в олімпіадах;</w:t>
            </w:r>
          </w:p>
        </w:tc>
        <w:tc>
          <w:tcPr>
            <w:tcW w:w="2018"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Відділ освіти</w:t>
            </w:r>
            <w:r w:rsidRPr="00482080">
              <w:rPr>
                <w:rFonts w:ascii="Times New Roman" w:hAnsi="Times New Roman" w:cs="Times New Roman"/>
                <w:sz w:val="24"/>
                <w:szCs w:val="24"/>
                <w:lang w:val="uk-UA"/>
              </w:rPr>
              <w:t xml:space="preserve"> райдержадміністрації</w:t>
            </w:r>
            <w:r>
              <w:rPr>
                <w:rFonts w:ascii="Times New Roman" w:hAnsi="Times New Roman" w:cs="Times New Roman"/>
                <w:sz w:val="24"/>
                <w:szCs w:val="24"/>
                <w:lang w:val="uk-UA"/>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roofErr w:type="spellStart"/>
            <w:r w:rsidRPr="008D2462">
              <w:rPr>
                <w:rFonts w:ascii="Times New Roman" w:hAnsi="Times New Roman" w:cs="Times New Roman"/>
                <w:sz w:val="24"/>
                <w:szCs w:val="24"/>
                <w:lang w:val="uk-UA" w:eastAsia="ru-RU"/>
              </w:rPr>
              <w:t>КЗ</w:t>
            </w:r>
            <w:proofErr w:type="spellEnd"/>
            <w:r w:rsidRPr="008D2462">
              <w:rPr>
                <w:rFonts w:ascii="Times New Roman" w:hAnsi="Times New Roman" w:cs="Times New Roman"/>
                <w:sz w:val="24"/>
                <w:szCs w:val="24"/>
                <w:lang w:val="uk-UA" w:eastAsia="ru-RU"/>
              </w:rPr>
              <w:t xml:space="preserve"> «Методичний центр»</w:t>
            </w:r>
            <w:r>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навчальні заклади</w:t>
            </w:r>
          </w:p>
        </w:tc>
        <w:tc>
          <w:tcPr>
            <w:tcW w:w="81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851"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992"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90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r>
      <w:tr w:rsidR="008C1719" w:rsidRPr="008D2462" w:rsidTr="00AD415B">
        <w:trPr>
          <w:jc w:val="center"/>
        </w:trPr>
        <w:tc>
          <w:tcPr>
            <w:tcW w:w="4168" w:type="dxa"/>
          </w:tcPr>
          <w:p w:rsidR="008C1719" w:rsidRPr="008D2462" w:rsidRDefault="008C1719" w:rsidP="00AD415B">
            <w:pPr>
              <w:spacing w:after="0" w:line="240" w:lineRule="auto"/>
              <w:ind w:right="187" w:firstLine="522"/>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r w:rsidRPr="008D2462">
              <w:rPr>
                <w:rFonts w:ascii="Times New Roman" w:hAnsi="Times New Roman" w:cs="Times New Roman"/>
                <w:sz w:val="24"/>
                <w:szCs w:val="24"/>
                <w:lang w:val="uk-UA" w:eastAsia="ru-RU"/>
              </w:rPr>
              <w:tab/>
              <w:t xml:space="preserve">бази електронних </w:t>
            </w:r>
            <w:proofErr w:type="spellStart"/>
            <w:r w:rsidRPr="008D2462">
              <w:rPr>
                <w:rFonts w:ascii="Times New Roman" w:hAnsi="Times New Roman" w:cs="Times New Roman"/>
                <w:sz w:val="24"/>
                <w:szCs w:val="24"/>
                <w:lang w:val="uk-UA" w:eastAsia="ru-RU"/>
              </w:rPr>
              <w:t>портфоліо</w:t>
            </w:r>
            <w:proofErr w:type="spellEnd"/>
            <w:r w:rsidRPr="008D2462">
              <w:rPr>
                <w:rFonts w:ascii="Times New Roman" w:hAnsi="Times New Roman" w:cs="Times New Roman"/>
                <w:sz w:val="24"/>
                <w:szCs w:val="24"/>
                <w:lang w:val="uk-UA" w:eastAsia="ru-RU"/>
              </w:rPr>
              <w:t xml:space="preserve"> педагогів, які опікуються питаннями обдарованості та підготовки учнів-призерів, переможців олімпіад, конкурсів, інтелектуальних змагань, обласних віртуальних заходів </w:t>
            </w:r>
            <w:proofErr w:type="spellStart"/>
            <w:r>
              <w:rPr>
                <w:rFonts w:ascii="Times New Roman" w:hAnsi="Times New Roman" w:cs="Times New Roman"/>
                <w:sz w:val="24"/>
                <w:szCs w:val="24"/>
                <w:lang w:val="uk-UA" w:eastAsia="ru-RU"/>
              </w:rPr>
              <w:t>WеЬ-вітрина</w:t>
            </w:r>
            <w:proofErr w:type="spellEnd"/>
            <w:r>
              <w:rPr>
                <w:rFonts w:ascii="Times New Roman" w:hAnsi="Times New Roman" w:cs="Times New Roman"/>
                <w:sz w:val="24"/>
                <w:szCs w:val="24"/>
                <w:lang w:val="uk-UA" w:eastAsia="ru-RU"/>
              </w:rPr>
              <w:t xml:space="preserve"> - «Поруч із генієм»;</w:t>
            </w:r>
          </w:p>
        </w:tc>
        <w:tc>
          <w:tcPr>
            <w:tcW w:w="2018"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Відділ освіти</w:t>
            </w:r>
            <w:r w:rsidRPr="00482080">
              <w:rPr>
                <w:rFonts w:ascii="Times New Roman" w:hAnsi="Times New Roman" w:cs="Times New Roman"/>
                <w:sz w:val="24"/>
                <w:szCs w:val="24"/>
                <w:lang w:val="uk-UA"/>
              </w:rPr>
              <w:t xml:space="preserve"> райдержадміністрації</w:t>
            </w:r>
            <w:r>
              <w:rPr>
                <w:rFonts w:ascii="Times New Roman" w:hAnsi="Times New Roman" w:cs="Times New Roman"/>
                <w:sz w:val="24"/>
                <w:szCs w:val="24"/>
                <w:lang w:val="uk-UA"/>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roofErr w:type="spellStart"/>
            <w:r w:rsidRPr="008D2462">
              <w:rPr>
                <w:rFonts w:ascii="Times New Roman" w:hAnsi="Times New Roman" w:cs="Times New Roman"/>
                <w:sz w:val="24"/>
                <w:szCs w:val="24"/>
                <w:lang w:val="uk-UA" w:eastAsia="ru-RU"/>
              </w:rPr>
              <w:t>КЗ</w:t>
            </w:r>
            <w:proofErr w:type="spellEnd"/>
            <w:r w:rsidRPr="008D2462">
              <w:rPr>
                <w:rFonts w:ascii="Times New Roman" w:hAnsi="Times New Roman" w:cs="Times New Roman"/>
                <w:sz w:val="24"/>
                <w:szCs w:val="24"/>
                <w:lang w:val="uk-UA" w:eastAsia="ru-RU"/>
              </w:rPr>
              <w:t xml:space="preserve"> «Методичний центр»</w:t>
            </w:r>
            <w:r>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навчальні заклади</w:t>
            </w:r>
          </w:p>
        </w:tc>
        <w:tc>
          <w:tcPr>
            <w:tcW w:w="81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851"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992"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90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r>
      <w:tr w:rsidR="008C1719" w:rsidRPr="008D2462" w:rsidTr="00AD415B">
        <w:trPr>
          <w:jc w:val="center"/>
        </w:trPr>
        <w:tc>
          <w:tcPr>
            <w:tcW w:w="4168" w:type="dxa"/>
          </w:tcPr>
          <w:p w:rsidR="008C1719" w:rsidRPr="008D2462" w:rsidRDefault="008C1719" w:rsidP="00AD415B">
            <w:pPr>
              <w:spacing w:after="0" w:line="240" w:lineRule="auto"/>
              <w:ind w:firstLine="522"/>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r w:rsidRPr="008D2462">
              <w:rPr>
                <w:rFonts w:ascii="Times New Roman" w:hAnsi="Times New Roman" w:cs="Times New Roman"/>
                <w:sz w:val="24"/>
                <w:szCs w:val="24"/>
                <w:lang w:val="uk-UA" w:eastAsia="ru-RU"/>
              </w:rPr>
              <w:tab/>
              <w:t>підвищення результативності участі  обдарованих дітей і молоді у  Всеукраїнських учнівських          олімпіадах, турнірах, конкурсах;</w:t>
            </w:r>
          </w:p>
        </w:tc>
        <w:tc>
          <w:tcPr>
            <w:tcW w:w="2018"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Відділ освіти</w:t>
            </w:r>
            <w:r w:rsidRPr="00482080">
              <w:rPr>
                <w:rFonts w:ascii="Times New Roman" w:hAnsi="Times New Roman" w:cs="Times New Roman"/>
                <w:sz w:val="24"/>
                <w:szCs w:val="24"/>
                <w:lang w:val="uk-UA"/>
              </w:rPr>
              <w:t xml:space="preserve"> райдержадміністрації</w:t>
            </w:r>
            <w:r>
              <w:rPr>
                <w:rFonts w:ascii="Times New Roman" w:hAnsi="Times New Roman" w:cs="Times New Roman"/>
                <w:sz w:val="24"/>
                <w:szCs w:val="24"/>
                <w:lang w:val="uk-UA"/>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roofErr w:type="spellStart"/>
            <w:r w:rsidRPr="008D2462">
              <w:rPr>
                <w:rFonts w:ascii="Times New Roman" w:hAnsi="Times New Roman" w:cs="Times New Roman"/>
                <w:sz w:val="24"/>
                <w:szCs w:val="24"/>
                <w:lang w:val="uk-UA" w:eastAsia="ru-RU"/>
              </w:rPr>
              <w:t>КЗ</w:t>
            </w:r>
            <w:proofErr w:type="spellEnd"/>
            <w:r w:rsidRPr="008D2462">
              <w:rPr>
                <w:rFonts w:ascii="Times New Roman" w:hAnsi="Times New Roman" w:cs="Times New Roman"/>
                <w:sz w:val="24"/>
                <w:szCs w:val="24"/>
                <w:lang w:val="uk-UA" w:eastAsia="ru-RU"/>
              </w:rPr>
              <w:t xml:space="preserve"> «Методичний центр»</w:t>
            </w:r>
            <w:r>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навчальні заклади</w:t>
            </w:r>
          </w:p>
        </w:tc>
        <w:tc>
          <w:tcPr>
            <w:tcW w:w="81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851"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992"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90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r>
      <w:tr w:rsidR="008C1719" w:rsidRPr="008D2462" w:rsidTr="00AD415B">
        <w:trPr>
          <w:jc w:val="center"/>
        </w:trPr>
        <w:tc>
          <w:tcPr>
            <w:tcW w:w="4168" w:type="dxa"/>
          </w:tcPr>
          <w:p w:rsidR="008C1719" w:rsidRPr="008D2462" w:rsidRDefault="008C1719" w:rsidP="00AD415B">
            <w:pPr>
              <w:spacing w:after="0" w:line="240" w:lineRule="auto"/>
              <w:ind w:firstLine="522"/>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r w:rsidRPr="008D2462">
              <w:rPr>
                <w:rFonts w:ascii="Times New Roman" w:hAnsi="Times New Roman" w:cs="Times New Roman"/>
                <w:sz w:val="24"/>
                <w:szCs w:val="24"/>
                <w:lang w:val="uk-UA" w:eastAsia="ru-RU"/>
              </w:rPr>
              <w:tab/>
              <w:t xml:space="preserve">активне залучення обдарованої молоді до науково-дослідної, </w:t>
            </w:r>
            <w:r w:rsidRPr="008D2462">
              <w:rPr>
                <w:rFonts w:ascii="Times New Roman" w:hAnsi="Times New Roman" w:cs="Times New Roman"/>
                <w:sz w:val="24"/>
                <w:szCs w:val="24"/>
                <w:lang w:val="uk-UA" w:eastAsia="ru-RU"/>
              </w:rPr>
              <w:lastRenderedPageBreak/>
              <w:t>експериментальної, творчої діяльності в гуртках, філіях Малої академії наук,   участі у Всеукраїнському  інтерактивному відкритому конкурсі МАН України «</w:t>
            </w:r>
            <w:proofErr w:type="spellStart"/>
            <w:r w:rsidRPr="008D2462">
              <w:rPr>
                <w:rFonts w:ascii="Times New Roman" w:hAnsi="Times New Roman" w:cs="Times New Roman"/>
                <w:sz w:val="24"/>
                <w:szCs w:val="24"/>
                <w:lang w:val="uk-UA" w:eastAsia="ru-RU"/>
              </w:rPr>
              <w:t>МАН-Юніор</w:t>
            </w:r>
            <w:proofErr w:type="spellEnd"/>
            <w:r w:rsidRPr="008D2462">
              <w:rPr>
                <w:rFonts w:ascii="Times New Roman" w:hAnsi="Times New Roman" w:cs="Times New Roman"/>
                <w:sz w:val="24"/>
                <w:szCs w:val="24"/>
                <w:lang w:val="uk-UA" w:eastAsia="ru-RU"/>
              </w:rPr>
              <w:t xml:space="preserve"> Ерудит»;</w:t>
            </w:r>
          </w:p>
        </w:tc>
        <w:tc>
          <w:tcPr>
            <w:tcW w:w="2018"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lastRenderedPageBreak/>
              <w:t>Відділ освіти</w:t>
            </w:r>
            <w:r w:rsidRPr="00482080">
              <w:rPr>
                <w:rFonts w:ascii="Times New Roman" w:hAnsi="Times New Roman" w:cs="Times New Roman"/>
                <w:sz w:val="24"/>
                <w:szCs w:val="24"/>
                <w:lang w:val="uk-UA"/>
              </w:rPr>
              <w:t xml:space="preserve"> райдержадміністрації</w:t>
            </w:r>
            <w:r>
              <w:rPr>
                <w:rFonts w:ascii="Times New Roman" w:hAnsi="Times New Roman" w:cs="Times New Roman"/>
                <w:sz w:val="24"/>
                <w:szCs w:val="24"/>
                <w:lang w:val="uk-UA"/>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roofErr w:type="spellStart"/>
            <w:r w:rsidRPr="008D2462">
              <w:rPr>
                <w:rFonts w:ascii="Times New Roman" w:hAnsi="Times New Roman" w:cs="Times New Roman"/>
                <w:sz w:val="24"/>
                <w:szCs w:val="24"/>
                <w:lang w:val="uk-UA" w:eastAsia="ru-RU"/>
              </w:rPr>
              <w:lastRenderedPageBreak/>
              <w:t>КЗ</w:t>
            </w:r>
            <w:proofErr w:type="spellEnd"/>
            <w:r w:rsidRPr="008D2462">
              <w:rPr>
                <w:rFonts w:ascii="Times New Roman" w:hAnsi="Times New Roman" w:cs="Times New Roman"/>
                <w:sz w:val="24"/>
                <w:szCs w:val="24"/>
                <w:lang w:val="uk-UA" w:eastAsia="ru-RU"/>
              </w:rPr>
              <w:t xml:space="preserve"> «Методичний центр»</w:t>
            </w:r>
            <w:r>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навчальні заклади</w:t>
            </w:r>
          </w:p>
        </w:tc>
        <w:tc>
          <w:tcPr>
            <w:tcW w:w="81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lastRenderedPageBreak/>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851"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lastRenderedPageBreak/>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992"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lastRenderedPageBreak/>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90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lastRenderedPageBreak/>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r>
      <w:tr w:rsidR="008C1719" w:rsidRPr="008D2462" w:rsidTr="00AD415B">
        <w:trPr>
          <w:jc w:val="center"/>
        </w:trPr>
        <w:tc>
          <w:tcPr>
            <w:tcW w:w="4168" w:type="dxa"/>
          </w:tcPr>
          <w:p w:rsidR="008C1719" w:rsidRPr="008D2462" w:rsidRDefault="008C1719" w:rsidP="00AD415B">
            <w:pPr>
              <w:spacing w:after="0" w:line="240" w:lineRule="auto"/>
              <w:ind w:right="187" w:firstLine="522"/>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lastRenderedPageBreak/>
              <w:t>-</w:t>
            </w:r>
            <w:r w:rsidRPr="008D2462">
              <w:rPr>
                <w:rFonts w:ascii="Times New Roman" w:hAnsi="Times New Roman" w:cs="Times New Roman"/>
                <w:sz w:val="24"/>
                <w:szCs w:val="24"/>
                <w:lang w:val="uk-UA" w:eastAsia="ru-RU"/>
              </w:rPr>
              <w:tab/>
              <w:t>розроблення дієвого механізму стимулювання обдарованої молоді та їх наставників.</w:t>
            </w:r>
          </w:p>
        </w:tc>
        <w:tc>
          <w:tcPr>
            <w:tcW w:w="2018"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Відділ освіти</w:t>
            </w:r>
            <w:r w:rsidRPr="00482080">
              <w:rPr>
                <w:rFonts w:ascii="Times New Roman" w:hAnsi="Times New Roman" w:cs="Times New Roman"/>
                <w:sz w:val="24"/>
                <w:szCs w:val="24"/>
                <w:lang w:val="uk-UA"/>
              </w:rPr>
              <w:t xml:space="preserve"> райдержадміністрації</w:t>
            </w:r>
            <w:r>
              <w:rPr>
                <w:rFonts w:ascii="Times New Roman" w:hAnsi="Times New Roman" w:cs="Times New Roman"/>
                <w:sz w:val="24"/>
                <w:szCs w:val="24"/>
                <w:lang w:val="uk-UA"/>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roofErr w:type="spellStart"/>
            <w:r w:rsidRPr="008D2462">
              <w:rPr>
                <w:rFonts w:ascii="Times New Roman" w:hAnsi="Times New Roman" w:cs="Times New Roman"/>
                <w:sz w:val="24"/>
                <w:szCs w:val="24"/>
                <w:lang w:val="uk-UA" w:eastAsia="ru-RU"/>
              </w:rPr>
              <w:t>КЗ</w:t>
            </w:r>
            <w:proofErr w:type="spellEnd"/>
            <w:r w:rsidRPr="008D2462">
              <w:rPr>
                <w:rFonts w:ascii="Times New Roman" w:hAnsi="Times New Roman" w:cs="Times New Roman"/>
                <w:sz w:val="24"/>
                <w:szCs w:val="24"/>
                <w:lang w:val="uk-UA" w:eastAsia="ru-RU"/>
              </w:rPr>
              <w:t xml:space="preserve"> «Методичний центр»</w:t>
            </w:r>
          </w:p>
        </w:tc>
        <w:tc>
          <w:tcPr>
            <w:tcW w:w="81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851"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992"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90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r>
      <w:tr w:rsidR="008C1719" w:rsidRPr="008D2462" w:rsidTr="00AD415B">
        <w:trPr>
          <w:jc w:val="center"/>
        </w:trPr>
        <w:tc>
          <w:tcPr>
            <w:tcW w:w="9753" w:type="dxa"/>
            <w:gridSpan w:val="6"/>
          </w:tcPr>
          <w:p w:rsidR="008C1719" w:rsidRPr="008D2462" w:rsidRDefault="008C1719" w:rsidP="00AD415B">
            <w:pPr>
              <w:spacing w:after="0" w:line="240" w:lineRule="auto"/>
              <w:rPr>
                <w:rFonts w:ascii="Times New Roman" w:hAnsi="Times New Roman" w:cs="Times New Roman"/>
                <w:b/>
                <w:sz w:val="24"/>
                <w:szCs w:val="24"/>
                <w:lang w:val="uk-UA" w:eastAsia="ru-RU"/>
              </w:rPr>
            </w:pPr>
            <w:r w:rsidRPr="008D2462">
              <w:rPr>
                <w:rFonts w:ascii="Times New Roman" w:hAnsi="Times New Roman" w:cs="Times New Roman"/>
                <w:b/>
                <w:sz w:val="24"/>
                <w:szCs w:val="24"/>
                <w:lang w:val="uk-UA" w:eastAsia="ru-RU"/>
              </w:rPr>
              <w:t>Провести:</w:t>
            </w:r>
          </w:p>
        </w:tc>
      </w:tr>
      <w:tr w:rsidR="008C1719" w:rsidRPr="008D2462" w:rsidTr="00AD415B">
        <w:trPr>
          <w:trHeight w:val="1696"/>
          <w:jc w:val="center"/>
        </w:trPr>
        <w:tc>
          <w:tcPr>
            <w:tcW w:w="4168" w:type="dxa"/>
          </w:tcPr>
          <w:p w:rsidR="008C1719" w:rsidRPr="008D2462" w:rsidRDefault="008C1719" w:rsidP="0010262F">
            <w:pPr>
              <w:numPr>
                <w:ilvl w:val="0"/>
                <w:numId w:val="43"/>
              </w:numPr>
              <w:spacing w:after="0" w:line="240" w:lineRule="auto"/>
              <w:ind w:left="57" w:right="187" w:firstLine="303"/>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районну  науково-практичну конференцію</w:t>
            </w:r>
            <w:r>
              <w:rPr>
                <w:rFonts w:ascii="Times New Roman" w:hAnsi="Times New Roman" w:cs="Times New Roman"/>
                <w:sz w:val="24"/>
                <w:szCs w:val="24"/>
                <w:lang w:val="uk-UA" w:eastAsia="ru-RU"/>
              </w:rPr>
              <w:t>;</w:t>
            </w:r>
          </w:p>
          <w:p w:rsidR="008C1719" w:rsidRPr="008D2462" w:rsidRDefault="008C1719" w:rsidP="00AD415B">
            <w:pPr>
              <w:spacing w:after="0" w:line="240" w:lineRule="auto"/>
              <w:ind w:left="96" w:right="187" w:firstLine="568"/>
              <w:jc w:val="both"/>
              <w:rPr>
                <w:rFonts w:ascii="Times New Roman" w:hAnsi="Times New Roman" w:cs="Times New Roman"/>
                <w:sz w:val="24"/>
                <w:szCs w:val="24"/>
                <w:lang w:val="uk-UA" w:eastAsia="ru-RU"/>
              </w:rPr>
            </w:pPr>
          </w:p>
        </w:tc>
        <w:tc>
          <w:tcPr>
            <w:tcW w:w="2018"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Відділ  освіти</w:t>
            </w:r>
            <w:r w:rsidRPr="00482080">
              <w:rPr>
                <w:rFonts w:ascii="Times New Roman" w:hAnsi="Times New Roman" w:cs="Times New Roman"/>
                <w:sz w:val="24"/>
                <w:szCs w:val="24"/>
                <w:lang w:val="uk-UA"/>
              </w:rPr>
              <w:t xml:space="preserve"> райдержадміністрації</w:t>
            </w:r>
            <w:r>
              <w:rPr>
                <w:rFonts w:ascii="Times New Roman" w:hAnsi="Times New Roman" w:cs="Times New Roman"/>
                <w:sz w:val="24"/>
                <w:szCs w:val="24"/>
                <w:lang w:val="uk-UA"/>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roofErr w:type="spellStart"/>
            <w:r w:rsidRPr="008D2462">
              <w:rPr>
                <w:rFonts w:ascii="Times New Roman" w:hAnsi="Times New Roman" w:cs="Times New Roman"/>
                <w:sz w:val="24"/>
                <w:szCs w:val="24"/>
                <w:lang w:val="uk-UA" w:eastAsia="ru-RU"/>
              </w:rPr>
              <w:t>КЗ</w:t>
            </w:r>
            <w:proofErr w:type="spellEnd"/>
            <w:r w:rsidRPr="008D2462">
              <w:rPr>
                <w:rFonts w:ascii="Times New Roman" w:hAnsi="Times New Roman" w:cs="Times New Roman"/>
                <w:sz w:val="24"/>
                <w:szCs w:val="24"/>
                <w:lang w:val="uk-UA" w:eastAsia="ru-RU"/>
              </w:rPr>
              <w:t xml:space="preserve"> «Методичний центр»</w:t>
            </w:r>
            <w:r>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навчальні заклади</w:t>
            </w:r>
          </w:p>
        </w:tc>
        <w:tc>
          <w:tcPr>
            <w:tcW w:w="81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851"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992"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90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r>
      <w:tr w:rsidR="008C1719" w:rsidRPr="008D2462" w:rsidTr="00AD415B">
        <w:trPr>
          <w:trHeight w:val="1696"/>
          <w:jc w:val="center"/>
        </w:trPr>
        <w:tc>
          <w:tcPr>
            <w:tcW w:w="4168" w:type="dxa"/>
          </w:tcPr>
          <w:p w:rsidR="008C1719" w:rsidRPr="008D2462" w:rsidRDefault="008C1719" w:rsidP="0010262F">
            <w:pPr>
              <w:numPr>
                <w:ilvl w:val="0"/>
                <w:numId w:val="43"/>
              </w:numPr>
              <w:spacing w:after="0" w:line="240" w:lineRule="auto"/>
              <w:ind w:left="57" w:right="187" w:firstLine="426"/>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районні семінари з обміну досвідом;</w:t>
            </w:r>
          </w:p>
        </w:tc>
        <w:tc>
          <w:tcPr>
            <w:tcW w:w="2018"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Відділ  освіти</w:t>
            </w:r>
            <w:r w:rsidRPr="00482080">
              <w:rPr>
                <w:rFonts w:ascii="Times New Roman" w:hAnsi="Times New Roman" w:cs="Times New Roman"/>
                <w:sz w:val="24"/>
                <w:szCs w:val="24"/>
                <w:lang w:val="uk-UA"/>
              </w:rPr>
              <w:t xml:space="preserve"> райдержадміністрації</w:t>
            </w:r>
            <w:r>
              <w:rPr>
                <w:rFonts w:ascii="Times New Roman" w:hAnsi="Times New Roman" w:cs="Times New Roman"/>
                <w:sz w:val="24"/>
                <w:szCs w:val="24"/>
                <w:lang w:val="uk-UA"/>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roofErr w:type="spellStart"/>
            <w:r w:rsidRPr="008D2462">
              <w:rPr>
                <w:rFonts w:ascii="Times New Roman" w:hAnsi="Times New Roman" w:cs="Times New Roman"/>
                <w:sz w:val="24"/>
                <w:szCs w:val="24"/>
                <w:lang w:val="uk-UA" w:eastAsia="ru-RU"/>
              </w:rPr>
              <w:t>КЗ</w:t>
            </w:r>
            <w:proofErr w:type="spellEnd"/>
            <w:r w:rsidRPr="008D2462">
              <w:rPr>
                <w:rFonts w:ascii="Times New Roman" w:hAnsi="Times New Roman" w:cs="Times New Roman"/>
                <w:sz w:val="24"/>
                <w:szCs w:val="24"/>
                <w:lang w:val="uk-UA" w:eastAsia="ru-RU"/>
              </w:rPr>
              <w:t xml:space="preserve"> «Методичний центр»</w:t>
            </w:r>
            <w:r>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навчальні заклади</w:t>
            </w:r>
          </w:p>
        </w:tc>
        <w:tc>
          <w:tcPr>
            <w:tcW w:w="81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851"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992"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90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r>
      <w:tr w:rsidR="008C1719" w:rsidRPr="008D2462" w:rsidTr="00AD415B">
        <w:trPr>
          <w:trHeight w:val="1696"/>
          <w:jc w:val="center"/>
        </w:trPr>
        <w:tc>
          <w:tcPr>
            <w:tcW w:w="4168" w:type="dxa"/>
          </w:tcPr>
          <w:p w:rsidR="008C1719" w:rsidRPr="008D2462" w:rsidRDefault="008C1719" w:rsidP="00AD415B">
            <w:pPr>
              <w:numPr>
                <w:ilvl w:val="0"/>
                <w:numId w:val="16"/>
              </w:numPr>
              <w:spacing w:after="0" w:line="240" w:lineRule="auto"/>
              <w:ind w:left="96" w:right="187" w:firstLine="426"/>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педагогічний  форум, колоквіум.</w:t>
            </w:r>
          </w:p>
        </w:tc>
        <w:tc>
          <w:tcPr>
            <w:tcW w:w="2018"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Відділ  освіти</w:t>
            </w:r>
            <w:r w:rsidRPr="00482080">
              <w:rPr>
                <w:rFonts w:ascii="Times New Roman" w:hAnsi="Times New Roman" w:cs="Times New Roman"/>
                <w:sz w:val="24"/>
                <w:szCs w:val="24"/>
                <w:lang w:val="uk-UA"/>
              </w:rPr>
              <w:t xml:space="preserve"> райдержадміністрації</w:t>
            </w:r>
            <w:r>
              <w:rPr>
                <w:rFonts w:ascii="Times New Roman" w:hAnsi="Times New Roman" w:cs="Times New Roman"/>
                <w:sz w:val="24"/>
                <w:szCs w:val="24"/>
                <w:lang w:val="uk-UA"/>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roofErr w:type="spellStart"/>
            <w:r w:rsidRPr="008D2462">
              <w:rPr>
                <w:rFonts w:ascii="Times New Roman" w:hAnsi="Times New Roman" w:cs="Times New Roman"/>
                <w:sz w:val="24"/>
                <w:szCs w:val="24"/>
                <w:lang w:val="uk-UA" w:eastAsia="ru-RU"/>
              </w:rPr>
              <w:t>КЗ</w:t>
            </w:r>
            <w:proofErr w:type="spellEnd"/>
            <w:r w:rsidRPr="008D2462">
              <w:rPr>
                <w:rFonts w:ascii="Times New Roman" w:hAnsi="Times New Roman" w:cs="Times New Roman"/>
                <w:sz w:val="24"/>
                <w:szCs w:val="24"/>
                <w:lang w:val="uk-UA" w:eastAsia="ru-RU"/>
              </w:rPr>
              <w:t xml:space="preserve"> «Методичний центр»</w:t>
            </w:r>
            <w:r>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навчальні заклади</w:t>
            </w:r>
          </w:p>
        </w:tc>
        <w:tc>
          <w:tcPr>
            <w:tcW w:w="81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851"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992"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90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r>
      <w:tr w:rsidR="008C1719" w:rsidRPr="008D2462" w:rsidTr="00AD415B">
        <w:trPr>
          <w:trHeight w:val="554"/>
          <w:jc w:val="center"/>
        </w:trPr>
        <w:tc>
          <w:tcPr>
            <w:tcW w:w="9753" w:type="dxa"/>
            <w:gridSpan w:val="6"/>
          </w:tcPr>
          <w:p w:rsidR="008C1719" w:rsidRPr="008D2462" w:rsidRDefault="008C1719" w:rsidP="00AD415B">
            <w:pPr>
              <w:spacing w:after="0" w:line="240" w:lineRule="auto"/>
              <w:rPr>
                <w:rFonts w:ascii="Times New Roman" w:hAnsi="Times New Roman" w:cs="Times New Roman"/>
                <w:b/>
                <w:sz w:val="24"/>
                <w:szCs w:val="24"/>
                <w:lang w:val="uk-UA" w:eastAsia="ru-RU"/>
              </w:rPr>
            </w:pPr>
            <w:r w:rsidRPr="008D2462">
              <w:rPr>
                <w:rFonts w:ascii="Times New Roman" w:hAnsi="Times New Roman" w:cs="Times New Roman"/>
                <w:b/>
                <w:sz w:val="24"/>
                <w:szCs w:val="24"/>
                <w:lang w:val="uk-UA" w:eastAsia="ru-RU"/>
              </w:rPr>
              <w:t>Створити:</w:t>
            </w:r>
          </w:p>
        </w:tc>
      </w:tr>
      <w:tr w:rsidR="008C1719" w:rsidRPr="008D2462" w:rsidTr="00AD415B">
        <w:trPr>
          <w:trHeight w:val="1696"/>
          <w:jc w:val="center"/>
        </w:trPr>
        <w:tc>
          <w:tcPr>
            <w:tcW w:w="4168" w:type="dxa"/>
          </w:tcPr>
          <w:p w:rsidR="008C1719" w:rsidRPr="008D2462" w:rsidRDefault="008C1719" w:rsidP="0010262F">
            <w:pPr>
              <w:numPr>
                <w:ilvl w:val="0"/>
                <w:numId w:val="23"/>
              </w:numPr>
              <w:spacing w:after="0" w:line="240" w:lineRule="auto"/>
              <w:ind w:left="96" w:right="196" w:firstLine="426"/>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районну очно-дистанційну школу  для обдарованої молоді.</w:t>
            </w:r>
          </w:p>
          <w:p w:rsidR="008C1719" w:rsidRPr="008D2462" w:rsidRDefault="008C1719" w:rsidP="00AD415B">
            <w:pPr>
              <w:spacing w:after="0" w:line="240" w:lineRule="auto"/>
              <w:rPr>
                <w:rFonts w:ascii="Times New Roman" w:hAnsi="Times New Roman" w:cs="Times New Roman"/>
                <w:b/>
                <w:bCs/>
                <w:sz w:val="24"/>
                <w:szCs w:val="24"/>
                <w:lang w:val="uk-UA" w:eastAsia="ru-RU"/>
              </w:rPr>
            </w:pPr>
          </w:p>
        </w:tc>
        <w:tc>
          <w:tcPr>
            <w:tcW w:w="2018"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Відділ  освіти</w:t>
            </w:r>
            <w:r w:rsidRPr="00482080">
              <w:rPr>
                <w:rFonts w:ascii="Times New Roman" w:hAnsi="Times New Roman" w:cs="Times New Roman"/>
                <w:sz w:val="24"/>
                <w:szCs w:val="24"/>
                <w:lang w:val="uk-UA"/>
              </w:rPr>
              <w:t xml:space="preserve"> райдержадміністрації</w:t>
            </w:r>
            <w:r>
              <w:rPr>
                <w:rFonts w:ascii="Times New Roman" w:hAnsi="Times New Roman" w:cs="Times New Roman"/>
                <w:sz w:val="24"/>
                <w:szCs w:val="24"/>
                <w:lang w:val="uk-UA"/>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roofErr w:type="spellStart"/>
            <w:r w:rsidRPr="008D2462">
              <w:rPr>
                <w:rFonts w:ascii="Times New Roman" w:hAnsi="Times New Roman" w:cs="Times New Roman"/>
                <w:sz w:val="24"/>
                <w:szCs w:val="24"/>
                <w:lang w:val="uk-UA" w:eastAsia="ru-RU"/>
              </w:rPr>
              <w:t>КЗ</w:t>
            </w:r>
            <w:proofErr w:type="spellEnd"/>
            <w:r w:rsidRPr="008D2462">
              <w:rPr>
                <w:rFonts w:ascii="Times New Roman" w:hAnsi="Times New Roman" w:cs="Times New Roman"/>
                <w:sz w:val="24"/>
                <w:szCs w:val="24"/>
                <w:lang w:val="uk-UA" w:eastAsia="ru-RU"/>
              </w:rPr>
              <w:t xml:space="preserve"> «Методичний центр»</w:t>
            </w:r>
          </w:p>
        </w:tc>
        <w:tc>
          <w:tcPr>
            <w:tcW w:w="817" w:type="dxa"/>
          </w:tcPr>
          <w:p w:rsidR="008C1719" w:rsidRPr="008D2462" w:rsidRDefault="008C1719" w:rsidP="00AD415B">
            <w:pPr>
              <w:spacing w:after="0" w:line="240" w:lineRule="auto"/>
              <w:rPr>
                <w:rFonts w:ascii="Times New Roman" w:hAnsi="Times New Roman" w:cs="Times New Roman"/>
                <w:sz w:val="24"/>
                <w:szCs w:val="24"/>
                <w:lang w:val="uk-UA" w:eastAsia="ru-RU"/>
              </w:rPr>
            </w:pPr>
          </w:p>
          <w:p w:rsidR="008C1719" w:rsidRPr="008D2462" w:rsidRDefault="008C1719" w:rsidP="00AD415B">
            <w:pPr>
              <w:spacing w:after="0" w:line="240" w:lineRule="auto"/>
              <w:rPr>
                <w:rFonts w:ascii="Times New Roman" w:hAnsi="Times New Roman" w:cs="Times New Roman"/>
                <w:sz w:val="24"/>
                <w:szCs w:val="24"/>
                <w:lang w:val="uk-UA" w:eastAsia="ru-RU"/>
              </w:rPr>
            </w:pPr>
          </w:p>
          <w:p w:rsidR="008C1719" w:rsidRPr="008D2462" w:rsidRDefault="008C1719" w:rsidP="00AD415B">
            <w:pPr>
              <w:spacing w:after="0" w:line="240" w:lineRule="auto"/>
              <w:rPr>
                <w:rFonts w:ascii="Times New Roman" w:hAnsi="Times New Roman" w:cs="Times New Roman"/>
                <w:sz w:val="24"/>
                <w:szCs w:val="24"/>
                <w:lang w:val="uk-UA" w:eastAsia="ru-RU"/>
              </w:rPr>
            </w:pPr>
          </w:p>
        </w:tc>
        <w:tc>
          <w:tcPr>
            <w:tcW w:w="851"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rPr>
                <w:rFonts w:ascii="Times New Roman" w:hAnsi="Times New Roman" w:cs="Times New Roman"/>
                <w:sz w:val="24"/>
                <w:szCs w:val="24"/>
                <w:lang w:val="uk-UA" w:eastAsia="ru-RU"/>
              </w:rPr>
            </w:pPr>
          </w:p>
          <w:p w:rsidR="008C1719" w:rsidRPr="008D2462" w:rsidRDefault="008C1719" w:rsidP="00AD415B">
            <w:pPr>
              <w:spacing w:after="0" w:line="240" w:lineRule="auto"/>
              <w:rPr>
                <w:rFonts w:ascii="Times New Roman" w:hAnsi="Times New Roman" w:cs="Times New Roman"/>
                <w:sz w:val="24"/>
                <w:szCs w:val="24"/>
                <w:lang w:val="uk-UA" w:eastAsia="ru-RU"/>
              </w:rPr>
            </w:pPr>
          </w:p>
        </w:tc>
        <w:tc>
          <w:tcPr>
            <w:tcW w:w="992" w:type="dxa"/>
          </w:tcPr>
          <w:p w:rsidR="008C1719" w:rsidRPr="008D2462" w:rsidRDefault="008C1719" w:rsidP="00AD415B">
            <w:pPr>
              <w:spacing w:after="0" w:line="240" w:lineRule="auto"/>
              <w:rPr>
                <w:rFonts w:ascii="Times New Roman" w:hAnsi="Times New Roman" w:cs="Times New Roman"/>
                <w:sz w:val="24"/>
                <w:szCs w:val="24"/>
                <w:lang w:val="uk-UA" w:eastAsia="ru-RU"/>
              </w:rPr>
            </w:pPr>
          </w:p>
          <w:p w:rsidR="008C1719" w:rsidRPr="008D2462" w:rsidRDefault="008C1719" w:rsidP="00AD415B">
            <w:pPr>
              <w:spacing w:after="0" w:line="240" w:lineRule="auto"/>
              <w:rPr>
                <w:rFonts w:ascii="Times New Roman" w:hAnsi="Times New Roman" w:cs="Times New Roman"/>
                <w:sz w:val="24"/>
                <w:szCs w:val="24"/>
                <w:lang w:val="uk-UA" w:eastAsia="ru-RU"/>
              </w:rPr>
            </w:pPr>
          </w:p>
          <w:p w:rsidR="008C1719" w:rsidRPr="008D2462" w:rsidRDefault="008C1719" w:rsidP="00AD415B">
            <w:pPr>
              <w:spacing w:after="0" w:line="240" w:lineRule="auto"/>
              <w:rPr>
                <w:rFonts w:ascii="Times New Roman" w:hAnsi="Times New Roman" w:cs="Times New Roman"/>
                <w:sz w:val="24"/>
                <w:szCs w:val="24"/>
                <w:lang w:val="uk-UA" w:eastAsia="ru-RU"/>
              </w:rPr>
            </w:pPr>
          </w:p>
          <w:p w:rsidR="008C1719" w:rsidRPr="008D2462" w:rsidRDefault="008C1719" w:rsidP="00AD415B">
            <w:pPr>
              <w:spacing w:after="0" w:line="240" w:lineRule="auto"/>
              <w:rPr>
                <w:rFonts w:ascii="Times New Roman" w:hAnsi="Times New Roman" w:cs="Times New Roman"/>
                <w:sz w:val="24"/>
                <w:szCs w:val="24"/>
                <w:lang w:val="uk-UA" w:eastAsia="ru-RU"/>
              </w:rPr>
            </w:pPr>
          </w:p>
          <w:p w:rsidR="008C1719" w:rsidRPr="008D2462" w:rsidRDefault="008C1719" w:rsidP="00AD415B">
            <w:pPr>
              <w:spacing w:after="0" w:line="240" w:lineRule="auto"/>
              <w:rPr>
                <w:rFonts w:ascii="Times New Roman" w:hAnsi="Times New Roman" w:cs="Times New Roman"/>
                <w:sz w:val="24"/>
                <w:szCs w:val="24"/>
                <w:lang w:val="uk-UA" w:eastAsia="ru-RU"/>
              </w:rPr>
            </w:pPr>
          </w:p>
        </w:tc>
        <w:tc>
          <w:tcPr>
            <w:tcW w:w="907" w:type="dxa"/>
          </w:tcPr>
          <w:p w:rsidR="008C1719" w:rsidRPr="008D2462" w:rsidRDefault="008C1719" w:rsidP="00AD415B">
            <w:pPr>
              <w:spacing w:after="0" w:line="240" w:lineRule="auto"/>
              <w:rPr>
                <w:rFonts w:ascii="Times New Roman" w:hAnsi="Times New Roman" w:cs="Times New Roman"/>
                <w:b/>
                <w:bCs/>
                <w:sz w:val="24"/>
                <w:szCs w:val="24"/>
                <w:lang w:val="uk-UA" w:eastAsia="ru-RU"/>
              </w:rPr>
            </w:pPr>
          </w:p>
        </w:tc>
      </w:tr>
    </w:tbl>
    <w:p w:rsidR="008C1719" w:rsidRPr="008D2462" w:rsidRDefault="008C1719" w:rsidP="00374BD9">
      <w:pPr>
        <w:spacing w:after="0" w:line="240" w:lineRule="auto"/>
        <w:rPr>
          <w:rFonts w:ascii="Times New Roman" w:hAnsi="Times New Roman" w:cs="Times New Roman"/>
          <w:b/>
          <w:bCs/>
          <w:i/>
          <w:iCs/>
          <w:sz w:val="24"/>
          <w:szCs w:val="24"/>
          <w:lang w:val="uk-UA" w:eastAsia="ru-RU"/>
        </w:rPr>
      </w:pPr>
    </w:p>
    <w:p w:rsidR="008C1719" w:rsidRPr="008D2462" w:rsidRDefault="008C1719" w:rsidP="00374BD9">
      <w:pPr>
        <w:spacing w:after="0" w:line="240" w:lineRule="auto"/>
        <w:ind w:firstLine="709"/>
        <w:jc w:val="both"/>
        <w:rPr>
          <w:rFonts w:ascii="Times New Roman" w:hAnsi="Times New Roman" w:cs="Times New Roman"/>
          <w:b/>
          <w:bCs/>
          <w:i/>
          <w:iCs/>
          <w:sz w:val="24"/>
          <w:szCs w:val="24"/>
          <w:lang w:val="uk-UA" w:eastAsia="ru-RU"/>
        </w:rPr>
      </w:pPr>
      <w:r w:rsidRPr="008D2462">
        <w:rPr>
          <w:rFonts w:ascii="Times New Roman" w:hAnsi="Times New Roman" w:cs="Times New Roman"/>
          <w:b/>
          <w:bCs/>
          <w:i/>
          <w:iCs/>
          <w:sz w:val="24"/>
          <w:szCs w:val="24"/>
          <w:lang w:val="uk-UA" w:eastAsia="ru-RU"/>
        </w:rPr>
        <w:t>Очікувані результати:</w:t>
      </w:r>
    </w:p>
    <w:p w:rsidR="008C1719" w:rsidRPr="008D2462" w:rsidRDefault="008C1719" w:rsidP="00374BD9">
      <w:pPr>
        <w:spacing w:after="0" w:line="240" w:lineRule="auto"/>
        <w:ind w:firstLine="709"/>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 удосконалено районну систему виявлення, відбору, психолого-педагогічного супроводу, адресної підтримки обдарованої молоді;</w:t>
      </w:r>
    </w:p>
    <w:p w:rsidR="008C1719" w:rsidRPr="008D2462" w:rsidRDefault="008C1719" w:rsidP="00374BD9">
      <w:pPr>
        <w:spacing w:after="0" w:line="240" w:lineRule="auto"/>
        <w:ind w:firstLine="709"/>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 xml:space="preserve">- збільшено на </w:t>
      </w:r>
      <w:r w:rsidRPr="00B8042E">
        <w:rPr>
          <w:rFonts w:ascii="Times New Roman" w:hAnsi="Times New Roman" w:cs="Times New Roman"/>
          <w:bCs/>
          <w:sz w:val="24"/>
          <w:szCs w:val="24"/>
          <w:lang w:val="uk-UA" w:eastAsia="ru-RU"/>
        </w:rPr>
        <w:t xml:space="preserve">20% кількість </w:t>
      </w:r>
      <w:r w:rsidRPr="008D2462">
        <w:rPr>
          <w:rFonts w:ascii="Times New Roman" w:hAnsi="Times New Roman" w:cs="Times New Roman"/>
          <w:sz w:val="24"/>
          <w:szCs w:val="24"/>
          <w:lang w:val="uk-UA" w:eastAsia="ru-RU"/>
        </w:rPr>
        <w:t>призерів/переможців олімпіад, турнірів,</w:t>
      </w:r>
      <w:r>
        <w:rPr>
          <w:rFonts w:ascii="Times New Roman" w:hAnsi="Times New Roman" w:cs="Times New Roman"/>
          <w:sz w:val="24"/>
          <w:szCs w:val="24"/>
          <w:lang w:val="uk-UA" w:eastAsia="ru-RU"/>
        </w:rPr>
        <w:t xml:space="preserve"> </w:t>
      </w:r>
      <w:r w:rsidRPr="008D2462">
        <w:rPr>
          <w:rFonts w:ascii="Times New Roman" w:hAnsi="Times New Roman" w:cs="Times New Roman"/>
          <w:sz w:val="24"/>
          <w:szCs w:val="24"/>
          <w:lang w:val="uk-UA" w:eastAsia="ru-RU"/>
        </w:rPr>
        <w:t>конкурсів, інтелектуальних змагань;</w:t>
      </w:r>
    </w:p>
    <w:p w:rsidR="008C1719" w:rsidRPr="008D2462" w:rsidRDefault="008C1719" w:rsidP="00374BD9">
      <w:pPr>
        <w:spacing w:after="0" w:line="240" w:lineRule="auto"/>
        <w:ind w:firstLine="709"/>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 створено дієву систему формування «олімпійського резерву» району та</w:t>
      </w:r>
      <w:r>
        <w:rPr>
          <w:rFonts w:ascii="Times New Roman" w:hAnsi="Times New Roman" w:cs="Times New Roman"/>
          <w:sz w:val="24"/>
          <w:szCs w:val="24"/>
          <w:lang w:val="uk-UA" w:eastAsia="ru-RU"/>
        </w:rPr>
        <w:t xml:space="preserve"> </w:t>
      </w:r>
      <w:r w:rsidRPr="008D2462">
        <w:rPr>
          <w:rFonts w:ascii="Times New Roman" w:hAnsi="Times New Roman" w:cs="Times New Roman"/>
          <w:sz w:val="24"/>
          <w:szCs w:val="24"/>
          <w:lang w:val="uk-UA" w:eastAsia="ru-RU"/>
        </w:rPr>
        <w:t xml:space="preserve">цілеспрямованої індивідуальної роботи з лідерами </w:t>
      </w:r>
      <w:proofErr w:type="spellStart"/>
      <w:r w:rsidRPr="008D2462">
        <w:rPr>
          <w:rFonts w:ascii="Times New Roman" w:hAnsi="Times New Roman" w:cs="Times New Roman"/>
          <w:sz w:val="24"/>
          <w:szCs w:val="24"/>
          <w:lang w:val="uk-UA" w:eastAsia="ru-RU"/>
        </w:rPr>
        <w:t>олімпіадного</w:t>
      </w:r>
      <w:proofErr w:type="spellEnd"/>
      <w:r w:rsidRPr="008D2462">
        <w:rPr>
          <w:rFonts w:ascii="Times New Roman" w:hAnsi="Times New Roman" w:cs="Times New Roman"/>
          <w:sz w:val="24"/>
          <w:szCs w:val="24"/>
          <w:lang w:val="uk-UA" w:eastAsia="ru-RU"/>
        </w:rPr>
        <w:t xml:space="preserve"> й турнірного</w:t>
      </w:r>
      <w:r>
        <w:rPr>
          <w:rFonts w:ascii="Times New Roman" w:hAnsi="Times New Roman" w:cs="Times New Roman"/>
          <w:sz w:val="24"/>
          <w:szCs w:val="24"/>
          <w:lang w:val="uk-UA" w:eastAsia="ru-RU"/>
        </w:rPr>
        <w:t xml:space="preserve"> </w:t>
      </w:r>
      <w:r w:rsidRPr="008D2462">
        <w:rPr>
          <w:rFonts w:ascii="Times New Roman" w:hAnsi="Times New Roman" w:cs="Times New Roman"/>
          <w:sz w:val="24"/>
          <w:szCs w:val="24"/>
          <w:lang w:val="uk-UA" w:eastAsia="ru-RU"/>
        </w:rPr>
        <w:t>руху як серед учнів, так і серед педагогів;</w:t>
      </w:r>
    </w:p>
    <w:p w:rsidR="008C1719" w:rsidRPr="008D2462" w:rsidRDefault="008C1719" w:rsidP="00374BD9">
      <w:pPr>
        <w:spacing w:after="0" w:line="240" w:lineRule="auto"/>
        <w:ind w:firstLine="709"/>
        <w:jc w:val="both"/>
        <w:rPr>
          <w:rFonts w:ascii="Times New Roman" w:hAnsi="Times New Roman" w:cs="Times New Roman"/>
          <w:b/>
          <w:bCs/>
          <w:i/>
          <w:iCs/>
          <w:sz w:val="24"/>
          <w:szCs w:val="24"/>
          <w:lang w:val="uk-UA" w:eastAsia="ru-RU"/>
        </w:rPr>
      </w:pPr>
      <w:r w:rsidRPr="008D2462">
        <w:rPr>
          <w:rFonts w:ascii="Times New Roman" w:hAnsi="Times New Roman" w:cs="Times New Roman"/>
          <w:sz w:val="24"/>
          <w:szCs w:val="24"/>
          <w:lang w:val="uk-UA" w:eastAsia="ru-RU"/>
        </w:rPr>
        <w:t xml:space="preserve">- створено бази електронних </w:t>
      </w:r>
      <w:proofErr w:type="spellStart"/>
      <w:r w:rsidRPr="008D2462">
        <w:rPr>
          <w:rFonts w:ascii="Times New Roman" w:hAnsi="Times New Roman" w:cs="Times New Roman"/>
          <w:sz w:val="24"/>
          <w:szCs w:val="24"/>
          <w:lang w:val="uk-UA" w:eastAsia="ru-RU"/>
        </w:rPr>
        <w:t>портфоліо</w:t>
      </w:r>
      <w:proofErr w:type="spellEnd"/>
      <w:r w:rsidRPr="008D2462">
        <w:rPr>
          <w:rFonts w:ascii="Times New Roman" w:hAnsi="Times New Roman" w:cs="Times New Roman"/>
          <w:sz w:val="24"/>
          <w:szCs w:val="24"/>
          <w:lang w:val="uk-UA" w:eastAsia="ru-RU"/>
        </w:rPr>
        <w:t xml:space="preserve"> педагогів, які опікуються питаннями</w:t>
      </w:r>
      <w:r>
        <w:rPr>
          <w:rFonts w:ascii="Times New Roman" w:hAnsi="Times New Roman" w:cs="Times New Roman"/>
          <w:sz w:val="24"/>
          <w:szCs w:val="24"/>
          <w:lang w:val="uk-UA" w:eastAsia="ru-RU"/>
        </w:rPr>
        <w:t xml:space="preserve"> </w:t>
      </w:r>
      <w:r w:rsidRPr="008D2462">
        <w:rPr>
          <w:rFonts w:ascii="Times New Roman" w:hAnsi="Times New Roman" w:cs="Times New Roman"/>
          <w:sz w:val="24"/>
          <w:szCs w:val="24"/>
          <w:lang w:val="uk-UA" w:eastAsia="ru-RU"/>
        </w:rPr>
        <w:t>обдарованості та підготовки учнів-призерів, переможців олімпіад, конкурсів,</w:t>
      </w:r>
      <w:r>
        <w:rPr>
          <w:rFonts w:ascii="Times New Roman" w:hAnsi="Times New Roman" w:cs="Times New Roman"/>
          <w:sz w:val="24"/>
          <w:szCs w:val="24"/>
          <w:lang w:val="uk-UA" w:eastAsia="ru-RU"/>
        </w:rPr>
        <w:t xml:space="preserve"> </w:t>
      </w:r>
      <w:r w:rsidRPr="008D2462">
        <w:rPr>
          <w:rFonts w:ascii="Times New Roman" w:hAnsi="Times New Roman" w:cs="Times New Roman"/>
          <w:sz w:val="24"/>
          <w:szCs w:val="24"/>
          <w:lang w:val="uk-UA" w:eastAsia="ru-RU"/>
        </w:rPr>
        <w:t>інтелектуальних змагань.</w:t>
      </w:r>
    </w:p>
    <w:p w:rsidR="008C1719" w:rsidRPr="008D2462" w:rsidRDefault="008C1719" w:rsidP="00374BD9">
      <w:pPr>
        <w:spacing w:after="0" w:line="240" w:lineRule="auto"/>
        <w:jc w:val="center"/>
        <w:rPr>
          <w:rFonts w:ascii="Times New Roman" w:hAnsi="Times New Roman" w:cs="Times New Roman"/>
          <w:b/>
          <w:bCs/>
          <w:sz w:val="24"/>
          <w:szCs w:val="24"/>
          <w:lang w:val="uk-UA" w:eastAsia="ru-RU"/>
        </w:rPr>
      </w:pPr>
      <w:r w:rsidRPr="008D2462">
        <w:rPr>
          <w:rFonts w:ascii="Times New Roman" w:hAnsi="Times New Roman" w:cs="Times New Roman"/>
          <w:b/>
          <w:bCs/>
          <w:sz w:val="24"/>
          <w:szCs w:val="24"/>
          <w:lang w:val="uk-UA" w:eastAsia="ru-RU"/>
        </w:rPr>
        <w:lastRenderedPageBreak/>
        <w:t>2.4</w:t>
      </w:r>
      <w:r>
        <w:rPr>
          <w:rFonts w:ascii="Times New Roman" w:hAnsi="Times New Roman" w:cs="Times New Roman"/>
          <w:b/>
          <w:bCs/>
          <w:sz w:val="24"/>
          <w:szCs w:val="24"/>
          <w:lang w:val="uk-UA" w:eastAsia="ru-RU"/>
        </w:rPr>
        <w:t>.</w:t>
      </w:r>
      <w:r w:rsidRPr="008D2462">
        <w:rPr>
          <w:rFonts w:ascii="Times New Roman" w:hAnsi="Times New Roman" w:cs="Times New Roman"/>
          <w:b/>
          <w:bCs/>
          <w:sz w:val="24"/>
          <w:szCs w:val="24"/>
          <w:lang w:val="uk-UA" w:eastAsia="ru-RU"/>
        </w:rPr>
        <w:t xml:space="preserve">  </w:t>
      </w:r>
      <w:r>
        <w:rPr>
          <w:rFonts w:ascii="Times New Roman" w:hAnsi="Times New Roman" w:cs="Times New Roman"/>
          <w:b/>
          <w:bCs/>
          <w:sz w:val="24"/>
          <w:szCs w:val="24"/>
          <w:lang w:val="uk-UA" w:eastAsia="ru-RU"/>
        </w:rPr>
        <w:t xml:space="preserve">Проект </w:t>
      </w:r>
      <w:r w:rsidRPr="008D2462">
        <w:rPr>
          <w:rFonts w:ascii="Times New Roman" w:hAnsi="Times New Roman" w:cs="Times New Roman"/>
          <w:b/>
          <w:bCs/>
          <w:sz w:val="24"/>
          <w:szCs w:val="24"/>
          <w:lang w:val="uk-UA" w:eastAsia="ru-RU"/>
        </w:rPr>
        <w:t>«Освіта в інформаційному суспільстві»</w:t>
      </w:r>
    </w:p>
    <w:p w:rsidR="008C1719" w:rsidRPr="008D2462" w:rsidRDefault="008C1719" w:rsidP="00374BD9">
      <w:pPr>
        <w:spacing w:after="0" w:line="240" w:lineRule="auto"/>
        <w:rPr>
          <w:rFonts w:ascii="Times New Roman" w:hAnsi="Times New Roman" w:cs="Times New Roman"/>
          <w:b/>
          <w:bCs/>
          <w:sz w:val="24"/>
          <w:szCs w:val="24"/>
          <w:lang w:val="uk-UA" w:eastAsia="ru-RU"/>
        </w:rPr>
      </w:pPr>
    </w:p>
    <w:p w:rsidR="008C1719" w:rsidRPr="008D2462" w:rsidRDefault="008C1719" w:rsidP="00374BD9">
      <w:pPr>
        <w:spacing w:after="0" w:line="240" w:lineRule="auto"/>
        <w:ind w:firstLine="709"/>
        <w:jc w:val="both"/>
        <w:rPr>
          <w:rFonts w:ascii="Times New Roman" w:hAnsi="Times New Roman" w:cs="Times New Roman"/>
          <w:bCs/>
          <w:sz w:val="24"/>
          <w:szCs w:val="24"/>
          <w:lang w:val="uk-UA" w:eastAsia="ru-RU"/>
        </w:rPr>
      </w:pPr>
      <w:r w:rsidRPr="008D2462">
        <w:rPr>
          <w:rFonts w:ascii="Times New Roman" w:hAnsi="Times New Roman" w:cs="Times New Roman"/>
          <w:b/>
          <w:bCs/>
          <w:i/>
          <w:iCs/>
          <w:sz w:val="24"/>
          <w:szCs w:val="24"/>
          <w:lang w:val="uk-UA" w:eastAsia="ru-RU"/>
        </w:rPr>
        <w:t xml:space="preserve">Завдання: </w:t>
      </w:r>
      <w:r w:rsidRPr="008D2462">
        <w:rPr>
          <w:rFonts w:ascii="Times New Roman" w:hAnsi="Times New Roman" w:cs="Times New Roman"/>
          <w:bCs/>
          <w:sz w:val="24"/>
          <w:szCs w:val="24"/>
          <w:lang w:val="uk-UA" w:eastAsia="ru-RU"/>
        </w:rPr>
        <w:t xml:space="preserve"> підвищення якості освіти у районі через подальше впровадження інформаційно-комунікаційних технологій, які надають стимулюючий вплив на творчий розвиток особистості;  формування медіа</w:t>
      </w:r>
      <w:r>
        <w:rPr>
          <w:rFonts w:ascii="Times New Roman" w:hAnsi="Times New Roman" w:cs="Times New Roman"/>
          <w:bCs/>
          <w:sz w:val="24"/>
          <w:szCs w:val="24"/>
          <w:lang w:val="uk-UA" w:eastAsia="ru-RU"/>
        </w:rPr>
        <w:t xml:space="preserve"> </w:t>
      </w:r>
      <w:r w:rsidRPr="008D2462">
        <w:rPr>
          <w:rFonts w:ascii="Times New Roman" w:hAnsi="Times New Roman" w:cs="Times New Roman"/>
          <w:bCs/>
          <w:sz w:val="24"/>
          <w:szCs w:val="24"/>
          <w:lang w:val="uk-UA" w:eastAsia="ru-RU"/>
        </w:rPr>
        <w:t>- та інформаційної грамотності й культури учасників освітнього процесу;  забезпечення рівного доступу дітей та дорослих будь-якого віку й стану здоров’я (зокрема, з тимчасово окупованих територій) до якісної основної або додаткової освіти на дистанційній основі та можливості отримання відповідного документу про освіту державного зразка.</w:t>
      </w:r>
    </w:p>
    <w:p w:rsidR="008C1719" w:rsidRPr="008D2462" w:rsidRDefault="008C1719" w:rsidP="00374BD9">
      <w:pPr>
        <w:spacing w:after="0" w:line="240" w:lineRule="auto"/>
        <w:jc w:val="both"/>
        <w:rPr>
          <w:rFonts w:ascii="Times New Roman" w:hAnsi="Times New Roman" w:cs="Times New Roman"/>
          <w:b/>
          <w:bCs/>
          <w:sz w:val="24"/>
          <w:szCs w:val="24"/>
          <w:lang w:val="uk-UA" w:eastAsia="ru-RU"/>
        </w:rPr>
      </w:pPr>
    </w:p>
    <w:tbl>
      <w:tblPr>
        <w:tblW w:w="9615" w:type="dxa"/>
        <w:jc w:val="center"/>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4321"/>
        <w:gridCol w:w="2308"/>
        <w:gridCol w:w="746"/>
        <w:gridCol w:w="747"/>
        <w:gridCol w:w="746"/>
        <w:gridCol w:w="747"/>
      </w:tblGrid>
      <w:tr w:rsidR="008C1719" w:rsidRPr="008D2462" w:rsidTr="00AD415B">
        <w:trPr>
          <w:jc w:val="center"/>
        </w:trPr>
        <w:tc>
          <w:tcPr>
            <w:tcW w:w="4321" w:type="dxa"/>
            <w:vMerge w:val="restart"/>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Шляхи реалізації</w:t>
            </w:r>
          </w:p>
        </w:tc>
        <w:tc>
          <w:tcPr>
            <w:tcW w:w="2308" w:type="dxa"/>
            <w:vMerge w:val="restart"/>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Виконавці</w:t>
            </w:r>
          </w:p>
        </w:tc>
        <w:tc>
          <w:tcPr>
            <w:tcW w:w="2986" w:type="dxa"/>
            <w:gridSpan w:val="4"/>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Термін виконання</w:t>
            </w:r>
          </w:p>
        </w:tc>
      </w:tr>
      <w:tr w:rsidR="008C1719" w:rsidRPr="008D2462" w:rsidTr="00AD415B">
        <w:trPr>
          <w:jc w:val="center"/>
        </w:trPr>
        <w:tc>
          <w:tcPr>
            <w:tcW w:w="4321" w:type="dxa"/>
            <w:vMerge/>
            <w:vAlign w:val="center"/>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c>
          <w:tcPr>
            <w:tcW w:w="2308" w:type="dxa"/>
            <w:vMerge/>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c>
          <w:tcPr>
            <w:tcW w:w="746"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2017</w:t>
            </w:r>
          </w:p>
        </w:tc>
        <w:tc>
          <w:tcPr>
            <w:tcW w:w="747"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2018</w:t>
            </w:r>
          </w:p>
        </w:tc>
        <w:tc>
          <w:tcPr>
            <w:tcW w:w="746"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2019</w:t>
            </w:r>
          </w:p>
        </w:tc>
        <w:tc>
          <w:tcPr>
            <w:tcW w:w="747" w:type="dxa"/>
          </w:tcPr>
          <w:p w:rsidR="008C1719" w:rsidRPr="008D2462" w:rsidRDefault="008C1719" w:rsidP="00AD415B">
            <w:pPr>
              <w:spacing w:after="0" w:line="240" w:lineRule="auto"/>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2020</w:t>
            </w:r>
          </w:p>
        </w:tc>
      </w:tr>
      <w:tr w:rsidR="008C1719" w:rsidRPr="008D2462" w:rsidTr="00AD415B">
        <w:trPr>
          <w:jc w:val="center"/>
        </w:trPr>
        <w:tc>
          <w:tcPr>
            <w:tcW w:w="4321" w:type="dxa"/>
          </w:tcPr>
          <w:p w:rsidR="008C1719" w:rsidRPr="008D2462" w:rsidRDefault="008C1719" w:rsidP="00AD415B">
            <w:pPr>
              <w:spacing w:after="0" w:line="240" w:lineRule="auto"/>
              <w:ind w:left="96"/>
              <w:rPr>
                <w:rFonts w:ascii="Times New Roman" w:hAnsi="Times New Roman" w:cs="Times New Roman"/>
                <w:b/>
                <w:bCs/>
                <w:sz w:val="24"/>
                <w:szCs w:val="24"/>
                <w:lang w:val="uk-UA" w:eastAsia="ru-RU"/>
              </w:rPr>
            </w:pPr>
            <w:r w:rsidRPr="008D2462">
              <w:rPr>
                <w:rFonts w:ascii="Times New Roman" w:hAnsi="Times New Roman" w:cs="Times New Roman"/>
                <w:b/>
                <w:bCs/>
                <w:sz w:val="24"/>
                <w:szCs w:val="24"/>
                <w:lang w:val="uk-UA" w:eastAsia="ru-RU"/>
              </w:rPr>
              <w:t>Забезпечити:</w:t>
            </w:r>
          </w:p>
        </w:tc>
        <w:tc>
          <w:tcPr>
            <w:tcW w:w="2308" w:type="dxa"/>
          </w:tcPr>
          <w:p w:rsidR="008C1719" w:rsidRPr="008D2462" w:rsidRDefault="008C1719" w:rsidP="00AD415B">
            <w:pPr>
              <w:spacing w:after="0" w:line="240" w:lineRule="auto"/>
              <w:rPr>
                <w:rFonts w:ascii="Times New Roman" w:hAnsi="Times New Roman" w:cs="Times New Roman"/>
                <w:bCs/>
                <w:sz w:val="24"/>
                <w:szCs w:val="24"/>
                <w:lang w:val="uk-UA" w:eastAsia="ru-RU"/>
              </w:rPr>
            </w:pPr>
          </w:p>
        </w:tc>
        <w:tc>
          <w:tcPr>
            <w:tcW w:w="746" w:type="dxa"/>
          </w:tcPr>
          <w:p w:rsidR="008C1719" w:rsidRPr="008D2462" w:rsidRDefault="008C1719" w:rsidP="00AD415B">
            <w:pPr>
              <w:spacing w:after="0" w:line="240" w:lineRule="auto"/>
              <w:rPr>
                <w:rFonts w:ascii="Times New Roman" w:hAnsi="Times New Roman" w:cs="Times New Roman"/>
                <w:bCs/>
                <w:sz w:val="24"/>
                <w:szCs w:val="24"/>
                <w:lang w:val="uk-UA" w:eastAsia="ru-RU"/>
              </w:rPr>
            </w:pPr>
          </w:p>
        </w:tc>
        <w:tc>
          <w:tcPr>
            <w:tcW w:w="747" w:type="dxa"/>
          </w:tcPr>
          <w:p w:rsidR="008C1719" w:rsidRPr="008D2462" w:rsidRDefault="008C1719" w:rsidP="00AD415B">
            <w:pPr>
              <w:spacing w:after="0" w:line="240" w:lineRule="auto"/>
              <w:rPr>
                <w:rFonts w:ascii="Times New Roman" w:hAnsi="Times New Roman" w:cs="Times New Roman"/>
                <w:bCs/>
                <w:sz w:val="24"/>
                <w:szCs w:val="24"/>
                <w:lang w:val="uk-UA" w:eastAsia="ru-RU"/>
              </w:rPr>
            </w:pPr>
          </w:p>
        </w:tc>
        <w:tc>
          <w:tcPr>
            <w:tcW w:w="746" w:type="dxa"/>
          </w:tcPr>
          <w:p w:rsidR="008C1719" w:rsidRPr="008D2462" w:rsidRDefault="008C1719" w:rsidP="00AD415B">
            <w:pPr>
              <w:spacing w:after="0" w:line="240" w:lineRule="auto"/>
              <w:rPr>
                <w:rFonts w:ascii="Times New Roman" w:hAnsi="Times New Roman" w:cs="Times New Roman"/>
                <w:bCs/>
                <w:sz w:val="24"/>
                <w:szCs w:val="24"/>
                <w:lang w:val="uk-UA" w:eastAsia="ru-RU"/>
              </w:rPr>
            </w:pPr>
          </w:p>
        </w:tc>
        <w:tc>
          <w:tcPr>
            <w:tcW w:w="747" w:type="dxa"/>
          </w:tcPr>
          <w:p w:rsidR="008C1719" w:rsidRPr="008D2462" w:rsidRDefault="008C1719" w:rsidP="00AD415B">
            <w:pPr>
              <w:spacing w:after="0" w:line="240" w:lineRule="auto"/>
              <w:rPr>
                <w:rFonts w:ascii="Times New Roman" w:hAnsi="Times New Roman" w:cs="Times New Roman"/>
                <w:bCs/>
                <w:sz w:val="24"/>
                <w:szCs w:val="24"/>
                <w:lang w:val="uk-UA" w:eastAsia="ru-RU"/>
              </w:rPr>
            </w:pPr>
          </w:p>
        </w:tc>
      </w:tr>
      <w:tr w:rsidR="008C1719" w:rsidRPr="008D2462" w:rsidTr="00AD415B">
        <w:trPr>
          <w:jc w:val="center"/>
        </w:trPr>
        <w:tc>
          <w:tcPr>
            <w:tcW w:w="4321" w:type="dxa"/>
          </w:tcPr>
          <w:p w:rsidR="008C1719" w:rsidRPr="008D2462" w:rsidRDefault="008C1719" w:rsidP="00AD415B">
            <w:pPr>
              <w:numPr>
                <w:ilvl w:val="0"/>
                <w:numId w:val="16"/>
              </w:numPr>
              <w:spacing w:after="0" w:line="240" w:lineRule="auto"/>
              <w:ind w:left="96" w:firstLine="426"/>
              <w:jc w:val="both"/>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 xml:space="preserve">єдиний </w:t>
            </w:r>
            <w:proofErr w:type="spellStart"/>
            <w:r w:rsidRPr="008D2462">
              <w:rPr>
                <w:rFonts w:ascii="Times New Roman" w:hAnsi="Times New Roman" w:cs="Times New Roman"/>
                <w:bCs/>
                <w:sz w:val="24"/>
                <w:szCs w:val="24"/>
                <w:lang w:val="uk-UA" w:eastAsia="ru-RU"/>
              </w:rPr>
              <w:t>медіаінформаційний</w:t>
            </w:r>
            <w:proofErr w:type="spellEnd"/>
            <w:r w:rsidRPr="008D2462">
              <w:rPr>
                <w:rFonts w:ascii="Times New Roman" w:hAnsi="Times New Roman" w:cs="Times New Roman"/>
                <w:bCs/>
                <w:sz w:val="24"/>
                <w:szCs w:val="24"/>
                <w:lang w:val="uk-UA" w:eastAsia="ru-RU"/>
              </w:rPr>
              <w:t xml:space="preserve">  освітній простір району;</w:t>
            </w:r>
          </w:p>
          <w:p w:rsidR="008C1719" w:rsidRPr="008D2462" w:rsidRDefault="008C1719" w:rsidP="00AD415B">
            <w:pPr>
              <w:spacing w:after="0" w:line="240" w:lineRule="auto"/>
              <w:rPr>
                <w:rFonts w:ascii="Times New Roman" w:hAnsi="Times New Roman" w:cs="Times New Roman"/>
                <w:bCs/>
                <w:sz w:val="24"/>
                <w:szCs w:val="24"/>
                <w:lang w:val="uk-UA" w:eastAsia="ru-RU"/>
              </w:rPr>
            </w:pPr>
          </w:p>
        </w:tc>
        <w:tc>
          <w:tcPr>
            <w:tcW w:w="2308"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Відділ освіти</w:t>
            </w:r>
            <w:r w:rsidRPr="00482080">
              <w:rPr>
                <w:rFonts w:ascii="Times New Roman" w:hAnsi="Times New Roman" w:cs="Times New Roman"/>
                <w:sz w:val="24"/>
                <w:szCs w:val="24"/>
                <w:lang w:val="uk-UA"/>
              </w:rPr>
              <w:t xml:space="preserve"> райдержадміністрації</w:t>
            </w:r>
            <w:r>
              <w:rPr>
                <w:rFonts w:ascii="Times New Roman" w:hAnsi="Times New Roman" w:cs="Times New Roman"/>
                <w:sz w:val="24"/>
                <w:szCs w:val="24"/>
                <w:lang w:val="uk-UA"/>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roofErr w:type="spellStart"/>
            <w:r w:rsidRPr="008D2462">
              <w:rPr>
                <w:rFonts w:ascii="Times New Roman" w:hAnsi="Times New Roman" w:cs="Times New Roman"/>
                <w:bCs/>
                <w:sz w:val="24"/>
                <w:szCs w:val="24"/>
                <w:lang w:val="uk-UA" w:eastAsia="ru-RU"/>
              </w:rPr>
              <w:t>КЗ</w:t>
            </w:r>
            <w:proofErr w:type="spellEnd"/>
            <w:r w:rsidRPr="008D2462">
              <w:rPr>
                <w:rFonts w:ascii="Times New Roman" w:hAnsi="Times New Roman" w:cs="Times New Roman"/>
                <w:bCs/>
                <w:sz w:val="24"/>
                <w:szCs w:val="24"/>
                <w:lang w:val="uk-UA" w:eastAsia="ru-RU"/>
              </w:rPr>
              <w:t xml:space="preserve"> «Методичний центр»</w:t>
            </w:r>
            <w:r>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навчальні заклади</w:t>
            </w:r>
          </w:p>
        </w:tc>
        <w:tc>
          <w:tcPr>
            <w:tcW w:w="746"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c>
          <w:tcPr>
            <w:tcW w:w="747"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c>
          <w:tcPr>
            <w:tcW w:w="746"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c>
          <w:tcPr>
            <w:tcW w:w="747"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r>
      <w:tr w:rsidR="008C1719" w:rsidRPr="008D2462" w:rsidTr="00AD415B">
        <w:trPr>
          <w:jc w:val="center"/>
        </w:trPr>
        <w:tc>
          <w:tcPr>
            <w:tcW w:w="4321" w:type="dxa"/>
          </w:tcPr>
          <w:p w:rsidR="008C1719" w:rsidRPr="008D2462" w:rsidRDefault="008C1719" w:rsidP="0010262F">
            <w:pPr>
              <w:numPr>
                <w:ilvl w:val="0"/>
                <w:numId w:val="44"/>
              </w:numPr>
              <w:spacing w:after="0" w:line="240" w:lineRule="auto"/>
              <w:ind w:left="0" w:right="187" w:firstLine="522"/>
              <w:jc w:val="both"/>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 xml:space="preserve">інтеграцію </w:t>
            </w:r>
            <w:proofErr w:type="spellStart"/>
            <w:r w:rsidRPr="008D2462">
              <w:rPr>
                <w:rFonts w:ascii="Times New Roman" w:hAnsi="Times New Roman" w:cs="Times New Roman"/>
                <w:bCs/>
                <w:sz w:val="24"/>
                <w:szCs w:val="24"/>
                <w:lang w:val="uk-UA" w:eastAsia="ru-RU"/>
              </w:rPr>
              <w:t>медіаосвітніх</w:t>
            </w:r>
            <w:proofErr w:type="spellEnd"/>
            <w:r w:rsidRPr="008D2462">
              <w:rPr>
                <w:rFonts w:ascii="Times New Roman" w:hAnsi="Times New Roman" w:cs="Times New Roman"/>
                <w:bCs/>
                <w:sz w:val="24"/>
                <w:szCs w:val="24"/>
                <w:lang w:val="uk-UA" w:eastAsia="ru-RU"/>
              </w:rPr>
              <w:t xml:space="preserve"> компонентів у шкільні програми з навчальних предметів, зміст і форми </w:t>
            </w:r>
            <w:proofErr w:type="spellStart"/>
            <w:r w:rsidRPr="008D2462">
              <w:rPr>
                <w:rFonts w:ascii="Times New Roman" w:hAnsi="Times New Roman" w:cs="Times New Roman"/>
                <w:bCs/>
                <w:sz w:val="24"/>
                <w:szCs w:val="24"/>
                <w:lang w:val="uk-UA" w:eastAsia="ru-RU"/>
              </w:rPr>
              <w:t>андрагогічного</w:t>
            </w:r>
            <w:proofErr w:type="spellEnd"/>
            <w:r w:rsidRPr="008D2462">
              <w:rPr>
                <w:rFonts w:ascii="Times New Roman" w:hAnsi="Times New Roman" w:cs="Times New Roman"/>
                <w:bCs/>
                <w:sz w:val="24"/>
                <w:szCs w:val="24"/>
                <w:lang w:val="uk-UA" w:eastAsia="ru-RU"/>
              </w:rPr>
              <w:t xml:space="preserve"> процесу;</w:t>
            </w:r>
          </w:p>
        </w:tc>
        <w:tc>
          <w:tcPr>
            <w:tcW w:w="2308"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Відділ освіти</w:t>
            </w:r>
            <w:r w:rsidRPr="00482080">
              <w:rPr>
                <w:rFonts w:ascii="Times New Roman" w:hAnsi="Times New Roman" w:cs="Times New Roman"/>
                <w:sz w:val="24"/>
                <w:szCs w:val="24"/>
                <w:lang w:val="uk-UA"/>
              </w:rPr>
              <w:t xml:space="preserve"> райдержадміністрації</w:t>
            </w:r>
            <w:r>
              <w:rPr>
                <w:rFonts w:ascii="Times New Roman" w:hAnsi="Times New Roman" w:cs="Times New Roman"/>
                <w:sz w:val="24"/>
                <w:szCs w:val="24"/>
                <w:lang w:val="uk-UA"/>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roofErr w:type="spellStart"/>
            <w:r w:rsidRPr="008D2462">
              <w:rPr>
                <w:rFonts w:ascii="Times New Roman" w:hAnsi="Times New Roman" w:cs="Times New Roman"/>
                <w:bCs/>
                <w:sz w:val="24"/>
                <w:szCs w:val="24"/>
                <w:lang w:val="uk-UA" w:eastAsia="ru-RU"/>
              </w:rPr>
              <w:t>КЗ</w:t>
            </w:r>
            <w:proofErr w:type="spellEnd"/>
            <w:r w:rsidRPr="008D2462">
              <w:rPr>
                <w:rFonts w:ascii="Times New Roman" w:hAnsi="Times New Roman" w:cs="Times New Roman"/>
                <w:bCs/>
                <w:sz w:val="24"/>
                <w:szCs w:val="24"/>
                <w:lang w:val="uk-UA" w:eastAsia="ru-RU"/>
              </w:rPr>
              <w:t xml:space="preserve"> «Методичний центр»</w:t>
            </w:r>
            <w:r>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навчальні заклади</w:t>
            </w:r>
          </w:p>
        </w:tc>
        <w:tc>
          <w:tcPr>
            <w:tcW w:w="746"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c>
          <w:tcPr>
            <w:tcW w:w="747"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c>
          <w:tcPr>
            <w:tcW w:w="746"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c>
          <w:tcPr>
            <w:tcW w:w="747"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r>
      <w:tr w:rsidR="008C1719" w:rsidRPr="008D2462" w:rsidTr="00AD415B">
        <w:trPr>
          <w:jc w:val="center"/>
        </w:trPr>
        <w:tc>
          <w:tcPr>
            <w:tcW w:w="4321" w:type="dxa"/>
          </w:tcPr>
          <w:p w:rsidR="008C1719" w:rsidRPr="008D2462" w:rsidRDefault="008C1719" w:rsidP="0010262F">
            <w:pPr>
              <w:numPr>
                <w:ilvl w:val="0"/>
                <w:numId w:val="44"/>
              </w:numPr>
              <w:spacing w:after="0" w:line="240" w:lineRule="auto"/>
              <w:ind w:left="0" w:right="187" w:firstLine="360"/>
              <w:jc w:val="both"/>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організаційний супровід та методичну підтримку діяльності, спрямованої на впровадження інформаційно-комунікаційних технологій до навчально-виховного процесу;</w:t>
            </w:r>
          </w:p>
        </w:tc>
        <w:tc>
          <w:tcPr>
            <w:tcW w:w="2308"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proofErr w:type="spellStart"/>
            <w:r w:rsidRPr="008D2462">
              <w:rPr>
                <w:rFonts w:ascii="Times New Roman" w:hAnsi="Times New Roman" w:cs="Times New Roman"/>
                <w:bCs/>
                <w:sz w:val="24"/>
                <w:szCs w:val="24"/>
                <w:lang w:val="uk-UA" w:eastAsia="ru-RU"/>
              </w:rPr>
              <w:t>КЗ</w:t>
            </w:r>
            <w:proofErr w:type="spellEnd"/>
            <w:r w:rsidRPr="008D2462">
              <w:rPr>
                <w:rFonts w:ascii="Times New Roman" w:hAnsi="Times New Roman" w:cs="Times New Roman"/>
                <w:bCs/>
                <w:sz w:val="24"/>
                <w:szCs w:val="24"/>
                <w:lang w:val="uk-UA" w:eastAsia="ru-RU"/>
              </w:rPr>
              <w:t xml:space="preserve"> «Методичний центр»</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c>
          <w:tcPr>
            <w:tcW w:w="746"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c>
          <w:tcPr>
            <w:tcW w:w="747"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c>
          <w:tcPr>
            <w:tcW w:w="746"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c>
          <w:tcPr>
            <w:tcW w:w="747"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r>
      <w:tr w:rsidR="008C1719" w:rsidRPr="008D2462" w:rsidTr="00AD415B">
        <w:trPr>
          <w:jc w:val="center"/>
        </w:trPr>
        <w:tc>
          <w:tcPr>
            <w:tcW w:w="4321" w:type="dxa"/>
          </w:tcPr>
          <w:p w:rsidR="008C1719" w:rsidRPr="008D2462" w:rsidRDefault="008C1719" w:rsidP="0010262F">
            <w:pPr>
              <w:numPr>
                <w:ilvl w:val="0"/>
                <w:numId w:val="45"/>
              </w:numPr>
              <w:spacing w:after="0" w:line="240" w:lineRule="auto"/>
              <w:ind w:left="96" w:right="187" w:firstLine="426"/>
              <w:jc w:val="both"/>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заклади та установи освіти Нікольського району ліцензійним базовим програмним забезпеченням (операційні системи, офісні програми, антивірусні програми) та електронними засобами навчального призначення для навчально-виховного процесу й управлінської діяльності;</w:t>
            </w:r>
          </w:p>
        </w:tc>
        <w:tc>
          <w:tcPr>
            <w:tcW w:w="2308"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Відділ освіти</w:t>
            </w:r>
            <w:r w:rsidRPr="00482080">
              <w:rPr>
                <w:rFonts w:ascii="Times New Roman" w:hAnsi="Times New Roman" w:cs="Times New Roman"/>
                <w:sz w:val="24"/>
                <w:szCs w:val="24"/>
                <w:lang w:val="uk-UA"/>
              </w:rPr>
              <w:t xml:space="preserve"> райдержадміністрації</w:t>
            </w:r>
            <w:r>
              <w:rPr>
                <w:rFonts w:ascii="Times New Roman" w:hAnsi="Times New Roman" w:cs="Times New Roman"/>
                <w:sz w:val="24"/>
                <w:szCs w:val="24"/>
                <w:lang w:val="uk-UA"/>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навчальні заклади</w:t>
            </w:r>
          </w:p>
        </w:tc>
        <w:tc>
          <w:tcPr>
            <w:tcW w:w="746"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c>
          <w:tcPr>
            <w:tcW w:w="747"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c>
          <w:tcPr>
            <w:tcW w:w="746"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c>
          <w:tcPr>
            <w:tcW w:w="747"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r>
      <w:tr w:rsidR="008C1719" w:rsidRPr="008D2462" w:rsidTr="00AD415B">
        <w:trPr>
          <w:jc w:val="center"/>
        </w:trPr>
        <w:tc>
          <w:tcPr>
            <w:tcW w:w="4321" w:type="dxa"/>
          </w:tcPr>
          <w:p w:rsidR="008C1719" w:rsidRPr="008D2462" w:rsidRDefault="008C1719" w:rsidP="0010262F">
            <w:pPr>
              <w:numPr>
                <w:ilvl w:val="0"/>
                <w:numId w:val="45"/>
              </w:numPr>
              <w:spacing w:after="0" w:line="240" w:lineRule="auto"/>
              <w:ind w:left="96" w:right="187" w:firstLine="264"/>
              <w:jc w:val="both"/>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 xml:space="preserve">підвищення рівня сформованості </w:t>
            </w:r>
            <w:proofErr w:type="spellStart"/>
            <w:r w:rsidRPr="008D2462">
              <w:rPr>
                <w:rFonts w:ascii="Times New Roman" w:hAnsi="Times New Roman" w:cs="Times New Roman"/>
                <w:bCs/>
                <w:sz w:val="24"/>
                <w:szCs w:val="24"/>
                <w:lang w:val="uk-UA" w:eastAsia="ru-RU"/>
              </w:rPr>
              <w:t>медіаімунітету</w:t>
            </w:r>
            <w:proofErr w:type="spellEnd"/>
            <w:r w:rsidRPr="008D2462">
              <w:rPr>
                <w:rFonts w:ascii="Times New Roman" w:hAnsi="Times New Roman" w:cs="Times New Roman"/>
                <w:bCs/>
                <w:sz w:val="24"/>
                <w:szCs w:val="24"/>
                <w:lang w:val="uk-UA" w:eastAsia="ru-RU"/>
              </w:rPr>
              <w:t xml:space="preserve"> особистості, готовності до протистояння агресивному </w:t>
            </w:r>
            <w:proofErr w:type="spellStart"/>
            <w:r w:rsidRPr="008D2462">
              <w:rPr>
                <w:rFonts w:ascii="Times New Roman" w:hAnsi="Times New Roman" w:cs="Times New Roman"/>
                <w:bCs/>
                <w:sz w:val="24"/>
                <w:szCs w:val="24"/>
                <w:lang w:val="uk-UA" w:eastAsia="ru-RU"/>
              </w:rPr>
              <w:t>медіасередовищу</w:t>
            </w:r>
            <w:proofErr w:type="spellEnd"/>
            <w:r w:rsidRPr="008D2462">
              <w:rPr>
                <w:rFonts w:ascii="Times New Roman" w:hAnsi="Times New Roman" w:cs="Times New Roman"/>
                <w:bCs/>
                <w:sz w:val="24"/>
                <w:szCs w:val="24"/>
                <w:lang w:val="uk-UA" w:eastAsia="ru-RU"/>
              </w:rPr>
              <w:t>, усвідомленого вибору та критичного сприйняття  різноманітних інформаційних джерел;</w:t>
            </w:r>
          </w:p>
        </w:tc>
        <w:tc>
          <w:tcPr>
            <w:tcW w:w="2308"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Відділ освіти</w:t>
            </w:r>
            <w:r w:rsidRPr="00482080">
              <w:rPr>
                <w:rFonts w:ascii="Times New Roman" w:hAnsi="Times New Roman" w:cs="Times New Roman"/>
                <w:sz w:val="24"/>
                <w:szCs w:val="24"/>
                <w:lang w:val="uk-UA"/>
              </w:rPr>
              <w:t xml:space="preserve"> райдержадміністрації</w:t>
            </w:r>
            <w:r>
              <w:rPr>
                <w:rFonts w:ascii="Times New Roman" w:hAnsi="Times New Roman" w:cs="Times New Roman"/>
                <w:sz w:val="24"/>
                <w:szCs w:val="24"/>
                <w:lang w:val="uk-UA"/>
              </w:rPr>
              <w:t>,</w:t>
            </w:r>
          </w:p>
          <w:p w:rsidR="008C1719" w:rsidRDefault="008C1719" w:rsidP="00AD415B">
            <w:pPr>
              <w:spacing w:after="0" w:line="240" w:lineRule="auto"/>
              <w:jc w:val="center"/>
              <w:rPr>
                <w:rFonts w:ascii="Times New Roman" w:hAnsi="Times New Roman" w:cs="Times New Roman"/>
                <w:bCs/>
                <w:sz w:val="24"/>
                <w:szCs w:val="24"/>
                <w:lang w:val="uk-UA" w:eastAsia="ru-RU"/>
              </w:rPr>
            </w:pPr>
            <w:proofErr w:type="spellStart"/>
            <w:r w:rsidRPr="008D2462">
              <w:rPr>
                <w:rFonts w:ascii="Times New Roman" w:hAnsi="Times New Roman" w:cs="Times New Roman"/>
                <w:bCs/>
                <w:sz w:val="24"/>
                <w:szCs w:val="24"/>
                <w:lang w:val="uk-UA" w:eastAsia="ru-RU"/>
              </w:rPr>
              <w:t>КЗ</w:t>
            </w:r>
            <w:proofErr w:type="spellEnd"/>
            <w:r w:rsidRPr="008D2462">
              <w:rPr>
                <w:rFonts w:ascii="Times New Roman" w:hAnsi="Times New Roman" w:cs="Times New Roman"/>
                <w:bCs/>
                <w:sz w:val="24"/>
                <w:szCs w:val="24"/>
                <w:lang w:val="uk-UA" w:eastAsia="ru-RU"/>
              </w:rPr>
              <w:t xml:space="preserve"> «Методичний центр»</w:t>
            </w:r>
            <w:r>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навчальні заклади</w:t>
            </w:r>
          </w:p>
        </w:tc>
        <w:tc>
          <w:tcPr>
            <w:tcW w:w="746"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c>
          <w:tcPr>
            <w:tcW w:w="747"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c>
          <w:tcPr>
            <w:tcW w:w="746"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c>
          <w:tcPr>
            <w:tcW w:w="747"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r>
      <w:tr w:rsidR="008C1719" w:rsidRPr="008D2462" w:rsidTr="00AD415B">
        <w:trPr>
          <w:jc w:val="center"/>
        </w:trPr>
        <w:tc>
          <w:tcPr>
            <w:tcW w:w="4321" w:type="dxa"/>
          </w:tcPr>
          <w:p w:rsidR="008C1719" w:rsidRPr="008D2462" w:rsidRDefault="008C1719" w:rsidP="00AD415B">
            <w:pPr>
              <w:numPr>
                <w:ilvl w:val="0"/>
                <w:numId w:val="16"/>
              </w:numPr>
              <w:spacing w:after="0" w:line="240" w:lineRule="auto"/>
              <w:ind w:left="96" w:right="187" w:firstLine="426"/>
              <w:jc w:val="both"/>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заклади та установи освіти інженерами-програмістами або лаборантами з інформатики для постійного нагляду за роботою комп’ютерної системи закладів освіти.</w:t>
            </w:r>
          </w:p>
        </w:tc>
        <w:tc>
          <w:tcPr>
            <w:tcW w:w="2308"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Відділ освіти</w:t>
            </w:r>
            <w:r w:rsidRPr="00482080">
              <w:rPr>
                <w:rFonts w:ascii="Times New Roman" w:hAnsi="Times New Roman" w:cs="Times New Roman"/>
                <w:sz w:val="24"/>
                <w:szCs w:val="24"/>
                <w:lang w:val="uk-UA"/>
              </w:rPr>
              <w:t xml:space="preserve"> райдержадміністрації</w:t>
            </w:r>
            <w:r>
              <w:rPr>
                <w:rFonts w:ascii="Times New Roman" w:hAnsi="Times New Roman" w:cs="Times New Roman"/>
                <w:sz w:val="24"/>
                <w:szCs w:val="24"/>
                <w:lang w:val="uk-UA"/>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roofErr w:type="spellStart"/>
            <w:r w:rsidRPr="008D2462">
              <w:rPr>
                <w:rFonts w:ascii="Times New Roman" w:hAnsi="Times New Roman" w:cs="Times New Roman"/>
                <w:bCs/>
                <w:sz w:val="24"/>
                <w:szCs w:val="24"/>
                <w:lang w:val="uk-UA" w:eastAsia="ru-RU"/>
              </w:rPr>
              <w:t>КЗ</w:t>
            </w:r>
            <w:proofErr w:type="spellEnd"/>
            <w:r w:rsidRPr="008D2462">
              <w:rPr>
                <w:rFonts w:ascii="Times New Roman" w:hAnsi="Times New Roman" w:cs="Times New Roman"/>
                <w:bCs/>
                <w:sz w:val="24"/>
                <w:szCs w:val="24"/>
                <w:lang w:val="uk-UA" w:eastAsia="ru-RU"/>
              </w:rPr>
              <w:t xml:space="preserve"> «Методичний центр»</w:t>
            </w:r>
            <w:r>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навчальні заклади</w:t>
            </w:r>
          </w:p>
        </w:tc>
        <w:tc>
          <w:tcPr>
            <w:tcW w:w="746"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c>
          <w:tcPr>
            <w:tcW w:w="747"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c>
          <w:tcPr>
            <w:tcW w:w="746"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c>
          <w:tcPr>
            <w:tcW w:w="747"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r>
      <w:tr w:rsidR="008C1719" w:rsidRPr="008D2462" w:rsidTr="00AD415B">
        <w:trPr>
          <w:jc w:val="center"/>
        </w:trPr>
        <w:tc>
          <w:tcPr>
            <w:tcW w:w="9615" w:type="dxa"/>
            <w:gridSpan w:val="6"/>
          </w:tcPr>
          <w:p w:rsidR="008C1719" w:rsidRPr="008D2462" w:rsidRDefault="008C1719" w:rsidP="00AD415B">
            <w:pPr>
              <w:spacing w:after="0" w:line="240" w:lineRule="auto"/>
              <w:rPr>
                <w:rFonts w:ascii="Times New Roman" w:hAnsi="Times New Roman" w:cs="Times New Roman"/>
                <w:b/>
                <w:bCs/>
                <w:sz w:val="24"/>
                <w:szCs w:val="24"/>
                <w:lang w:val="uk-UA" w:eastAsia="ru-RU"/>
              </w:rPr>
            </w:pPr>
            <w:r w:rsidRPr="008D2462">
              <w:rPr>
                <w:rFonts w:ascii="Times New Roman" w:hAnsi="Times New Roman" w:cs="Times New Roman"/>
                <w:b/>
                <w:bCs/>
                <w:sz w:val="24"/>
                <w:szCs w:val="24"/>
                <w:lang w:val="uk-UA" w:eastAsia="ru-RU"/>
              </w:rPr>
              <w:t>Організувати:</w:t>
            </w:r>
          </w:p>
        </w:tc>
      </w:tr>
      <w:tr w:rsidR="008C1719" w:rsidRPr="008D2462" w:rsidTr="00AD415B">
        <w:trPr>
          <w:jc w:val="center"/>
        </w:trPr>
        <w:tc>
          <w:tcPr>
            <w:tcW w:w="4321" w:type="dxa"/>
          </w:tcPr>
          <w:p w:rsidR="008C1719" w:rsidRPr="008D2462" w:rsidRDefault="008C1719" w:rsidP="00AD415B">
            <w:pPr>
              <w:numPr>
                <w:ilvl w:val="0"/>
                <w:numId w:val="16"/>
              </w:numPr>
              <w:spacing w:after="0" w:line="240" w:lineRule="auto"/>
              <w:ind w:left="96" w:right="187" w:firstLine="426"/>
              <w:jc w:val="both"/>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lastRenderedPageBreak/>
              <w:t xml:space="preserve">навчання керівних, методичних та педагогічних працівників району щодо впровадження  в урочну та в позаурочну форми навчання занять з </w:t>
            </w:r>
            <w:proofErr w:type="spellStart"/>
            <w:r w:rsidRPr="008D2462">
              <w:rPr>
                <w:rFonts w:ascii="Times New Roman" w:hAnsi="Times New Roman" w:cs="Times New Roman"/>
                <w:bCs/>
                <w:sz w:val="24"/>
                <w:szCs w:val="24"/>
                <w:lang w:val="uk-UA" w:eastAsia="ru-RU"/>
              </w:rPr>
              <w:t>медіа-</w:t>
            </w:r>
            <w:proofErr w:type="spellEnd"/>
            <w:r w:rsidRPr="008D2462">
              <w:rPr>
                <w:rFonts w:ascii="Times New Roman" w:hAnsi="Times New Roman" w:cs="Times New Roman"/>
                <w:bCs/>
                <w:sz w:val="24"/>
                <w:szCs w:val="24"/>
                <w:lang w:val="uk-UA" w:eastAsia="ru-RU"/>
              </w:rPr>
              <w:t xml:space="preserve"> та інформаційної грамотності, курсу за вибором «</w:t>
            </w:r>
            <w:proofErr w:type="spellStart"/>
            <w:r w:rsidRPr="008D2462">
              <w:rPr>
                <w:rFonts w:ascii="Times New Roman" w:hAnsi="Times New Roman" w:cs="Times New Roman"/>
                <w:bCs/>
                <w:sz w:val="24"/>
                <w:szCs w:val="24"/>
                <w:lang w:val="uk-UA" w:eastAsia="ru-RU"/>
              </w:rPr>
              <w:t>Медіакультура</w:t>
            </w:r>
            <w:proofErr w:type="spellEnd"/>
            <w:r w:rsidRPr="008D2462">
              <w:rPr>
                <w:rFonts w:ascii="Times New Roman" w:hAnsi="Times New Roman" w:cs="Times New Roman"/>
                <w:bCs/>
                <w:sz w:val="24"/>
                <w:szCs w:val="24"/>
                <w:lang w:val="uk-UA" w:eastAsia="ru-RU"/>
              </w:rPr>
              <w:t>», безпечного Інтернету, дистанційної освіти.</w:t>
            </w:r>
          </w:p>
        </w:tc>
        <w:tc>
          <w:tcPr>
            <w:tcW w:w="2308"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Відділ освіти</w:t>
            </w:r>
            <w:r w:rsidRPr="00482080">
              <w:rPr>
                <w:rFonts w:ascii="Times New Roman" w:hAnsi="Times New Roman" w:cs="Times New Roman"/>
                <w:sz w:val="24"/>
                <w:szCs w:val="24"/>
                <w:lang w:val="uk-UA"/>
              </w:rPr>
              <w:t xml:space="preserve"> райдержадміністрації</w:t>
            </w:r>
            <w:r w:rsidRPr="008D2462">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roofErr w:type="spellStart"/>
            <w:r w:rsidRPr="008D2462">
              <w:rPr>
                <w:rFonts w:ascii="Times New Roman" w:hAnsi="Times New Roman" w:cs="Times New Roman"/>
                <w:bCs/>
                <w:sz w:val="24"/>
                <w:szCs w:val="24"/>
                <w:lang w:val="uk-UA" w:eastAsia="ru-RU"/>
              </w:rPr>
              <w:t>КЗ</w:t>
            </w:r>
            <w:proofErr w:type="spellEnd"/>
            <w:r w:rsidRPr="008D2462">
              <w:rPr>
                <w:rFonts w:ascii="Times New Roman" w:hAnsi="Times New Roman" w:cs="Times New Roman"/>
                <w:bCs/>
                <w:sz w:val="24"/>
                <w:szCs w:val="24"/>
                <w:lang w:val="uk-UA" w:eastAsia="ru-RU"/>
              </w:rPr>
              <w:t xml:space="preserve"> «Методичний центр»</w:t>
            </w:r>
          </w:p>
        </w:tc>
        <w:tc>
          <w:tcPr>
            <w:tcW w:w="746"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tc>
        <w:tc>
          <w:tcPr>
            <w:tcW w:w="747" w:type="dxa"/>
          </w:tcPr>
          <w:p w:rsidR="008C1719" w:rsidRPr="008D2462" w:rsidRDefault="008C1719" w:rsidP="00AD415B">
            <w:pPr>
              <w:spacing w:after="0" w:line="240" w:lineRule="auto"/>
              <w:jc w:val="center"/>
              <w:rPr>
                <w:rFonts w:ascii="Times New Roman" w:hAnsi="Times New Roman" w:cs="Times New Roman"/>
                <w:bCs/>
                <w:sz w:val="24"/>
                <w:szCs w:val="24"/>
                <w:lang w:eastAsia="ru-RU"/>
              </w:rPr>
            </w:pPr>
            <w:r w:rsidRPr="008D2462">
              <w:rPr>
                <w:rFonts w:ascii="Times New Roman" w:hAnsi="Times New Roman" w:cs="Times New Roman"/>
                <w:bCs/>
                <w:sz w:val="24"/>
                <w:szCs w:val="24"/>
                <w:lang w:val="uk-UA" w:eastAsia="ru-RU"/>
              </w:rPr>
              <w:t>+</w:t>
            </w:r>
          </w:p>
        </w:tc>
        <w:tc>
          <w:tcPr>
            <w:tcW w:w="746" w:type="dxa"/>
          </w:tcPr>
          <w:p w:rsidR="008C1719" w:rsidRPr="008D2462" w:rsidRDefault="008C1719" w:rsidP="00AD415B">
            <w:pPr>
              <w:spacing w:after="0" w:line="240" w:lineRule="auto"/>
              <w:jc w:val="center"/>
              <w:rPr>
                <w:rFonts w:ascii="Times New Roman" w:hAnsi="Times New Roman" w:cs="Times New Roman"/>
                <w:bCs/>
                <w:sz w:val="24"/>
                <w:szCs w:val="24"/>
                <w:lang w:eastAsia="ru-RU"/>
              </w:rPr>
            </w:pPr>
            <w:r w:rsidRPr="008D2462">
              <w:rPr>
                <w:rFonts w:ascii="Times New Roman" w:hAnsi="Times New Roman" w:cs="Times New Roman"/>
                <w:bCs/>
                <w:sz w:val="24"/>
                <w:szCs w:val="24"/>
                <w:lang w:val="uk-UA" w:eastAsia="ru-RU"/>
              </w:rPr>
              <w:t>+</w:t>
            </w:r>
          </w:p>
        </w:tc>
        <w:tc>
          <w:tcPr>
            <w:tcW w:w="747" w:type="dxa"/>
          </w:tcPr>
          <w:p w:rsidR="008C1719" w:rsidRPr="008D2462" w:rsidRDefault="008C1719" w:rsidP="00AD415B">
            <w:pPr>
              <w:spacing w:after="0" w:line="240" w:lineRule="auto"/>
              <w:jc w:val="center"/>
              <w:rPr>
                <w:rFonts w:ascii="Times New Roman" w:hAnsi="Times New Roman" w:cs="Times New Roman"/>
                <w:bCs/>
                <w:sz w:val="24"/>
                <w:szCs w:val="24"/>
                <w:lang w:eastAsia="ru-RU"/>
              </w:rPr>
            </w:pPr>
            <w:r w:rsidRPr="008D2462">
              <w:rPr>
                <w:rFonts w:ascii="Times New Roman" w:hAnsi="Times New Roman" w:cs="Times New Roman"/>
                <w:bCs/>
                <w:sz w:val="24"/>
                <w:szCs w:val="24"/>
                <w:lang w:val="uk-UA" w:eastAsia="ru-RU"/>
              </w:rPr>
              <w:t>+</w:t>
            </w:r>
          </w:p>
        </w:tc>
      </w:tr>
      <w:tr w:rsidR="008C1719" w:rsidRPr="008D2462" w:rsidTr="00AD415B">
        <w:trPr>
          <w:jc w:val="center"/>
        </w:trPr>
        <w:tc>
          <w:tcPr>
            <w:tcW w:w="9615" w:type="dxa"/>
            <w:gridSpan w:val="6"/>
          </w:tcPr>
          <w:p w:rsidR="008C1719" w:rsidRPr="008D2462" w:rsidRDefault="008C1719" w:rsidP="00AD415B">
            <w:pPr>
              <w:spacing w:after="0" w:line="240" w:lineRule="auto"/>
              <w:rPr>
                <w:rFonts w:ascii="Times New Roman" w:hAnsi="Times New Roman" w:cs="Times New Roman"/>
                <w:b/>
                <w:bCs/>
                <w:sz w:val="24"/>
                <w:szCs w:val="24"/>
                <w:lang w:val="uk-UA" w:eastAsia="ru-RU"/>
              </w:rPr>
            </w:pPr>
            <w:r w:rsidRPr="008D2462">
              <w:rPr>
                <w:rFonts w:ascii="Times New Roman" w:hAnsi="Times New Roman" w:cs="Times New Roman"/>
                <w:b/>
                <w:bCs/>
                <w:sz w:val="24"/>
                <w:szCs w:val="24"/>
                <w:lang w:val="uk-UA" w:eastAsia="ru-RU"/>
              </w:rPr>
              <w:t>Розробити:</w:t>
            </w:r>
          </w:p>
        </w:tc>
      </w:tr>
      <w:tr w:rsidR="008C1719" w:rsidRPr="008D2462" w:rsidTr="00AD415B">
        <w:trPr>
          <w:jc w:val="center"/>
        </w:trPr>
        <w:tc>
          <w:tcPr>
            <w:tcW w:w="4321" w:type="dxa"/>
          </w:tcPr>
          <w:p w:rsidR="008C1719" w:rsidRPr="008D2462" w:rsidRDefault="008C1719" w:rsidP="00AD415B">
            <w:pPr>
              <w:numPr>
                <w:ilvl w:val="0"/>
                <w:numId w:val="16"/>
              </w:numPr>
              <w:spacing w:after="0" w:line="240" w:lineRule="auto"/>
              <w:ind w:left="96" w:right="187" w:firstLine="426"/>
              <w:jc w:val="both"/>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 xml:space="preserve">методичні рекомендації для вчителів щодо інтегрованої </w:t>
            </w:r>
            <w:proofErr w:type="spellStart"/>
            <w:r w:rsidRPr="008D2462">
              <w:rPr>
                <w:rFonts w:ascii="Times New Roman" w:hAnsi="Times New Roman" w:cs="Times New Roman"/>
                <w:bCs/>
                <w:sz w:val="24"/>
                <w:szCs w:val="24"/>
                <w:lang w:val="uk-UA" w:eastAsia="ru-RU"/>
              </w:rPr>
              <w:t>медіаосвіти</w:t>
            </w:r>
            <w:proofErr w:type="spellEnd"/>
            <w:r w:rsidRPr="008D2462">
              <w:rPr>
                <w:rFonts w:ascii="Times New Roman" w:hAnsi="Times New Roman" w:cs="Times New Roman"/>
                <w:bCs/>
                <w:sz w:val="24"/>
                <w:szCs w:val="24"/>
                <w:lang w:val="uk-UA" w:eastAsia="ru-RU"/>
              </w:rPr>
              <w:t>.</w:t>
            </w:r>
          </w:p>
        </w:tc>
        <w:tc>
          <w:tcPr>
            <w:tcW w:w="2308"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proofErr w:type="spellStart"/>
            <w:r w:rsidRPr="008D2462">
              <w:rPr>
                <w:rFonts w:ascii="Times New Roman" w:hAnsi="Times New Roman" w:cs="Times New Roman"/>
                <w:bCs/>
                <w:sz w:val="24"/>
                <w:szCs w:val="24"/>
                <w:lang w:val="uk-UA" w:eastAsia="ru-RU"/>
              </w:rPr>
              <w:t>КЗ</w:t>
            </w:r>
            <w:proofErr w:type="spellEnd"/>
            <w:r w:rsidRPr="008D2462">
              <w:rPr>
                <w:rFonts w:ascii="Times New Roman" w:hAnsi="Times New Roman" w:cs="Times New Roman"/>
                <w:bCs/>
                <w:sz w:val="24"/>
                <w:szCs w:val="24"/>
                <w:lang w:val="uk-UA" w:eastAsia="ru-RU"/>
              </w:rPr>
              <w:t xml:space="preserve"> «Методичний центр»</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c>
          <w:tcPr>
            <w:tcW w:w="746"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c>
          <w:tcPr>
            <w:tcW w:w="747"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c>
          <w:tcPr>
            <w:tcW w:w="746"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tc>
        <w:tc>
          <w:tcPr>
            <w:tcW w:w="747"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tc>
      </w:tr>
      <w:tr w:rsidR="008C1719" w:rsidRPr="008D2462" w:rsidTr="00AD415B">
        <w:trPr>
          <w:jc w:val="center"/>
        </w:trPr>
        <w:tc>
          <w:tcPr>
            <w:tcW w:w="9615" w:type="dxa"/>
            <w:gridSpan w:val="6"/>
          </w:tcPr>
          <w:p w:rsidR="008C1719" w:rsidRPr="008D2462" w:rsidRDefault="008C1719" w:rsidP="00AD415B">
            <w:pPr>
              <w:spacing w:after="0" w:line="240" w:lineRule="auto"/>
              <w:rPr>
                <w:rFonts w:ascii="Times New Roman" w:hAnsi="Times New Roman" w:cs="Times New Roman"/>
                <w:b/>
                <w:bCs/>
                <w:sz w:val="24"/>
                <w:szCs w:val="24"/>
                <w:lang w:val="uk-UA" w:eastAsia="ru-RU"/>
              </w:rPr>
            </w:pPr>
            <w:r w:rsidRPr="008D2462">
              <w:rPr>
                <w:rFonts w:ascii="Times New Roman" w:hAnsi="Times New Roman" w:cs="Times New Roman"/>
                <w:b/>
                <w:bCs/>
                <w:sz w:val="24"/>
                <w:szCs w:val="24"/>
                <w:lang w:val="uk-UA" w:eastAsia="ru-RU"/>
              </w:rPr>
              <w:t>Залучати :</w:t>
            </w:r>
          </w:p>
        </w:tc>
      </w:tr>
      <w:tr w:rsidR="008C1719" w:rsidRPr="008D2462" w:rsidTr="00AD415B">
        <w:trPr>
          <w:jc w:val="center"/>
        </w:trPr>
        <w:tc>
          <w:tcPr>
            <w:tcW w:w="4321" w:type="dxa"/>
          </w:tcPr>
          <w:p w:rsidR="008C1719" w:rsidRPr="008D2462" w:rsidRDefault="008C1719" w:rsidP="00AD415B">
            <w:pPr>
              <w:numPr>
                <w:ilvl w:val="0"/>
                <w:numId w:val="16"/>
              </w:numPr>
              <w:spacing w:after="0" w:line="240" w:lineRule="auto"/>
              <w:ind w:left="96" w:firstLine="426"/>
              <w:jc w:val="both"/>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 xml:space="preserve">педагогів до розробки навчальних програм інтегрованої </w:t>
            </w:r>
            <w:proofErr w:type="spellStart"/>
            <w:r w:rsidRPr="008D2462">
              <w:rPr>
                <w:rFonts w:ascii="Times New Roman" w:hAnsi="Times New Roman" w:cs="Times New Roman"/>
                <w:bCs/>
                <w:sz w:val="24"/>
                <w:szCs w:val="24"/>
                <w:lang w:val="uk-UA" w:eastAsia="ru-RU"/>
              </w:rPr>
              <w:t>медіаосвіти</w:t>
            </w:r>
            <w:proofErr w:type="spellEnd"/>
            <w:r w:rsidRPr="008D2462">
              <w:rPr>
                <w:rFonts w:ascii="Times New Roman" w:hAnsi="Times New Roman" w:cs="Times New Roman"/>
                <w:bCs/>
                <w:sz w:val="24"/>
                <w:szCs w:val="24"/>
                <w:lang w:val="uk-UA" w:eastAsia="ru-RU"/>
              </w:rPr>
              <w:t xml:space="preserve"> для учнів молодших і середніх класів, </w:t>
            </w:r>
            <w:proofErr w:type="spellStart"/>
            <w:r w:rsidRPr="008D2462">
              <w:rPr>
                <w:rFonts w:ascii="Times New Roman" w:hAnsi="Times New Roman" w:cs="Times New Roman"/>
                <w:bCs/>
                <w:sz w:val="24"/>
                <w:szCs w:val="24"/>
                <w:lang w:val="uk-UA" w:eastAsia="ru-RU"/>
              </w:rPr>
              <w:t>медіаосвітніх</w:t>
            </w:r>
            <w:proofErr w:type="spellEnd"/>
            <w:r w:rsidRPr="008D2462">
              <w:rPr>
                <w:rFonts w:ascii="Times New Roman" w:hAnsi="Times New Roman" w:cs="Times New Roman"/>
                <w:bCs/>
                <w:sz w:val="24"/>
                <w:szCs w:val="24"/>
                <w:lang w:val="uk-UA" w:eastAsia="ru-RU"/>
              </w:rPr>
              <w:t xml:space="preserve"> факультативів, методичних посібників з проблем  інтеграції медіа та інформаційних освітніх елементів у навчальні програми з різних предметів; телекомунікаційних проектів для здійснення соціокультурних зв’язків та реалізації моделі  неформальної освіти.</w:t>
            </w:r>
          </w:p>
        </w:tc>
        <w:tc>
          <w:tcPr>
            <w:tcW w:w="2308"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proofErr w:type="spellStart"/>
            <w:r w:rsidRPr="008D2462">
              <w:rPr>
                <w:rFonts w:ascii="Times New Roman" w:hAnsi="Times New Roman" w:cs="Times New Roman"/>
                <w:bCs/>
                <w:sz w:val="24"/>
                <w:szCs w:val="24"/>
                <w:lang w:val="uk-UA" w:eastAsia="ru-RU"/>
              </w:rPr>
              <w:t>КЗ</w:t>
            </w:r>
            <w:proofErr w:type="spellEnd"/>
            <w:r w:rsidRPr="008D2462">
              <w:rPr>
                <w:rFonts w:ascii="Times New Roman" w:hAnsi="Times New Roman" w:cs="Times New Roman"/>
                <w:bCs/>
                <w:sz w:val="24"/>
                <w:szCs w:val="24"/>
                <w:lang w:val="uk-UA" w:eastAsia="ru-RU"/>
              </w:rPr>
              <w:t xml:space="preserve"> «Методичний центр»</w:t>
            </w:r>
            <w:r>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навчальні заклади</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c>
          <w:tcPr>
            <w:tcW w:w="746"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tc>
        <w:tc>
          <w:tcPr>
            <w:tcW w:w="747"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tc>
        <w:tc>
          <w:tcPr>
            <w:tcW w:w="746"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tc>
        <w:tc>
          <w:tcPr>
            <w:tcW w:w="747"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tc>
      </w:tr>
      <w:tr w:rsidR="008C1719" w:rsidRPr="008D2462" w:rsidTr="00AD415B">
        <w:trPr>
          <w:jc w:val="center"/>
        </w:trPr>
        <w:tc>
          <w:tcPr>
            <w:tcW w:w="9615" w:type="dxa"/>
            <w:gridSpan w:val="6"/>
          </w:tcPr>
          <w:p w:rsidR="008C1719" w:rsidRPr="008D2462" w:rsidRDefault="008C1719" w:rsidP="00AD415B">
            <w:pPr>
              <w:spacing w:after="0" w:line="240" w:lineRule="auto"/>
              <w:rPr>
                <w:rFonts w:ascii="Times New Roman" w:hAnsi="Times New Roman" w:cs="Times New Roman"/>
                <w:b/>
                <w:bCs/>
                <w:sz w:val="24"/>
                <w:szCs w:val="24"/>
                <w:lang w:val="uk-UA" w:eastAsia="ru-RU"/>
              </w:rPr>
            </w:pPr>
            <w:r w:rsidRPr="008D2462">
              <w:rPr>
                <w:rFonts w:ascii="Times New Roman" w:hAnsi="Times New Roman" w:cs="Times New Roman"/>
                <w:b/>
                <w:bCs/>
                <w:sz w:val="24"/>
                <w:szCs w:val="24"/>
                <w:lang w:val="uk-UA" w:eastAsia="ru-RU"/>
              </w:rPr>
              <w:t>Сприяти:</w:t>
            </w:r>
          </w:p>
        </w:tc>
      </w:tr>
      <w:tr w:rsidR="008C1719" w:rsidRPr="008D2462" w:rsidTr="00AD415B">
        <w:trPr>
          <w:trHeight w:val="853"/>
          <w:jc w:val="center"/>
        </w:trPr>
        <w:tc>
          <w:tcPr>
            <w:tcW w:w="4321" w:type="dxa"/>
          </w:tcPr>
          <w:p w:rsidR="008C1719" w:rsidRPr="008D2462" w:rsidRDefault="008C1719" w:rsidP="00AD415B">
            <w:pPr>
              <w:numPr>
                <w:ilvl w:val="0"/>
                <w:numId w:val="16"/>
              </w:numPr>
              <w:spacing w:after="0" w:line="240" w:lineRule="auto"/>
              <w:ind w:left="96" w:right="329" w:firstLine="426"/>
              <w:jc w:val="both"/>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 xml:space="preserve">поширенню мережі базових шкіл </w:t>
            </w:r>
            <w:proofErr w:type="spellStart"/>
            <w:r w:rsidRPr="008D2462">
              <w:rPr>
                <w:rFonts w:ascii="Times New Roman" w:hAnsi="Times New Roman" w:cs="Times New Roman"/>
                <w:bCs/>
                <w:sz w:val="24"/>
                <w:szCs w:val="24"/>
                <w:lang w:val="uk-UA" w:eastAsia="ru-RU"/>
              </w:rPr>
              <w:t>екстернатно-дистанційного</w:t>
            </w:r>
            <w:proofErr w:type="spellEnd"/>
            <w:r w:rsidRPr="008D2462">
              <w:rPr>
                <w:rFonts w:ascii="Times New Roman" w:hAnsi="Times New Roman" w:cs="Times New Roman"/>
                <w:bCs/>
                <w:sz w:val="24"/>
                <w:szCs w:val="24"/>
                <w:lang w:val="uk-UA" w:eastAsia="ru-RU"/>
              </w:rPr>
              <w:t xml:space="preserve"> навчання;</w:t>
            </w:r>
          </w:p>
        </w:tc>
        <w:tc>
          <w:tcPr>
            <w:tcW w:w="2308"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Відділ освіти</w:t>
            </w:r>
            <w:r w:rsidRPr="00482080">
              <w:rPr>
                <w:rFonts w:ascii="Times New Roman" w:hAnsi="Times New Roman" w:cs="Times New Roman"/>
                <w:sz w:val="24"/>
                <w:szCs w:val="24"/>
                <w:lang w:val="uk-UA"/>
              </w:rPr>
              <w:t xml:space="preserve"> райдержадміністрації</w:t>
            </w:r>
            <w:r>
              <w:rPr>
                <w:rFonts w:ascii="Times New Roman" w:hAnsi="Times New Roman" w:cs="Times New Roman"/>
                <w:sz w:val="24"/>
                <w:szCs w:val="24"/>
                <w:lang w:val="uk-UA"/>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roofErr w:type="spellStart"/>
            <w:r w:rsidRPr="008D2462">
              <w:rPr>
                <w:rFonts w:ascii="Times New Roman" w:hAnsi="Times New Roman" w:cs="Times New Roman"/>
                <w:bCs/>
                <w:sz w:val="24"/>
                <w:szCs w:val="24"/>
                <w:lang w:val="uk-UA" w:eastAsia="ru-RU"/>
              </w:rPr>
              <w:t>КЗ</w:t>
            </w:r>
            <w:proofErr w:type="spellEnd"/>
            <w:r w:rsidRPr="008D2462">
              <w:rPr>
                <w:rFonts w:ascii="Times New Roman" w:hAnsi="Times New Roman" w:cs="Times New Roman"/>
                <w:bCs/>
                <w:sz w:val="24"/>
                <w:szCs w:val="24"/>
                <w:lang w:val="uk-UA" w:eastAsia="ru-RU"/>
              </w:rPr>
              <w:t xml:space="preserve"> «Методичний центр»</w:t>
            </w:r>
            <w:r>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навчальні заклади</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c>
          <w:tcPr>
            <w:tcW w:w="746"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c>
          <w:tcPr>
            <w:tcW w:w="747"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c>
          <w:tcPr>
            <w:tcW w:w="746"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c>
          <w:tcPr>
            <w:tcW w:w="747"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r>
      <w:tr w:rsidR="008C1719" w:rsidRPr="008D2462" w:rsidTr="00AD415B">
        <w:trPr>
          <w:trHeight w:val="853"/>
          <w:jc w:val="center"/>
        </w:trPr>
        <w:tc>
          <w:tcPr>
            <w:tcW w:w="4321" w:type="dxa"/>
          </w:tcPr>
          <w:p w:rsidR="008C1719" w:rsidRPr="008D2462" w:rsidRDefault="008C1719" w:rsidP="00AD415B">
            <w:pPr>
              <w:numPr>
                <w:ilvl w:val="0"/>
                <w:numId w:val="17"/>
              </w:numPr>
              <w:spacing w:after="0" w:line="240" w:lineRule="auto"/>
              <w:ind w:left="96" w:right="329" w:firstLine="426"/>
              <w:jc w:val="both"/>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 xml:space="preserve">запровадженню першого елементу шкільної системи </w:t>
            </w:r>
            <w:proofErr w:type="spellStart"/>
            <w:r w:rsidRPr="008D2462">
              <w:rPr>
                <w:rFonts w:ascii="Times New Roman" w:hAnsi="Times New Roman" w:cs="Times New Roman"/>
                <w:bCs/>
                <w:sz w:val="24"/>
                <w:szCs w:val="24"/>
                <w:lang w:val="uk-UA" w:eastAsia="ru-RU"/>
              </w:rPr>
              <w:t>медіаосвіти</w:t>
            </w:r>
            <w:proofErr w:type="spellEnd"/>
            <w:r w:rsidRPr="008D2462">
              <w:rPr>
                <w:rFonts w:ascii="Times New Roman" w:hAnsi="Times New Roman" w:cs="Times New Roman"/>
                <w:bCs/>
                <w:sz w:val="24"/>
                <w:szCs w:val="24"/>
                <w:lang w:val="uk-UA" w:eastAsia="ru-RU"/>
              </w:rPr>
              <w:t xml:space="preserve"> – курсу за вибором «</w:t>
            </w:r>
            <w:proofErr w:type="spellStart"/>
            <w:r w:rsidRPr="008D2462">
              <w:rPr>
                <w:rFonts w:ascii="Times New Roman" w:hAnsi="Times New Roman" w:cs="Times New Roman"/>
                <w:bCs/>
                <w:sz w:val="24"/>
                <w:szCs w:val="24"/>
                <w:lang w:val="uk-UA" w:eastAsia="ru-RU"/>
              </w:rPr>
              <w:t>Медіакультура</w:t>
            </w:r>
            <w:proofErr w:type="spellEnd"/>
            <w:r w:rsidRPr="008D2462">
              <w:rPr>
                <w:rFonts w:ascii="Times New Roman" w:hAnsi="Times New Roman" w:cs="Times New Roman"/>
                <w:bCs/>
                <w:sz w:val="24"/>
                <w:szCs w:val="24"/>
                <w:lang w:val="uk-UA" w:eastAsia="ru-RU"/>
              </w:rPr>
              <w:t>» для учнів 10 класів.</w:t>
            </w:r>
          </w:p>
        </w:tc>
        <w:tc>
          <w:tcPr>
            <w:tcW w:w="2308"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Відділ освіти</w:t>
            </w:r>
            <w:r w:rsidRPr="00482080">
              <w:rPr>
                <w:rFonts w:ascii="Times New Roman" w:hAnsi="Times New Roman" w:cs="Times New Roman"/>
                <w:sz w:val="24"/>
                <w:szCs w:val="24"/>
                <w:lang w:val="uk-UA"/>
              </w:rPr>
              <w:t xml:space="preserve"> райдержадміністрації</w:t>
            </w:r>
            <w:r>
              <w:rPr>
                <w:rFonts w:ascii="Times New Roman" w:hAnsi="Times New Roman" w:cs="Times New Roman"/>
                <w:sz w:val="24"/>
                <w:szCs w:val="24"/>
                <w:lang w:val="uk-UA"/>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roofErr w:type="spellStart"/>
            <w:r w:rsidRPr="008D2462">
              <w:rPr>
                <w:rFonts w:ascii="Times New Roman" w:hAnsi="Times New Roman" w:cs="Times New Roman"/>
                <w:bCs/>
                <w:sz w:val="24"/>
                <w:szCs w:val="24"/>
                <w:lang w:val="uk-UA" w:eastAsia="ru-RU"/>
              </w:rPr>
              <w:t>КЗ</w:t>
            </w:r>
            <w:proofErr w:type="spellEnd"/>
            <w:r w:rsidRPr="008D2462">
              <w:rPr>
                <w:rFonts w:ascii="Times New Roman" w:hAnsi="Times New Roman" w:cs="Times New Roman"/>
                <w:bCs/>
                <w:sz w:val="24"/>
                <w:szCs w:val="24"/>
                <w:lang w:val="uk-UA" w:eastAsia="ru-RU"/>
              </w:rPr>
              <w:t xml:space="preserve"> «Методичний центр»</w:t>
            </w:r>
            <w:r>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навчальні заклади</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c>
          <w:tcPr>
            <w:tcW w:w="746"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c>
          <w:tcPr>
            <w:tcW w:w="747"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c>
          <w:tcPr>
            <w:tcW w:w="746"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c>
          <w:tcPr>
            <w:tcW w:w="747"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r>
      <w:tr w:rsidR="008C1719" w:rsidRPr="008D2462" w:rsidTr="00AD415B">
        <w:trPr>
          <w:trHeight w:val="541"/>
          <w:jc w:val="center"/>
        </w:trPr>
        <w:tc>
          <w:tcPr>
            <w:tcW w:w="9615" w:type="dxa"/>
            <w:gridSpan w:val="6"/>
          </w:tcPr>
          <w:p w:rsidR="008C1719" w:rsidRPr="008D2462" w:rsidRDefault="008C1719" w:rsidP="00AD415B">
            <w:pPr>
              <w:spacing w:after="0" w:line="240" w:lineRule="auto"/>
              <w:rPr>
                <w:rFonts w:ascii="Times New Roman" w:hAnsi="Times New Roman" w:cs="Times New Roman"/>
                <w:b/>
                <w:bCs/>
                <w:sz w:val="24"/>
                <w:szCs w:val="24"/>
                <w:lang w:val="uk-UA" w:eastAsia="ru-RU"/>
              </w:rPr>
            </w:pPr>
            <w:r w:rsidRPr="008D2462">
              <w:rPr>
                <w:rFonts w:ascii="Times New Roman" w:hAnsi="Times New Roman" w:cs="Times New Roman"/>
                <w:b/>
                <w:bCs/>
                <w:sz w:val="24"/>
                <w:szCs w:val="24"/>
                <w:lang w:val="uk-UA" w:eastAsia="ru-RU"/>
              </w:rPr>
              <w:t>Запровадити:</w:t>
            </w:r>
          </w:p>
        </w:tc>
      </w:tr>
      <w:tr w:rsidR="008C1719" w:rsidRPr="008D2462" w:rsidTr="00AD415B">
        <w:trPr>
          <w:jc w:val="center"/>
        </w:trPr>
        <w:tc>
          <w:tcPr>
            <w:tcW w:w="4321" w:type="dxa"/>
          </w:tcPr>
          <w:p w:rsidR="008C1719" w:rsidRPr="008D2462" w:rsidRDefault="008C1719" w:rsidP="00AD415B">
            <w:pPr>
              <w:numPr>
                <w:ilvl w:val="0"/>
                <w:numId w:val="17"/>
              </w:numPr>
              <w:spacing w:after="0" w:line="240" w:lineRule="auto"/>
              <w:ind w:left="96" w:right="187" w:firstLine="426"/>
              <w:jc w:val="both"/>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 xml:space="preserve">різні форми позашкільної освіти, включаючи форми для дітей дошкільного віку, батьківської педагогіки, творчих студій для дітей і молоді, дитячі та молодіжні фестивалі, конкурси, проекти обласного й всеукраїнського рівнів – для сприяння розвиткові </w:t>
            </w:r>
            <w:proofErr w:type="spellStart"/>
            <w:r w:rsidRPr="008D2462">
              <w:rPr>
                <w:rFonts w:ascii="Times New Roman" w:hAnsi="Times New Roman" w:cs="Times New Roman"/>
                <w:bCs/>
                <w:sz w:val="24"/>
                <w:szCs w:val="24"/>
                <w:lang w:val="uk-UA" w:eastAsia="ru-RU"/>
              </w:rPr>
              <w:t>медіа-</w:t>
            </w:r>
            <w:proofErr w:type="spellEnd"/>
            <w:r w:rsidRPr="008D2462">
              <w:rPr>
                <w:rFonts w:ascii="Times New Roman" w:hAnsi="Times New Roman" w:cs="Times New Roman"/>
                <w:bCs/>
                <w:sz w:val="24"/>
                <w:szCs w:val="24"/>
                <w:lang w:val="uk-UA" w:eastAsia="ru-RU"/>
              </w:rPr>
              <w:t xml:space="preserve"> та інформаційної культури й підтримки системи розвитку </w:t>
            </w:r>
            <w:proofErr w:type="spellStart"/>
            <w:r w:rsidRPr="008D2462">
              <w:rPr>
                <w:rFonts w:ascii="Times New Roman" w:hAnsi="Times New Roman" w:cs="Times New Roman"/>
                <w:bCs/>
                <w:sz w:val="24"/>
                <w:szCs w:val="24"/>
                <w:lang w:val="uk-UA" w:eastAsia="ru-RU"/>
              </w:rPr>
              <w:t>медіаінформаційної</w:t>
            </w:r>
            <w:proofErr w:type="spellEnd"/>
            <w:r w:rsidRPr="008D2462">
              <w:rPr>
                <w:rFonts w:ascii="Times New Roman" w:hAnsi="Times New Roman" w:cs="Times New Roman"/>
                <w:bCs/>
                <w:sz w:val="24"/>
                <w:szCs w:val="24"/>
                <w:lang w:val="uk-UA" w:eastAsia="ru-RU"/>
              </w:rPr>
              <w:t xml:space="preserve"> </w:t>
            </w:r>
            <w:r w:rsidRPr="008D2462">
              <w:rPr>
                <w:rFonts w:ascii="Times New Roman" w:hAnsi="Times New Roman" w:cs="Times New Roman"/>
                <w:bCs/>
                <w:sz w:val="24"/>
                <w:szCs w:val="24"/>
                <w:lang w:val="uk-UA" w:eastAsia="ru-RU"/>
              </w:rPr>
              <w:lastRenderedPageBreak/>
              <w:t xml:space="preserve">грамотності (за участю громадських об’єднань і </w:t>
            </w:r>
            <w:proofErr w:type="spellStart"/>
            <w:r w:rsidRPr="008D2462">
              <w:rPr>
                <w:rFonts w:ascii="Times New Roman" w:hAnsi="Times New Roman" w:cs="Times New Roman"/>
                <w:bCs/>
                <w:sz w:val="24"/>
                <w:szCs w:val="24"/>
                <w:lang w:val="uk-UA" w:eastAsia="ru-RU"/>
              </w:rPr>
              <w:t>медіавиробників</w:t>
            </w:r>
            <w:proofErr w:type="spellEnd"/>
            <w:r w:rsidRPr="008D2462">
              <w:rPr>
                <w:rFonts w:ascii="Times New Roman" w:hAnsi="Times New Roman" w:cs="Times New Roman"/>
                <w:bCs/>
                <w:sz w:val="24"/>
                <w:szCs w:val="24"/>
                <w:lang w:val="uk-UA" w:eastAsia="ru-RU"/>
              </w:rPr>
              <w:t>).</w:t>
            </w:r>
          </w:p>
        </w:tc>
        <w:tc>
          <w:tcPr>
            <w:tcW w:w="2308"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lastRenderedPageBreak/>
              <w:t>Відділ освіти</w:t>
            </w:r>
            <w:r w:rsidRPr="00482080">
              <w:rPr>
                <w:rFonts w:ascii="Times New Roman" w:hAnsi="Times New Roman" w:cs="Times New Roman"/>
                <w:sz w:val="24"/>
                <w:szCs w:val="24"/>
                <w:lang w:val="uk-UA"/>
              </w:rPr>
              <w:t xml:space="preserve"> райдержадміністрації</w:t>
            </w:r>
            <w:r>
              <w:rPr>
                <w:rFonts w:ascii="Times New Roman" w:hAnsi="Times New Roman" w:cs="Times New Roman"/>
                <w:sz w:val="24"/>
                <w:szCs w:val="24"/>
                <w:lang w:val="uk-UA"/>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rPr>
              <w:t>Б</w:t>
            </w:r>
            <w:r>
              <w:rPr>
                <w:rFonts w:ascii="Times New Roman" w:hAnsi="Times New Roman" w:cs="Times New Roman"/>
                <w:bCs/>
                <w:sz w:val="24"/>
                <w:szCs w:val="24"/>
                <w:lang w:val="uk-UA"/>
              </w:rPr>
              <w:t>удинок дитячої творчості</w:t>
            </w:r>
            <w:r>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 xml:space="preserve"> навчальні заклади</w:t>
            </w:r>
          </w:p>
        </w:tc>
        <w:tc>
          <w:tcPr>
            <w:tcW w:w="746"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c>
          <w:tcPr>
            <w:tcW w:w="747"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c>
          <w:tcPr>
            <w:tcW w:w="746"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c>
          <w:tcPr>
            <w:tcW w:w="747"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r>
      <w:tr w:rsidR="008C1719" w:rsidRPr="008D2462" w:rsidTr="00AD415B">
        <w:trPr>
          <w:jc w:val="center"/>
        </w:trPr>
        <w:tc>
          <w:tcPr>
            <w:tcW w:w="9615" w:type="dxa"/>
            <w:gridSpan w:val="6"/>
          </w:tcPr>
          <w:p w:rsidR="008C1719" w:rsidRPr="008D2462" w:rsidRDefault="008C1719" w:rsidP="00AD415B">
            <w:pPr>
              <w:spacing w:after="0" w:line="240" w:lineRule="auto"/>
              <w:rPr>
                <w:rFonts w:ascii="Times New Roman" w:hAnsi="Times New Roman" w:cs="Times New Roman"/>
                <w:b/>
                <w:bCs/>
                <w:sz w:val="24"/>
                <w:szCs w:val="24"/>
                <w:lang w:val="uk-UA" w:eastAsia="ru-RU"/>
              </w:rPr>
            </w:pPr>
            <w:r w:rsidRPr="008D2462">
              <w:rPr>
                <w:rFonts w:ascii="Times New Roman" w:hAnsi="Times New Roman" w:cs="Times New Roman"/>
                <w:b/>
                <w:bCs/>
                <w:sz w:val="24"/>
                <w:szCs w:val="24"/>
                <w:lang w:val="uk-UA" w:eastAsia="ru-RU"/>
              </w:rPr>
              <w:lastRenderedPageBreak/>
              <w:t>Використовувати:</w:t>
            </w:r>
          </w:p>
        </w:tc>
      </w:tr>
      <w:tr w:rsidR="008C1719" w:rsidRPr="008D2462" w:rsidTr="00AD415B">
        <w:trPr>
          <w:jc w:val="center"/>
        </w:trPr>
        <w:tc>
          <w:tcPr>
            <w:tcW w:w="4321" w:type="dxa"/>
          </w:tcPr>
          <w:p w:rsidR="008C1719" w:rsidRPr="008D2462" w:rsidRDefault="008C1719" w:rsidP="00AD415B">
            <w:pPr>
              <w:numPr>
                <w:ilvl w:val="0"/>
                <w:numId w:val="17"/>
              </w:numPr>
              <w:spacing w:after="0" w:line="240" w:lineRule="auto"/>
              <w:ind w:left="96" w:right="187" w:firstLine="426"/>
              <w:jc w:val="both"/>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дистанційні форми у роботі з обдарова</w:t>
            </w:r>
            <w:r>
              <w:rPr>
                <w:rFonts w:ascii="Times New Roman" w:hAnsi="Times New Roman" w:cs="Times New Roman"/>
                <w:bCs/>
                <w:sz w:val="24"/>
                <w:szCs w:val="24"/>
                <w:lang w:val="uk-UA" w:eastAsia="ru-RU"/>
              </w:rPr>
              <w:t>ними учнями (</w:t>
            </w:r>
            <w:proofErr w:type="spellStart"/>
            <w:r>
              <w:rPr>
                <w:rFonts w:ascii="Times New Roman" w:hAnsi="Times New Roman" w:cs="Times New Roman"/>
                <w:bCs/>
                <w:sz w:val="24"/>
                <w:szCs w:val="24"/>
                <w:lang w:val="uk-UA" w:eastAsia="ru-RU"/>
              </w:rPr>
              <w:t>інтернет-олімпіади</w:t>
            </w:r>
            <w:proofErr w:type="spellEnd"/>
            <w:r>
              <w:rPr>
                <w:rFonts w:ascii="Times New Roman" w:hAnsi="Times New Roman" w:cs="Times New Roman"/>
                <w:bCs/>
                <w:sz w:val="24"/>
                <w:szCs w:val="24"/>
                <w:lang w:val="uk-UA" w:eastAsia="ru-RU"/>
              </w:rPr>
              <w:t>,</w:t>
            </w:r>
            <w:r w:rsidRPr="008D2462">
              <w:rPr>
                <w:rFonts w:ascii="Times New Roman" w:hAnsi="Times New Roman" w:cs="Times New Roman"/>
                <w:bCs/>
                <w:sz w:val="24"/>
                <w:szCs w:val="24"/>
                <w:lang w:val="uk-UA" w:eastAsia="ru-RU"/>
              </w:rPr>
              <w:t xml:space="preserve"> дистанційне навчання дітей з особливими освітніми потребами).</w:t>
            </w:r>
          </w:p>
        </w:tc>
        <w:tc>
          <w:tcPr>
            <w:tcW w:w="2308"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proofErr w:type="spellStart"/>
            <w:r w:rsidRPr="008D2462">
              <w:rPr>
                <w:rFonts w:ascii="Times New Roman" w:hAnsi="Times New Roman" w:cs="Times New Roman"/>
                <w:bCs/>
                <w:sz w:val="24"/>
                <w:szCs w:val="24"/>
                <w:lang w:val="uk-UA" w:eastAsia="ru-RU"/>
              </w:rPr>
              <w:t>КЗ</w:t>
            </w:r>
            <w:proofErr w:type="spellEnd"/>
            <w:r w:rsidRPr="008D2462">
              <w:rPr>
                <w:rFonts w:ascii="Times New Roman" w:hAnsi="Times New Roman" w:cs="Times New Roman"/>
                <w:bCs/>
                <w:sz w:val="24"/>
                <w:szCs w:val="24"/>
                <w:lang w:val="uk-UA" w:eastAsia="ru-RU"/>
              </w:rPr>
              <w:t xml:space="preserve"> «Методичний центр»</w:t>
            </w:r>
            <w:r>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навчальні заклади</w:t>
            </w:r>
          </w:p>
        </w:tc>
        <w:tc>
          <w:tcPr>
            <w:tcW w:w="746"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c>
          <w:tcPr>
            <w:tcW w:w="747"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c>
          <w:tcPr>
            <w:tcW w:w="746"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c>
          <w:tcPr>
            <w:tcW w:w="747"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r>
      <w:tr w:rsidR="008C1719" w:rsidRPr="008D2462" w:rsidTr="00AD415B">
        <w:trPr>
          <w:jc w:val="center"/>
        </w:trPr>
        <w:tc>
          <w:tcPr>
            <w:tcW w:w="9615" w:type="dxa"/>
            <w:gridSpan w:val="6"/>
          </w:tcPr>
          <w:p w:rsidR="008C1719" w:rsidRPr="008D2462" w:rsidRDefault="008C1719" w:rsidP="00AD415B">
            <w:pPr>
              <w:spacing w:after="0" w:line="240" w:lineRule="auto"/>
              <w:rPr>
                <w:rFonts w:ascii="Times New Roman" w:hAnsi="Times New Roman" w:cs="Times New Roman"/>
                <w:b/>
                <w:bCs/>
                <w:sz w:val="24"/>
                <w:szCs w:val="24"/>
                <w:lang w:val="uk-UA" w:eastAsia="ru-RU"/>
              </w:rPr>
            </w:pPr>
            <w:r w:rsidRPr="008D2462">
              <w:rPr>
                <w:rFonts w:ascii="Times New Roman" w:hAnsi="Times New Roman" w:cs="Times New Roman"/>
                <w:b/>
                <w:bCs/>
                <w:sz w:val="24"/>
                <w:szCs w:val="24"/>
                <w:lang w:val="uk-UA" w:eastAsia="ru-RU"/>
              </w:rPr>
              <w:t>Проводити:</w:t>
            </w:r>
          </w:p>
        </w:tc>
      </w:tr>
      <w:tr w:rsidR="008C1719" w:rsidRPr="008D2462" w:rsidTr="00AD415B">
        <w:trPr>
          <w:jc w:val="center"/>
        </w:trPr>
        <w:tc>
          <w:tcPr>
            <w:tcW w:w="4321" w:type="dxa"/>
          </w:tcPr>
          <w:p w:rsidR="008C1719" w:rsidRPr="008D2462" w:rsidRDefault="008C1719" w:rsidP="00AD415B">
            <w:pPr>
              <w:numPr>
                <w:ilvl w:val="0"/>
                <w:numId w:val="17"/>
              </w:numPr>
              <w:spacing w:after="0" w:line="240" w:lineRule="auto"/>
              <w:ind w:left="96" w:right="187" w:firstLine="426"/>
              <w:jc w:val="both"/>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 xml:space="preserve"> районні заходи з проблеми впровадження </w:t>
            </w:r>
            <w:proofErr w:type="spellStart"/>
            <w:r w:rsidRPr="008D2462">
              <w:rPr>
                <w:rFonts w:ascii="Times New Roman" w:hAnsi="Times New Roman" w:cs="Times New Roman"/>
                <w:bCs/>
                <w:sz w:val="24"/>
                <w:szCs w:val="24"/>
                <w:lang w:val="uk-UA" w:eastAsia="ru-RU"/>
              </w:rPr>
              <w:t>інтернет-технологій</w:t>
            </w:r>
            <w:proofErr w:type="spellEnd"/>
            <w:r w:rsidRPr="008D2462">
              <w:rPr>
                <w:rFonts w:ascii="Times New Roman" w:hAnsi="Times New Roman" w:cs="Times New Roman"/>
                <w:bCs/>
                <w:sz w:val="24"/>
                <w:szCs w:val="24"/>
                <w:lang w:val="uk-UA" w:eastAsia="ru-RU"/>
              </w:rPr>
              <w:t xml:space="preserve"> в освітній процес.</w:t>
            </w:r>
          </w:p>
        </w:tc>
        <w:tc>
          <w:tcPr>
            <w:tcW w:w="2308"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proofErr w:type="spellStart"/>
            <w:r w:rsidRPr="008D2462">
              <w:rPr>
                <w:rFonts w:ascii="Times New Roman" w:hAnsi="Times New Roman" w:cs="Times New Roman"/>
                <w:bCs/>
                <w:sz w:val="24"/>
                <w:szCs w:val="24"/>
                <w:lang w:val="uk-UA" w:eastAsia="ru-RU"/>
              </w:rPr>
              <w:t>КЗ</w:t>
            </w:r>
            <w:proofErr w:type="spellEnd"/>
            <w:r w:rsidRPr="008D2462">
              <w:rPr>
                <w:rFonts w:ascii="Times New Roman" w:hAnsi="Times New Roman" w:cs="Times New Roman"/>
                <w:bCs/>
                <w:sz w:val="24"/>
                <w:szCs w:val="24"/>
                <w:lang w:val="uk-UA" w:eastAsia="ru-RU"/>
              </w:rPr>
              <w:t xml:space="preserve"> «Методичний центр»</w:t>
            </w:r>
            <w:r>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навчальні</w:t>
            </w:r>
            <w:r w:rsidRPr="008D2462">
              <w:rPr>
                <w:rFonts w:ascii="Times New Roman" w:hAnsi="Times New Roman" w:cs="Times New Roman"/>
                <w:bCs/>
                <w:sz w:val="24"/>
                <w:szCs w:val="24"/>
                <w:lang w:eastAsia="ru-RU"/>
              </w:rPr>
              <w:t xml:space="preserve"> </w:t>
            </w:r>
            <w:r w:rsidRPr="008D2462">
              <w:rPr>
                <w:rFonts w:ascii="Times New Roman" w:hAnsi="Times New Roman" w:cs="Times New Roman"/>
                <w:bCs/>
                <w:sz w:val="24"/>
                <w:szCs w:val="24"/>
                <w:lang w:val="uk-UA" w:eastAsia="ru-RU"/>
              </w:rPr>
              <w:t>заклади</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c>
          <w:tcPr>
            <w:tcW w:w="746"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c>
          <w:tcPr>
            <w:tcW w:w="747"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c>
          <w:tcPr>
            <w:tcW w:w="746"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c>
          <w:tcPr>
            <w:tcW w:w="747"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r>
      <w:tr w:rsidR="008C1719" w:rsidRPr="008D2462" w:rsidTr="00AD415B">
        <w:trPr>
          <w:jc w:val="center"/>
        </w:trPr>
        <w:tc>
          <w:tcPr>
            <w:tcW w:w="9615" w:type="dxa"/>
            <w:gridSpan w:val="6"/>
          </w:tcPr>
          <w:p w:rsidR="008C1719" w:rsidRPr="008D2462" w:rsidRDefault="008C1719" w:rsidP="00AD415B">
            <w:pPr>
              <w:spacing w:after="0" w:line="240" w:lineRule="auto"/>
              <w:rPr>
                <w:rFonts w:ascii="Times New Roman" w:hAnsi="Times New Roman" w:cs="Times New Roman"/>
                <w:b/>
                <w:bCs/>
                <w:sz w:val="24"/>
                <w:szCs w:val="24"/>
                <w:lang w:val="uk-UA" w:eastAsia="ru-RU"/>
              </w:rPr>
            </w:pPr>
            <w:r w:rsidRPr="008D2462">
              <w:rPr>
                <w:rFonts w:ascii="Times New Roman" w:hAnsi="Times New Roman" w:cs="Times New Roman"/>
                <w:b/>
                <w:bCs/>
                <w:sz w:val="24"/>
                <w:szCs w:val="24"/>
                <w:lang w:val="uk-UA" w:eastAsia="ru-RU"/>
              </w:rPr>
              <w:t>Осучаснити:</w:t>
            </w:r>
          </w:p>
        </w:tc>
      </w:tr>
      <w:tr w:rsidR="008C1719" w:rsidRPr="008D2462" w:rsidTr="00AD415B">
        <w:trPr>
          <w:trHeight w:val="2849"/>
          <w:jc w:val="center"/>
        </w:trPr>
        <w:tc>
          <w:tcPr>
            <w:tcW w:w="4321" w:type="dxa"/>
          </w:tcPr>
          <w:p w:rsidR="008C1719" w:rsidRPr="008D2462" w:rsidRDefault="008C1719" w:rsidP="00AD415B">
            <w:pPr>
              <w:spacing w:after="0" w:line="240" w:lineRule="auto"/>
              <w:ind w:right="187" w:firstLine="522"/>
              <w:jc w:val="both"/>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 заклади та установи освіти Нікольського району сучасними навчальними комп’ютерними та мультимедійними навчальними комплексами для підтримки навчально-виховного процесу, бібліотечної справи та управлінської діяльності;</w:t>
            </w:r>
          </w:p>
        </w:tc>
        <w:tc>
          <w:tcPr>
            <w:tcW w:w="2308"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Відділ  освіти</w:t>
            </w:r>
            <w:r w:rsidRPr="00482080">
              <w:rPr>
                <w:rFonts w:ascii="Times New Roman" w:hAnsi="Times New Roman" w:cs="Times New Roman"/>
                <w:sz w:val="24"/>
                <w:szCs w:val="24"/>
                <w:lang w:val="uk-UA"/>
              </w:rPr>
              <w:t xml:space="preserve"> райдержадміністрації</w:t>
            </w:r>
            <w:r>
              <w:rPr>
                <w:rFonts w:ascii="Times New Roman" w:hAnsi="Times New Roman" w:cs="Times New Roman"/>
                <w:sz w:val="24"/>
                <w:szCs w:val="24"/>
                <w:lang w:val="uk-UA"/>
              </w:rPr>
              <w:t>,</w:t>
            </w:r>
            <w:r w:rsidRPr="008D2462">
              <w:rPr>
                <w:rFonts w:ascii="Times New Roman" w:hAnsi="Times New Roman" w:cs="Times New Roman"/>
                <w:bCs/>
                <w:sz w:val="24"/>
                <w:szCs w:val="24"/>
                <w:lang w:val="uk-UA" w:eastAsia="ru-RU"/>
              </w:rPr>
              <w:t xml:space="preserve"> навчальні</w:t>
            </w:r>
            <w:r w:rsidRPr="00B8042E">
              <w:rPr>
                <w:rFonts w:ascii="Times New Roman" w:hAnsi="Times New Roman" w:cs="Times New Roman"/>
                <w:bCs/>
                <w:sz w:val="24"/>
                <w:szCs w:val="24"/>
                <w:lang w:val="uk-UA" w:eastAsia="ru-RU"/>
              </w:rPr>
              <w:t xml:space="preserve"> </w:t>
            </w:r>
            <w:r w:rsidRPr="008D2462">
              <w:rPr>
                <w:rFonts w:ascii="Times New Roman" w:hAnsi="Times New Roman" w:cs="Times New Roman"/>
                <w:bCs/>
                <w:sz w:val="24"/>
                <w:szCs w:val="24"/>
                <w:lang w:val="uk-UA" w:eastAsia="ru-RU"/>
              </w:rPr>
              <w:t>заклади</w:t>
            </w:r>
          </w:p>
        </w:tc>
        <w:tc>
          <w:tcPr>
            <w:tcW w:w="746"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c>
          <w:tcPr>
            <w:tcW w:w="747"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tc>
        <w:tc>
          <w:tcPr>
            <w:tcW w:w="746"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tc>
        <w:tc>
          <w:tcPr>
            <w:tcW w:w="747"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tc>
      </w:tr>
      <w:tr w:rsidR="008C1719" w:rsidRPr="008D2462" w:rsidTr="00AD415B">
        <w:trPr>
          <w:trHeight w:val="2349"/>
          <w:jc w:val="center"/>
        </w:trPr>
        <w:tc>
          <w:tcPr>
            <w:tcW w:w="4321" w:type="dxa"/>
          </w:tcPr>
          <w:p w:rsidR="008C1719" w:rsidRPr="008D2462" w:rsidRDefault="008C1719" w:rsidP="00AD415B">
            <w:pPr>
              <w:spacing w:after="0" w:line="240" w:lineRule="auto"/>
              <w:ind w:right="187" w:firstLine="522"/>
              <w:jc w:val="both"/>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 бібліотеки загальноосвітніх навчальних закладів району комунальної власності комп’ютерами зі спеціалізованим програмним забезпеченням та підключення їх до мережі Інтернет.</w:t>
            </w:r>
          </w:p>
        </w:tc>
        <w:tc>
          <w:tcPr>
            <w:tcW w:w="2308"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Відділ  освіти навчальні</w:t>
            </w:r>
            <w:r w:rsidRPr="008D2462">
              <w:rPr>
                <w:rFonts w:ascii="Times New Roman" w:hAnsi="Times New Roman" w:cs="Times New Roman"/>
                <w:bCs/>
                <w:sz w:val="24"/>
                <w:szCs w:val="24"/>
                <w:lang w:eastAsia="ru-RU"/>
              </w:rPr>
              <w:t xml:space="preserve"> </w:t>
            </w:r>
            <w:r w:rsidRPr="008D2462">
              <w:rPr>
                <w:rFonts w:ascii="Times New Roman" w:hAnsi="Times New Roman" w:cs="Times New Roman"/>
                <w:bCs/>
                <w:sz w:val="24"/>
                <w:szCs w:val="24"/>
                <w:lang w:val="uk-UA" w:eastAsia="ru-RU"/>
              </w:rPr>
              <w:t>заклади</w:t>
            </w:r>
          </w:p>
        </w:tc>
        <w:tc>
          <w:tcPr>
            <w:tcW w:w="746"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c>
          <w:tcPr>
            <w:tcW w:w="747"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tc>
        <w:tc>
          <w:tcPr>
            <w:tcW w:w="746"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tc>
        <w:tc>
          <w:tcPr>
            <w:tcW w:w="747"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tc>
      </w:tr>
      <w:tr w:rsidR="008C1719" w:rsidRPr="008D2462" w:rsidTr="00AD415B">
        <w:trPr>
          <w:trHeight w:val="506"/>
          <w:jc w:val="center"/>
        </w:trPr>
        <w:tc>
          <w:tcPr>
            <w:tcW w:w="9615" w:type="dxa"/>
            <w:gridSpan w:val="6"/>
          </w:tcPr>
          <w:p w:rsidR="008C1719" w:rsidRPr="008D2462" w:rsidRDefault="008C1719" w:rsidP="00AD415B">
            <w:pPr>
              <w:spacing w:after="0" w:line="240" w:lineRule="auto"/>
              <w:rPr>
                <w:rFonts w:ascii="Times New Roman" w:hAnsi="Times New Roman" w:cs="Times New Roman"/>
                <w:b/>
                <w:bCs/>
                <w:sz w:val="24"/>
                <w:szCs w:val="24"/>
                <w:lang w:val="uk-UA" w:eastAsia="ru-RU"/>
              </w:rPr>
            </w:pPr>
            <w:r w:rsidRPr="008D2462">
              <w:rPr>
                <w:rFonts w:ascii="Times New Roman" w:hAnsi="Times New Roman" w:cs="Times New Roman"/>
                <w:b/>
                <w:bCs/>
                <w:sz w:val="24"/>
                <w:szCs w:val="24"/>
                <w:lang w:val="uk-UA" w:eastAsia="ru-RU"/>
              </w:rPr>
              <w:t>Висвітлювати:</w:t>
            </w:r>
            <w:r w:rsidRPr="008D2462">
              <w:rPr>
                <w:rFonts w:ascii="Times New Roman" w:hAnsi="Times New Roman" w:cs="Times New Roman"/>
                <w:b/>
                <w:bCs/>
                <w:sz w:val="24"/>
                <w:szCs w:val="24"/>
                <w:lang w:val="uk-UA" w:eastAsia="ru-RU"/>
              </w:rPr>
              <w:tab/>
            </w:r>
          </w:p>
        </w:tc>
      </w:tr>
      <w:tr w:rsidR="008C1719" w:rsidRPr="008D2462" w:rsidTr="00AD415B">
        <w:trPr>
          <w:jc w:val="center"/>
        </w:trPr>
        <w:tc>
          <w:tcPr>
            <w:tcW w:w="4321" w:type="dxa"/>
          </w:tcPr>
          <w:p w:rsidR="008C1719" w:rsidRPr="008D2462" w:rsidRDefault="008C1719" w:rsidP="00AD415B">
            <w:pPr>
              <w:spacing w:after="0" w:line="240" w:lineRule="auto"/>
              <w:ind w:right="187" w:firstLine="522"/>
              <w:jc w:val="both"/>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 xml:space="preserve">- досвід роботи з упровадження </w:t>
            </w:r>
            <w:proofErr w:type="spellStart"/>
            <w:r w:rsidRPr="008D2462">
              <w:rPr>
                <w:rFonts w:ascii="Times New Roman" w:hAnsi="Times New Roman" w:cs="Times New Roman"/>
                <w:bCs/>
                <w:sz w:val="24"/>
                <w:szCs w:val="24"/>
                <w:lang w:val="uk-UA" w:eastAsia="ru-RU"/>
              </w:rPr>
              <w:t>медіаосвіти</w:t>
            </w:r>
            <w:proofErr w:type="spellEnd"/>
            <w:r w:rsidRPr="008D2462">
              <w:rPr>
                <w:rFonts w:ascii="Times New Roman" w:hAnsi="Times New Roman" w:cs="Times New Roman"/>
                <w:bCs/>
                <w:sz w:val="24"/>
                <w:szCs w:val="24"/>
                <w:lang w:val="uk-UA" w:eastAsia="ru-RU"/>
              </w:rPr>
              <w:t xml:space="preserve">, дистанційних форм навчання в освітянській пресі, </w:t>
            </w:r>
            <w:proofErr w:type="spellStart"/>
            <w:r w:rsidRPr="008D2462">
              <w:rPr>
                <w:rFonts w:ascii="Times New Roman" w:hAnsi="Times New Roman" w:cs="Times New Roman"/>
                <w:bCs/>
                <w:sz w:val="24"/>
                <w:szCs w:val="24"/>
                <w:lang w:val="uk-UA" w:eastAsia="ru-RU"/>
              </w:rPr>
              <w:t>Інтернет-джерелах</w:t>
            </w:r>
            <w:proofErr w:type="spellEnd"/>
            <w:r w:rsidRPr="008D2462">
              <w:rPr>
                <w:rFonts w:ascii="Times New Roman" w:hAnsi="Times New Roman" w:cs="Times New Roman"/>
                <w:bCs/>
                <w:sz w:val="24"/>
                <w:szCs w:val="24"/>
                <w:lang w:val="uk-UA" w:eastAsia="ru-RU"/>
              </w:rPr>
              <w:t xml:space="preserve">, інших засобах масової інформації. </w:t>
            </w:r>
          </w:p>
        </w:tc>
        <w:tc>
          <w:tcPr>
            <w:tcW w:w="2308"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Відділ освіти</w:t>
            </w:r>
            <w:r w:rsidRPr="00482080">
              <w:rPr>
                <w:rFonts w:ascii="Times New Roman" w:hAnsi="Times New Roman" w:cs="Times New Roman"/>
                <w:sz w:val="24"/>
                <w:szCs w:val="24"/>
                <w:lang w:val="uk-UA"/>
              </w:rPr>
              <w:t xml:space="preserve"> райдержадміністрації</w:t>
            </w:r>
            <w:r>
              <w:rPr>
                <w:rFonts w:ascii="Times New Roman" w:hAnsi="Times New Roman" w:cs="Times New Roman"/>
                <w:sz w:val="24"/>
                <w:szCs w:val="24"/>
                <w:lang w:val="uk-UA"/>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roofErr w:type="spellStart"/>
            <w:r w:rsidRPr="008D2462">
              <w:rPr>
                <w:rFonts w:ascii="Times New Roman" w:hAnsi="Times New Roman" w:cs="Times New Roman"/>
                <w:bCs/>
                <w:sz w:val="24"/>
                <w:szCs w:val="24"/>
                <w:lang w:val="uk-UA" w:eastAsia="ru-RU"/>
              </w:rPr>
              <w:t>КЗ</w:t>
            </w:r>
            <w:proofErr w:type="spellEnd"/>
            <w:r w:rsidRPr="008D2462">
              <w:rPr>
                <w:rFonts w:ascii="Times New Roman" w:hAnsi="Times New Roman" w:cs="Times New Roman"/>
                <w:bCs/>
                <w:sz w:val="24"/>
                <w:szCs w:val="24"/>
                <w:lang w:val="uk-UA" w:eastAsia="ru-RU"/>
              </w:rPr>
              <w:t xml:space="preserve"> «Методичний центр»</w:t>
            </w:r>
            <w:r>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навчальні заклади</w:t>
            </w:r>
          </w:p>
        </w:tc>
        <w:tc>
          <w:tcPr>
            <w:tcW w:w="746"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c>
          <w:tcPr>
            <w:tcW w:w="747"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c>
          <w:tcPr>
            <w:tcW w:w="746"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c>
          <w:tcPr>
            <w:tcW w:w="747"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r>
    </w:tbl>
    <w:p w:rsidR="008C1719" w:rsidRPr="008D2462" w:rsidRDefault="008C1719" w:rsidP="00374BD9">
      <w:pPr>
        <w:spacing w:after="0" w:line="240" w:lineRule="auto"/>
        <w:rPr>
          <w:rFonts w:ascii="Times New Roman" w:hAnsi="Times New Roman" w:cs="Times New Roman"/>
          <w:bCs/>
          <w:sz w:val="24"/>
          <w:szCs w:val="24"/>
          <w:lang w:val="uk-UA" w:eastAsia="ru-RU"/>
        </w:rPr>
      </w:pPr>
    </w:p>
    <w:p w:rsidR="008C1719" w:rsidRPr="008D2462" w:rsidRDefault="008C1719" w:rsidP="00374BD9">
      <w:pPr>
        <w:spacing w:after="0" w:line="240" w:lineRule="auto"/>
        <w:ind w:firstLine="709"/>
        <w:jc w:val="both"/>
        <w:rPr>
          <w:rFonts w:ascii="Times New Roman" w:hAnsi="Times New Roman" w:cs="Times New Roman"/>
          <w:b/>
          <w:bCs/>
          <w:i/>
          <w:iCs/>
          <w:sz w:val="24"/>
          <w:szCs w:val="24"/>
          <w:lang w:val="uk-UA" w:eastAsia="ru-RU"/>
        </w:rPr>
      </w:pPr>
      <w:r w:rsidRPr="008D2462">
        <w:rPr>
          <w:rFonts w:ascii="Times New Roman" w:hAnsi="Times New Roman" w:cs="Times New Roman"/>
          <w:b/>
          <w:bCs/>
          <w:i/>
          <w:iCs/>
          <w:sz w:val="24"/>
          <w:szCs w:val="24"/>
          <w:lang w:val="uk-UA" w:eastAsia="ru-RU"/>
        </w:rPr>
        <w:t>Очікувані результати:</w:t>
      </w:r>
    </w:p>
    <w:p w:rsidR="008C1719" w:rsidRPr="008D2462" w:rsidRDefault="008C1719" w:rsidP="00374BD9">
      <w:pPr>
        <w:spacing w:after="0" w:line="240" w:lineRule="auto"/>
        <w:ind w:firstLine="709"/>
        <w:jc w:val="both"/>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 xml:space="preserve">- достатні організаційні, кадрові, інформаційні, матеріально-технічні умови для використання технологій дистанційного навчання, електронного та </w:t>
      </w:r>
      <w:proofErr w:type="spellStart"/>
      <w:r w:rsidRPr="008D2462">
        <w:rPr>
          <w:rFonts w:ascii="Times New Roman" w:hAnsi="Times New Roman" w:cs="Times New Roman"/>
          <w:bCs/>
          <w:sz w:val="24"/>
          <w:szCs w:val="24"/>
          <w:lang w:val="uk-UA" w:eastAsia="ru-RU"/>
        </w:rPr>
        <w:t>медійного</w:t>
      </w:r>
      <w:proofErr w:type="spellEnd"/>
      <w:r w:rsidRPr="008D2462">
        <w:rPr>
          <w:rFonts w:ascii="Times New Roman" w:hAnsi="Times New Roman" w:cs="Times New Roman"/>
          <w:bCs/>
          <w:sz w:val="24"/>
          <w:szCs w:val="24"/>
          <w:lang w:val="uk-UA" w:eastAsia="ru-RU"/>
        </w:rPr>
        <w:t xml:space="preserve"> навчального контенту в </w:t>
      </w:r>
      <w:proofErr w:type="spellStart"/>
      <w:r w:rsidRPr="008D2462">
        <w:rPr>
          <w:rFonts w:ascii="Times New Roman" w:hAnsi="Times New Roman" w:cs="Times New Roman"/>
          <w:bCs/>
          <w:sz w:val="24"/>
          <w:szCs w:val="24"/>
          <w:lang w:val="uk-UA" w:eastAsia="ru-RU"/>
        </w:rPr>
        <w:t>допрофільній</w:t>
      </w:r>
      <w:proofErr w:type="spellEnd"/>
      <w:r w:rsidRPr="008D2462">
        <w:rPr>
          <w:rFonts w:ascii="Times New Roman" w:hAnsi="Times New Roman" w:cs="Times New Roman"/>
          <w:bCs/>
          <w:sz w:val="24"/>
          <w:szCs w:val="24"/>
          <w:lang w:val="uk-UA" w:eastAsia="ru-RU"/>
        </w:rPr>
        <w:t xml:space="preserve"> та профільній підготовці учнів загальноосвітніх навчальних закладів;</w:t>
      </w:r>
    </w:p>
    <w:p w:rsidR="008C1719" w:rsidRPr="008D2462" w:rsidRDefault="008C1719" w:rsidP="00374BD9">
      <w:pPr>
        <w:spacing w:after="0" w:line="240" w:lineRule="auto"/>
        <w:ind w:firstLine="709"/>
        <w:jc w:val="both"/>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 професійна компетентність учителів достатня для використання сучасного навчального е-контенту в освітньому процесі;</w:t>
      </w:r>
    </w:p>
    <w:p w:rsidR="008C1719" w:rsidRPr="008D2462" w:rsidRDefault="008C1719" w:rsidP="00374BD9">
      <w:pPr>
        <w:spacing w:after="0" w:line="240" w:lineRule="auto"/>
        <w:ind w:firstLine="709"/>
        <w:jc w:val="both"/>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 xml:space="preserve">- </w:t>
      </w:r>
      <w:proofErr w:type="spellStart"/>
      <w:r w:rsidRPr="008D2462">
        <w:rPr>
          <w:rFonts w:ascii="Times New Roman" w:hAnsi="Times New Roman" w:cs="Times New Roman"/>
          <w:bCs/>
          <w:sz w:val="24"/>
          <w:szCs w:val="24"/>
          <w:lang w:val="uk-UA" w:eastAsia="ru-RU"/>
        </w:rPr>
        <w:t>медіа-</w:t>
      </w:r>
      <w:proofErr w:type="spellEnd"/>
      <w:r w:rsidRPr="008D2462">
        <w:rPr>
          <w:rFonts w:ascii="Times New Roman" w:hAnsi="Times New Roman" w:cs="Times New Roman"/>
          <w:bCs/>
          <w:sz w:val="24"/>
          <w:szCs w:val="24"/>
          <w:lang w:val="uk-UA" w:eastAsia="ru-RU"/>
        </w:rPr>
        <w:t xml:space="preserve"> та інформаційна грамотність учасників освітнього процесу, інтеграція </w:t>
      </w:r>
      <w:proofErr w:type="spellStart"/>
      <w:r w:rsidRPr="008D2462">
        <w:rPr>
          <w:rFonts w:ascii="Times New Roman" w:hAnsi="Times New Roman" w:cs="Times New Roman"/>
          <w:bCs/>
          <w:sz w:val="24"/>
          <w:szCs w:val="24"/>
          <w:lang w:val="uk-UA" w:eastAsia="ru-RU"/>
        </w:rPr>
        <w:t>медіаосвітніх</w:t>
      </w:r>
      <w:proofErr w:type="spellEnd"/>
      <w:r w:rsidRPr="008D2462">
        <w:rPr>
          <w:rFonts w:ascii="Times New Roman" w:hAnsi="Times New Roman" w:cs="Times New Roman"/>
          <w:bCs/>
          <w:sz w:val="24"/>
          <w:szCs w:val="24"/>
          <w:lang w:val="uk-UA" w:eastAsia="ru-RU"/>
        </w:rPr>
        <w:t xml:space="preserve"> компонентів у навчальні програми загальноосвітніх навчальних закладів;</w:t>
      </w:r>
    </w:p>
    <w:p w:rsidR="008C1719" w:rsidRPr="008D2462" w:rsidRDefault="008C1719" w:rsidP="00374BD9">
      <w:pPr>
        <w:spacing w:after="0" w:line="240" w:lineRule="auto"/>
        <w:ind w:firstLine="709"/>
        <w:jc w:val="both"/>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lastRenderedPageBreak/>
        <w:t xml:space="preserve">- сформований </w:t>
      </w:r>
      <w:proofErr w:type="spellStart"/>
      <w:r w:rsidRPr="008D2462">
        <w:rPr>
          <w:rFonts w:ascii="Times New Roman" w:hAnsi="Times New Roman" w:cs="Times New Roman"/>
          <w:bCs/>
          <w:sz w:val="24"/>
          <w:szCs w:val="24"/>
          <w:lang w:val="uk-UA" w:eastAsia="ru-RU"/>
        </w:rPr>
        <w:t>медіаімунітет</w:t>
      </w:r>
      <w:proofErr w:type="spellEnd"/>
      <w:r w:rsidRPr="008D2462">
        <w:rPr>
          <w:rFonts w:ascii="Times New Roman" w:hAnsi="Times New Roman" w:cs="Times New Roman"/>
          <w:bCs/>
          <w:sz w:val="24"/>
          <w:szCs w:val="24"/>
          <w:lang w:val="uk-UA" w:eastAsia="ru-RU"/>
        </w:rPr>
        <w:t xml:space="preserve"> особистості, готовність до протистояння агресивному </w:t>
      </w:r>
      <w:proofErr w:type="spellStart"/>
      <w:r w:rsidRPr="008D2462">
        <w:rPr>
          <w:rFonts w:ascii="Times New Roman" w:hAnsi="Times New Roman" w:cs="Times New Roman"/>
          <w:bCs/>
          <w:sz w:val="24"/>
          <w:szCs w:val="24"/>
          <w:lang w:val="uk-UA" w:eastAsia="ru-RU"/>
        </w:rPr>
        <w:t>медіасередовищу</w:t>
      </w:r>
      <w:proofErr w:type="spellEnd"/>
      <w:r w:rsidRPr="008D2462">
        <w:rPr>
          <w:rFonts w:ascii="Times New Roman" w:hAnsi="Times New Roman" w:cs="Times New Roman"/>
          <w:bCs/>
          <w:sz w:val="24"/>
          <w:szCs w:val="24"/>
          <w:lang w:val="uk-UA" w:eastAsia="ru-RU"/>
        </w:rPr>
        <w:t>, усвідомлений вибір та критичне сприйняття  різноманітних інформаційних джерел;</w:t>
      </w:r>
    </w:p>
    <w:p w:rsidR="008C1719" w:rsidRPr="008D2462" w:rsidRDefault="008C1719" w:rsidP="00374BD9">
      <w:pPr>
        <w:spacing w:after="0" w:line="240" w:lineRule="auto"/>
        <w:ind w:firstLine="709"/>
        <w:jc w:val="both"/>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 розвинене регіональне партнерство у сфері надання освітніх послуг учням загальноосвітніх навчальних закладів;</w:t>
      </w:r>
    </w:p>
    <w:p w:rsidR="008C1719" w:rsidRPr="008D2462" w:rsidRDefault="008C1719" w:rsidP="00374BD9">
      <w:pPr>
        <w:spacing w:after="0" w:line="240" w:lineRule="auto"/>
        <w:ind w:firstLine="709"/>
        <w:jc w:val="both"/>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 xml:space="preserve">- професійна готовність учителя до </w:t>
      </w:r>
      <w:proofErr w:type="spellStart"/>
      <w:r w:rsidRPr="008D2462">
        <w:rPr>
          <w:rFonts w:ascii="Times New Roman" w:hAnsi="Times New Roman" w:cs="Times New Roman"/>
          <w:bCs/>
          <w:sz w:val="24"/>
          <w:szCs w:val="24"/>
          <w:lang w:val="uk-UA" w:eastAsia="ru-RU"/>
        </w:rPr>
        <w:t>медіатворчості</w:t>
      </w:r>
      <w:proofErr w:type="spellEnd"/>
      <w:r w:rsidRPr="008D2462">
        <w:rPr>
          <w:rFonts w:ascii="Times New Roman" w:hAnsi="Times New Roman" w:cs="Times New Roman"/>
          <w:bCs/>
          <w:sz w:val="24"/>
          <w:szCs w:val="24"/>
          <w:lang w:val="uk-UA" w:eastAsia="ru-RU"/>
        </w:rPr>
        <w:t xml:space="preserve"> для компетентного самовираження та реалізації його життєвих і професійних завдань, покращення якості міжособистісної та професійної комунікації, мережі стосунків і якості життя в значущих для особистості спільнотах.</w:t>
      </w:r>
    </w:p>
    <w:p w:rsidR="008C1719" w:rsidRDefault="008C1719" w:rsidP="00374BD9">
      <w:pPr>
        <w:spacing w:after="0" w:line="240" w:lineRule="auto"/>
        <w:ind w:firstLine="709"/>
        <w:jc w:val="both"/>
        <w:rPr>
          <w:rFonts w:ascii="Times New Roman" w:hAnsi="Times New Roman" w:cs="Times New Roman"/>
          <w:bCs/>
          <w:sz w:val="24"/>
          <w:szCs w:val="24"/>
          <w:lang w:val="uk-UA" w:eastAsia="ru-RU"/>
        </w:rPr>
      </w:pPr>
    </w:p>
    <w:p w:rsidR="008C1719" w:rsidRDefault="008C1719" w:rsidP="00374BD9">
      <w:pPr>
        <w:spacing w:after="0" w:line="240" w:lineRule="auto"/>
        <w:ind w:firstLine="709"/>
        <w:jc w:val="both"/>
        <w:rPr>
          <w:rFonts w:ascii="Times New Roman" w:hAnsi="Times New Roman" w:cs="Times New Roman"/>
          <w:bCs/>
          <w:sz w:val="24"/>
          <w:szCs w:val="24"/>
          <w:lang w:val="uk-UA" w:eastAsia="ru-RU"/>
        </w:rPr>
      </w:pPr>
    </w:p>
    <w:p w:rsidR="008C1719" w:rsidRDefault="008C1719" w:rsidP="00374BD9">
      <w:pPr>
        <w:spacing w:after="0" w:line="240" w:lineRule="auto"/>
        <w:ind w:firstLine="709"/>
        <w:jc w:val="both"/>
        <w:rPr>
          <w:rFonts w:ascii="Times New Roman" w:hAnsi="Times New Roman" w:cs="Times New Roman"/>
          <w:bCs/>
          <w:sz w:val="24"/>
          <w:szCs w:val="24"/>
          <w:lang w:val="uk-UA" w:eastAsia="ru-RU"/>
        </w:rPr>
      </w:pPr>
    </w:p>
    <w:p w:rsidR="008C1719" w:rsidRDefault="008C1719" w:rsidP="00374BD9">
      <w:pPr>
        <w:spacing w:after="0" w:line="240" w:lineRule="auto"/>
        <w:ind w:firstLine="709"/>
        <w:jc w:val="both"/>
        <w:rPr>
          <w:rFonts w:ascii="Times New Roman" w:hAnsi="Times New Roman" w:cs="Times New Roman"/>
          <w:bCs/>
          <w:sz w:val="24"/>
          <w:szCs w:val="24"/>
          <w:lang w:val="uk-UA" w:eastAsia="ru-RU"/>
        </w:rPr>
      </w:pPr>
    </w:p>
    <w:p w:rsidR="008C1719" w:rsidRDefault="008C1719" w:rsidP="00374BD9">
      <w:pPr>
        <w:spacing w:after="0" w:line="240" w:lineRule="auto"/>
        <w:ind w:firstLine="709"/>
        <w:jc w:val="both"/>
        <w:rPr>
          <w:rFonts w:ascii="Times New Roman" w:hAnsi="Times New Roman" w:cs="Times New Roman"/>
          <w:bCs/>
          <w:sz w:val="24"/>
          <w:szCs w:val="24"/>
          <w:lang w:val="uk-UA" w:eastAsia="ru-RU"/>
        </w:rPr>
      </w:pPr>
    </w:p>
    <w:p w:rsidR="008C1719" w:rsidRDefault="008C1719" w:rsidP="00374BD9">
      <w:pPr>
        <w:spacing w:after="0" w:line="240" w:lineRule="auto"/>
        <w:ind w:firstLine="709"/>
        <w:jc w:val="both"/>
        <w:rPr>
          <w:rFonts w:ascii="Times New Roman" w:hAnsi="Times New Roman" w:cs="Times New Roman"/>
          <w:bCs/>
          <w:sz w:val="24"/>
          <w:szCs w:val="24"/>
          <w:lang w:val="uk-UA" w:eastAsia="ru-RU"/>
        </w:rPr>
      </w:pPr>
    </w:p>
    <w:p w:rsidR="008C1719" w:rsidRDefault="008C1719" w:rsidP="00374BD9">
      <w:pPr>
        <w:spacing w:after="0" w:line="240" w:lineRule="auto"/>
        <w:ind w:firstLine="709"/>
        <w:jc w:val="both"/>
        <w:rPr>
          <w:rFonts w:ascii="Times New Roman" w:hAnsi="Times New Roman" w:cs="Times New Roman"/>
          <w:bCs/>
          <w:sz w:val="24"/>
          <w:szCs w:val="24"/>
          <w:lang w:val="uk-UA" w:eastAsia="ru-RU"/>
        </w:rPr>
      </w:pPr>
    </w:p>
    <w:p w:rsidR="008C1719" w:rsidRDefault="008C1719" w:rsidP="00374BD9">
      <w:pPr>
        <w:spacing w:after="0" w:line="240" w:lineRule="auto"/>
        <w:ind w:firstLine="709"/>
        <w:jc w:val="both"/>
        <w:rPr>
          <w:rFonts w:ascii="Times New Roman" w:hAnsi="Times New Roman" w:cs="Times New Roman"/>
          <w:bCs/>
          <w:sz w:val="24"/>
          <w:szCs w:val="24"/>
          <w:lang w:val="uk-UA" w:eastAsia="ru-RU"/>
        </w:rPr>
      </w:pPr>
    </w:p>
    <w:p w:rsidR="008C1719" w:rsidRDefault="008C1719" w:rsidP="00374BD9">
      <w:pPr>
        <w:spacing w:after="0" w:line="240" w:lineRule="auto"/>
        <w:ind w:firstLine="709"/>
        <w:jc w:val="both"/>
        <w:rPr>
          <w:rFonts w:ascii="Times New Roman" w:hAnsi="Times New Roman" w:cs="Times New Roman"/>
          <w:bCs/>
          <w:sz w:val="24"/>
          <w:szCs w:val="24"/>
          <w:lang w:val="uk-UA" w:eastAsia="ru-RU"/>
        </w:rPr>
      </w:pPr>
    </w:p>
    <w:p w:rsidR="008C1719" w:rsidRDefault="008C1719" w:rsidP="00374BD9">
      <w:pPr>
        <w:spacing w:after="0" w:line="240" w:lineRule="auto"/>
        <w:ind w:firstLine="709"/>
        <w:jc w:val="both"/>
        <w:rPr>
          <w:rFonts w:ascii="Times New Roman" w:hAnsi="Times New Roman" w:cs="Times New Roman"/>
          <w:bCs/>
          <w:sz w:val="24"/>
          <w:szCs w:val="24"/>
          <w:lang w:val="uk-UA" w:eastAsia="ru-RU"/>
        </w:rPr>
      </w:pPr>
    </w:p>
    <w:p w:rsidR="008C1719" w:rsidRDefault="008C1719" w:rsidP="00374BD9">
      <w:pPr>
        <w:spacing w:after="0" w:line="240" w:lineRule="auto"/>
        <w:ind w:firstLine="709"/>
        <w:jc w:val="both"/>
        <w:rPr>
          <w:rFonts w:ascii="Times New Roman" w:hAnsi="Times New Roman" w:cs="Times New Roman"/>
          <w:bCs/>
          <w:sz w:val="24"/>
          <w:szCs w:val="24"/>
          <w:lang w:val="uk-UA" w:eastAsia="ru-RU"/>
        </w:rPr>
      </w:pPr>
    </w:p>
    <w:p w:rsidR="008C1719" w:rsidRDefault="008C1719" w:rsidP="00374BD9">
      <w:pPr>
        <w:spacing w:after="0" w:line="240" w:lineRule="auto"/>
        <w:ind w:firstLine="709"/>
        <w:jc w:val="both"/>
        <w:rPr>
          <w:rFonts w:ascii="Times New Roman" w:hAnsi="Times New Roman" w:cs="Times New Roman"/>
          <w:bCs/>
          <w:sz w:val="24"/>
          <w:szCs w:val="24"/>
          <w:lang w:val="uk-UA" w:eastAsia="ru-RU"/>
        </w:rPr>
      </w:pPr>
    </w:p>
    <w:p w:rsidR="008C1719" w:rsidRDefault="008C1719" w:rsidP="00374BD9">
      <w:pPr>
        <w:spacing w:after="0" w:line="240" w:lineRule="auto"/>
        <w:ind w:firstLine="709"/>
        <w:jc w:val="both"/>
        <w:rPr>
          <w:rFonts w:ascii="Times New Roman" w:hAnsi="Times New Roman" w:cs="Times New Roman"/>
          <w:bCs/>
          <w:sz w:val="24"/>
          <w:szCs w:val="24"/>
          <w:lang w:val="uk-UA" w:eastAsia="ru-RU"/>
        </w:rPr>
      </w:pPr>
    </w:p>
    <w:p w:rsidR="008C1719" w:rsidRDefault="008C1719" w:rsidP="00374BD9">
      <w:pPr>
        <w:spacing w:after="0" w:line="240" w:lineRule="auto"/>
        <w:ind w:firstLine="709"/>
        <w:jc w:val="both"/>
        <w:rPr>
          <w:rFonts w:ascii="Times New Roman" w:hAnsi="Times New Roman" w:cs="Times New Roman"/>
          <w:bCs/>
          <w:sz w:val="24"/>
          <w:szCs w:val="24"/>
          <w:lang w:val="uk-UA" w:eastAsia="ru-RU"/>
        </w:rPr>
      </w:pPr>
    </w:p>
    <w:p w:rsidR="008C1719" w:rsidRDefault="008C1719" w:rsidP="00374BD9">
      <w:pPr>
        <w:spacing w:after="0" w:line="240" w:lineRule="auto"/>
        <w:ind w:firstLine="709"/>
        <w:jc w:val="both"/>
        <w:rPr>
          <w:rFonts w:ascii="Times New Roman" w:hAnsi="Times New Roman" w:cs="Times New Roman"/>
          <w:bCs/>
          <w:sz w:val="24"/>
          <w:szCs w:val="24"/>
          <w:lang w:val="uk-UA" w:eastAsia="ru-RU"/>
        </w:rPr>
      </w:pPr>
    </w:p>
    <w:p w:rsidR="008C1719" w:rsidRDefault="008C1719" w:rsidP="00374BD9">
      <w:pPr>
        <w:spacing w:after="0" w:line="240" w:lineRule="auto"/>
        <w:ind w:firstLine="709"/>
        <w:jc w:val="both"/>
        <w:rPr>
          <w:rFonts w:ascii="Times New Roman" w:hAnsi="Times New Roman" w:cs="Times New Roman"/>
          <w:bCs/>
          <w:sz w:val="24"/>
          <w:szCs w:val="24"/>
          <w:lang w:val="uk-UA" w:eastAsia="ru-RU"/>
        </w:rPr>
      </w:pPr>
    </w:p>
    <w:p w:rsidR="008C1719" w:rsidRDefault="008C1719" w:rsidP="00374BD9">
      <w:pPr>
        <w:spacing w:after="0" w:line="240" w:lineRule="auto"/>
        <w:ind w:firstLine="709"/>
        <w:jc w:val="both"/>
        <w:rPr>
          <w:rFonts w:ascii="Times New Roman" w:hAnsi="Times New Roman" w:cs="Times New Roman"/>
          <w:bCs/>
          <w:sz w:val="24"/>
          <w:szCs w:val="24"/>
          <w:lang w:val="uk-UA" w:eastAsia="ru-RU"/>
        </w:rPr>
      </w:pPr>
    </w:p>
    <w:p w:rsidR="008C1719" w:rsidRDefault="008C1719" w:rsidP="00374BD9">
      <w:pPr>
        <w:spacing w:after="0" w:line="240" w:lineRule="auto"/>
        <w:ind w:firstLine="709"/>
        <w:jc w:val="both"/>
        <w:rPr>
          <w:rFonts w:ascii="Times New Roman" w:hAnsi="Times New Roman" w:cs="Times New Roman"/>
          <w:bCs/>
          <w:sz w:val="24"/>
          <w:szCs w:val="24"/>
          <w:lang w:val="uk-UA" w:eastAsia="ru-RU"/>
        </w:rPr>
      </w:pPr>
    </w:p>
    <w:p w:rsidR="008C1719" w:rsidRDefault="008C1719" w:rsidP="00374BD9">
      <w:pPr>
        <w:spacing w:after="0" w:line="240" w:lineRule="auto"/>
        <w:ind w:firstLine="709"/>
        <w:jc w:val="both"/>
        <w:rPr>
          <w:rFonts w:ascii="Times New Roman" w:hAnsi="Times New Roman" w:cs="Times New Roman"/>
          <w:bCs/>
          <w:sz w:val="24"/>
          <w:szCs w:val="24"/>
          <w:lang w:val="uk-UA" w:eastAsia="ru-RU"/>
        </w:rPr>
      </w:pPr>
    </w:p>
    <w:p w:rsidR="008C1719" w:rsidRDefault="008C1719" w:rsidP="00374BD9">
      <w:pPr>
        <w:spacing w:after="0" w:line="240" w:lineRule="auto"/>
        <w:ind w:firstLine="709"/>
        <w:jc w:val="both"/>
        <w:rPr>
          <w:rFonts w:ascii="Times New Roman" w:hAnsi="Times New Roman" w:cs="Times New Roman"/>
          <w:bCs/>
          <w:sz w:val="24"/>
          <w:szCs w:val="24"/>
          <w:lang w:val="uk-UA" w:eastAsia="ru-RU"/>
        </w:rPr>
      </w:pPr>
    </w:p>
    <w:p w:rsidR="008C1719" w:rsidRDefault="008C1719" w:rsidP="00374BD9">
      <w:pPr>
        <w:spacing w:after="0" w:line="240" w:lineRule="auto"/>
        <w:ind w:firstLine="709"/>
        <w:jc w:val="both"/>
        <w:rPr>
          <w:rFonts w:ascii="Times New Roman" w:hAnsi="Times New Roman" w:cs="Times New Roman"/>
          <w:bCs/>
          <w:sz w:val="24"/>
          <w:szCs w:val="24"/>
          <w:lang w:val="uk-UA" w:eastAsia="ru-RU"/>
        </w:rPr>
      </w:pPr>
    </w:p>
    <w:p w:rsidR="008C1719" w:rsidRDefault="008C1719" w:rsidP="00374BD9">
      <w:pPr>
        <w:spacing w:after="0" w:line="240" w:lineRule="auto"/>
        <w:ind w:firstLine="709"/>
        <w:jc w:val="both"/>
        <w:rPr>
          <w:rFonts w:ascii="Times New Roman" w:hAnsi="Times New Roman" w:cs="Times New Roman"/>
          <w:bCs/>
          <w:sz w:val="24"/>
          <w:szCs w:val="24"/>
          <w:lang w:val="uk-UA" w:eastAsia="ru-RU"/>
        </w:rPr>
      </w:pPr>
    </w:p>
    <w:p w:rsidR="008C1719" w:rsidRDefault="008C1719" w:rsidP="00374BD9">
      <w:pPr>
        <w:spacing w:after="0" w:line="240" w:lineRule="auto"/>
        <w:ind w:firstLine="709"/>
        <w:jc w:val="both"/>
        <w:rPr>
          <w:rFonts w:ascii="Times New Roman" w:hAnsi="Times New Roman" w:cs="Times New Roman"/>
          <w:bCs/>
          <w:sz w:val="24"/>
          <w:szCs w:val="24"/>
          <w:lang w:val="uk-UA" w:eastAsia="ru-RU"/>
        </w:rPr>
      </w:pPr>
    </w:p>
    <w:p w:rsidR="008C1719" w:rsidRDefault="008C1719" w:rsidP="00374BD9">
      <w:pPr>
        <w:spacing w:after="0" w:line="240" w:lineRule="auto"/>
        <w:ind w:firstLine="709"/>
        <w:jc w:val="both"/>
        <w:rPr>
          <w:rFonts w:ascii="Times New Roman" w:hAnsi="Times New Roman" w:cs="Times New Roman"/>
          <w:bCs/>
          <w:sz w:val="24"/>
          <w:szCs w:val="24"/>
          <w:lang w:val="uk-UA" w:eastAsia="ru-RU"/>
        </w:rPr>
      </w:pPr>
    </w:p>
    <w:p w:rsidR="008C1719" w:rsidRDefault="008C1719" w:rsidP="00374BD9">
      <w:pPr>
        <w:spacing w:after="0" w:line="240" w:lineRule="auto"/>
        <w:ind w:firstLine="709"/>
        <w:jc w:val="both"/>
        <w:rPr>
          <w:rFonts w:ascii="Times New Roman" w:hAnsi="Times New Roman" w:cs="Times New Roman"/>
          <w:bCs/>
          <w:sz w:val="24"/>
          <w:szCs w:val="24"/>
          <w:lang w:val="uk-UA" w:eastAsia="ru-RU"/>
        </w:rPr>
      </w:pPr>
    </w:p>
    <w:p w:rsidR="008C1719" w:rsidRDefault="008C1719" w:rsidP="00374BD9">
      <w:pPr>
        <w:spacing w:after="0" w:line="240" w:lineRule="auto"/>
        <w:ind w:firstLine="709"/>
        <w:jc w:val="both"/>
        <w:rPr>
          <w:rFonts w:ascii="Times New Roman" w:hAnsi="Times New Roman" w:cs="Times New Roman"/>
          <w:bCs/>
          <w:sz w:val="24"/>
          <w:szCs w:val="24"/>
          <w:lang w:val="uk-UA" w:eastAsia="ru-RU"/>
        </w:rPr>
      </w:pPr>
    </w:p>
    <w:p w:rsidR="008C1719" w:rsidRDefault="008C1719" w:rsidP="00374BD9">
      <w:pPr>
        <w:spacing w:after="0" w:line="240" w:lineRule="auto"/>
        <w:ind w:firstLine="709"/>
        <w:jc w:val="both"/>
        <w:rPr>
          <w:rFonts w:ascii="Times New Roman" w:hAnsi="Times New Roman" w:cs="Times New Roman"/>
          <w:bCs/>
          <w:sz w:val="24"/>
          <w:szCs w:val="24"/>
          <w:lang w:val="uk-UA" w:eastAsia="ru-RU"/>
        </w:rPr>
      </w:pPr>
    </w:p>
    <w:p w:rsidR="008C1719" w:rsidRDefault="008C1719" w:rsidP="00374BD9">
      <w:pPr>
        <w:spacing w:after="0" w:line="240" w:lineRule="auto"/>
        <w:ind w:firstLine="709"/>
        <w:jc w:val="both"/>
        <w:rPr>
          <w:rFonts w:ascii="Times New Roman" w:hAnsi="Times New Roman" w:cs="Times New Roman"/>
          <w:bCs/>
          <w:sz w:val="24"/>
          <w:szCs w:val="24"/>
          <w:lang w:val="uk-UA" w:eastAsia="ru-RU"/>
        </w:rPr>
      </w:pPr>
    </w:p>
    <w:p w:rsidR="008C1719" w:rsidRDefault="008C1719" w:rsidP="00374BD9">
      <w:pPr>
        <w:spacing w:after="0" w:line="240" w:lineRule="auto"/>
        <w:ind w:firstLine="709"/>
        <w:jc w:val="both"/>
        <w:rPr>
          <w:rFonts w:ascii="Times New Roman" w:hAnsi="Times New Roman" w:cs="Times New Roman"/>
          <w:bCs/>
          <w:sz w:val="24"/>
          <w:szCs w:val="24"/>
          <w:lang w:val="uk-UA" w:eastAsia="ru-RU"/>
        </w:rPr>
      </w:pPr>
    </w:p>
    <w:p w:rsidR="008C1719" w:rsidRDefault="008C1719" w:rsidP="00374BD9">
      <w:pPr>
        <w:spacing w:after="0" w:line="240" w:lineRule="auto"/>
        <w:ind w:firstLine="709"/>
        <w:jc w:val="both"/>
        <w:rPr>
          <w:rFonts w:ascii="Times New Roman" w:hAnsi="Times New Roman" w:cs="Times New Roman"/>
          <w:bCs/>
          <w:sz w:val="24"/>
          <w:szCs w:val="24"/>
          <w:lang w:val="uk-UA" w:eastAsia="ru-RU"/>
        </w:rPr>
      </w:pPr>
    </w:p>
    <w:p w:rsidR="008C1719" w:rsidRDefault="008C1719" w:rsidP="00374BD9">
      <w:pPr>
        <w:spacing w:after="0" w:line="240" w:lineRule="auto"/>
        <w:ind w:firstLine="709"/>
        <w:jc w:val="both"/>
        <w:rPr>
          <w:rFonts w:ascii="Times New Roman" w:hAnsi="Times New Roman" w:cs="Times New Roman"/>
          <w:bCs/>
          <w:sz w:val="24"/>
          <w:szCs w:val="24"/>
          <w:lang w:val="uk-UA" w:eastAsia="ru-RU"/>
        </w:rPr>
      </w:pPr>
    </w:p>
    <w:p w:rsidR="008C1719" w:rsidRDefault="008C1719" w:rsidP="00374BD9">
      <w:pPr>
        <w:spacing w:after="0" w:line="240" w:lineRule="auto"/>
        <w:ind w:firstLine="709"/>
        <w:jc w:val="both"/>
        <w:rPr>
          <w:rFonts w:ascii="Times New Roman" w:hAnsi="Times New Roman" w:cs="Times New Roman"/>
          <w:bCs/>
          <w:sz w:val="24"/>
          <w:szCs w:val="24"/>
          <w:lang w:val="uk-UA" w:eastAsia="ru-RU"/>
        </w:rPr>
      </w:pPr>
    </w:p>
    <w:p w:rsidR="008C1719" w:rsidRDefault="008C1719" w:rsidP="00374BD9">
      <w:pPr>
        <w:spacing w:after="0" w:line="240" w:lineRule="auto"/>
        <w:ind w:firstLine="709"/>
        <w:jc w:val="both"/>
        <w:rPr>
          <w:rFonts w:ascii="Times New Roman" w:hAnsi="Times New Roman" w:cs="Times New Roman"/>
          <w:bCs/>
          <w:sz w:val="24"/>
          <w:szCs w:val="24"/>
          <w:lang w:val="uk-UA" w:eastAsia="ru-RU"/>
        </w:rPr>
      </w:pPr>
    </w:p>
    <w:p w:rsidR="008C1719" w:rsidRDefault="008C1719" w:rsidP="00374BD9">
      <w:pPr>
        <w:spacing w:after="0" w:line="240" w:lineRule="auto"/>
        <w:ind w:firstLine="709"/>
        <w:jc w:val="both"/>
        <w:rPr>
          <w:rFonts w:ascii="Times New Roman" w:hAnsi="Times New Roman" w:cs="Times New Roman"/>
          <w:bCs/>
          <w:sz w:val="24"/>
          <w:szCs w:val="24"/>
          <w:lang w:val="uk-UA" w:eastAsia="ru-RU"/>
        </w:rPr>
      </w:pPr>
    </w:p>
    <w:p w:rsidR="008C1719" w:rsidRDefault="008C1719" w:rsidP="00374BD9">
      <w:pPr>
        <w:spacing w:after="0" w:line="240" w:lineRule="auto"/>
        <w:ind w:firstLine="709"/>
        <w:jc w:val="both"/>
        <w:rPr>
          <w:rFonts w:ascii="Times New Roman" w:hAnsi="Times New Roman" w:cs="Times New Roman"/>
          <w:bCs/>
          <w:sz w:val="24"/>
          <w:szCs w:val="24"/>
          <w:lang w:val="uk-UA" w:eastAsia="ru-RU"/>
        </w:rPr>
      </w:pPr>
    </w:p>
    <w:p w:rsidR="008C1719" w:rsidRDefault="008C1719" w:rsidP="00374BD9">
      <w:pPr>
        <w:spacing w:after="0" w:line="240" w:lineRule="auto"/>
        <w:ind w:firstLine="709"/>
        <w:jc w:val="both"/>
        <w:rPr>
          <w:rFonts w:ascii="Times New Roman" w:hAnsi="Times New Roman" w:cs="Times New Roman"/>
          <w:bCs/>
          <w:sz w:val="24"/>
          <w:szCs w:val="24"/>
          <w:lang w:val="uk-UA" w:eastAsia="ru-RU"/>
        </w:rPr>
      </w:pPr>
    </w:p>
    <w:p w:rsidR="008C1719" w:rsidRDefault="008C1719" w:rsidP="00374BD9">
      <w:pPr>
        <w:spacing w:after="0" w:line="240" w:lineRule="auto"/>
        <w:ind w:firstLine="709"/>
        <w:jc w:val="both"/>
        <w:rPr>
          <w:rFonts w:ascii="Times New Roman" w:hAnsi="Times New Roman" w:cs="Times New Roman"/>
          <w:bCs/>
          <w:sz w:val="24"/>
          <w:szCs w:val="24"/>
          <w:lang w:val="uk-UA" w:eastAsia="ru-RU"/>
        </w:rPr>
      </w:pPr>
    </w:p>
    <w:p w:rsidR="008C1719" w:rsidRDefault="008C1719" w:rsidP="00374BD9">
      <w:pPr>
        <w:spacing w:after="0" w:line="240" w:lineRule="auto"/>
        <w:ind w:firstLine="709"/>
        <w:jc w:val="both"/>
        <w:rPr>
          <w:rFonts w:ascii="Times New Roman" w:hAnsi="Times New Roman" w:cs="Times New Roman"/>
          <w:bCs/>
          <w:sz w:val="24"/>
          <w:szCs w:val="24"/>
          <w:lang w:val="uk-UA" w:eastAsia="ru-RU"/>
        </w:rPr>
      </w:pPr>
    </w:p>
    <w:p w:rsidR="008C1719" w:rsidRDefault="008C1719" w:rsidP="00374BD9">
      <w:pPr>
        <w:spacing w:after="0" w:line="240" w:lineRule="auto"/>
        <w:ind w:firstLine="709"/>
        <w:jc w:val="both"/>
        <w:rPr>
          <w:rFonts w:ascii="Times New Roman" w:hAnsi="Times New Roman" w:cs="Times New Roman"/>
          <w:bCs/>
          <w:sz w:val="24"/>
          <w:szCs w:val="24"/>
          <w:lang w:val="uk-UA" w:eastAsia="ru-RU"/>
        </w:rPr>
      </w:pPr>
    </w:p>
    <w:p w:rsidR="008C1719" w:rsidRDefault="008C1719" w:rsidP="00374BD9">
      <w:pPr>
        <w:spacing w:after="0" w:line="240" w:lineRule="auto"/>
        <w:ind w:firstLine="709"/>
        <w:jc w:val="both"/>
        <w:rPr>
          <w:rFonts w:ascii="Times New Roman" w:hAnsi="Times New Roman" w:cs="Times New Roman"/>
          <w:bCs/>
          <w:sz w:val="24"/>
          <w:szCs w:val="24"/>
          <w:lang w:val="uk-UA" w:eastAsia="ru-RU"/>
        </w:rPr>
      </w:pPr>
    </w:p>
    <w:p w:rsidR="008C1719" w:rsidRPr="008D2462" w:rsidRDefault="008C1719" w:rsidP="00374BD9">
      <w:pPr>
        <w:spacing w:after="0" w:line="240" w:lineRule="auto"/>
        <w:jc w:val="center"/>
        <w:rPr>
          <w:rFonts w:ascii="Times New Roman" w:hAnsi="Times New Roman" w:cs="Times New Roman"/>
          <w:b/>
          <w:bCs/>
          <w:sz w:val="24"/>
          <w:szCs w:val="24"/>
          <w:lang w:val="uk-UA" w:eastAsia="ru-RU"/>
        </w:rPr>
      </w:pPr>
      <w:r w:rsidRPr="008D2462">
        <w:rPr>
          <w:rFonts w:ascii="Times New Roman" w:hAnsi="Times New Roman" w:cs="Times New Roman"/>
          <w:b/>
          <w:bCs/>
          <w:sz w:val="24"/>
          <w:szCs w:val="24"/>
          <w:lang w:val="uk-UA" w:eastAsia="ru-RU"/>
        </w:rPr>
        <w:lastRenderedPageBreak/>
        <w:t>2.5  Проект «Мовна освіта»</w:t>
      </w:r>
    </w:p>
    <w:p w:rsidR="008C1719" w:rsidRPr="008D2462" w:rsidRDefault="008C1719" w:rsidP="00374BD9">
      <w:pPr>
        <w:spacing w:after="0" w:line="240" w:lineRule="auto"/>
        <w:rPr>
          <w:rFonts w:ascii="Times New Roman" w:hAnsi="Times New Roman" w:cs="Times New Roman"/>
          <w:sz w:val="24"/>
          <w:szCs w:val="24"/>
          <w:lang w:val="uk-UA" w:eastAsia="ru-RU"/>
        </w:rPr>
      </w:pPr>
    </w:p>
    <w:p w:rsidR="008C1719" w:rsidRPr="008D2462" w:rsidRDefault="008C1719" w:rsidP="00374BD9">
      <w:pPr>
        <w:spacing w:after="0" w:line="240" w:lineRule="auto"/>
        <w:ind w:firstLine="709"/>
        <w:jc w:val="both"/>
        <w:rPr>
          <w:rFonts w:ascii="Times New Roman" w:hAnsi="Times New Roman" w:cs="Times New Roman"/>
          <w:sz w:val="24"/>
          <w:szCs w:val="24"/>
          <w:lang w:val="uk-UA" w:eastAsia="ru-RU"/>
        </w:rPr>
      </w:pPr>
      <w:r w:rsidRPr="008D2462">
        <w:rPr>
          <w:rFonts w:ascii="Times New Roman" w:hAnsi="Times New Roman" w:cs="Times New Roman"/>
          <w:b/>
          <w:bCs/>
          <w:i/>
          <w:iCs/>
          <w:sz w:val="24"/>
          <w:szCs w:val="24"/>
          <w:lang w:val="uk-UA" w:eastAsia="ru-RU"/>
        </w:rPr>
        <w:t>Завдання:</w:t>
      </w:r>
      <w:r w:rsidRPr="008D2462">
        <w:rPr>
          <w:rFonts w:ascii="Times New Roman" w:hAnsi="Times New Roman" w:cs="Times New Roman"/>
          <w:i/>
          <w:iCs/>
          <w:sz w:val="24"/>
          <w:szCs w:val="24"/>
          <w:lang w:val="uk-UA" w:eastAsia="ru-RU"/>
        </w:rPr>
        <w:t xml:space="preserve"> </w:t>
      </w:r>
      <w:r w:rsidRPr="008D2462">
        <w:rPr>
          <w:rFonts w:ascii="Times New Roman" w:hAnsi="Times New Roman" w:cs="Times New Roman"/>
          <w:sz w:val="24"/>
          <w:szCs w:val="24"/>
          <w:lang w:val="uk-UA" w:eastAsia="ru-RU"/>
        </w:rPr>
        <w:t xml:space="preserve"> підвищення якості освітнього процесу в навчально-виховних закладах відповідно до цілей і стандартів освіти в державі;  забезпечення реалізації стратегічних пріоритетів державної мовної політики у </w:t>
      </w:r>
      <w:proofErr w:type="spellStart"/>
      <w:r w:rsidRPr="008D2462">
        <w:rPr>
          <w:rFonts w:ascii="Times New Roman" w:hAnsi="Times New Roman" w:cs="Times New Roman"/>
          <w:sz w:val="24"/>
          <w:szCs w:val="24"/>
          <w:lang w:val="uk-UA" w:eastAsia="ru-RU"/>
        </w:rPr>
        <w:t>Нікольському</w:t>
      </w:r>
      <w:proofErr w:type="spellEnd"/>
      <w:r w:rsidRPr="008D2462">
        <w:rPr>
          <w:rFonts w:ascii="Times New Roman" w:hAnsi="Times New Roman" w:cs="Times New Roman"/>
          <w:sz w:val="24"/>
          <w:szCs w:val="24"/>
          <w:lang w:val="uk-UA" w:eastAsia="ru-RU"/>
        </w:rPr>
        <w:t xml:space="preserve"> районі; задоволення очікувань учасників процесу освіти якістю наданих закладами освітніх послуг; впровадження нових організаційних форм навчального процесу на основі інноваційних програм; створення умов для утвердження державної мови в усіх основних сферах суспільного життя району; сприяння збереженню і збагаченню духовних і культурних надбань представників усіх національностей, які населяють район; поліпшення якості системи мовної освіти щодо формування багатомовної особистості, яка вільно володіє державною, рідною та іноземними мовами.</w:t>
      </w:r>
    </w:p>
    <w:p w:rsidR="008C1719" w:rsidRPr="008D2462" w:rsidRDefault="008C1719" w:rsidP="00374BD9">
      <w:pPr>
        <w:spacing w:after="0" w:line="240" w:lineRule="auto"/>
        <w:rPr>
          <w:rFonts w:ascii="Times New Roman" w:hAnsi="Times New Roman" w:cs="Times New Roman"/>
          <w:sz w:val="24"/>
          <w:szCs w:val="24"/>
          <w:lang w:val="uk-UA" w:eastAsia="ru-RU"/>
        </w:rPr>
      </w:pPr>
    </w:p>
    <w:tbl>
      <w:tblPr>
        <w:tblW w:w="9544" w:type="dxa"/>
        <w:jc w:val="center"/>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4250"/>
        <w:gridCol w:w="2308"/>
        <w:gridCol w:w="746"/>
        <w:gridCol w:w="747"/>
        <w:gridCol w:w="746"/>
        <w:gridCol w:w="747"/>
      </w:tblGrid>
      <w:tr w:rsidR="008C1719" w:rsidRPr="008D2462" w:rsidTr="00AD415B">
        <w:trPr>
          <w:jc w:val="center"/>
        </w:trPr>
        <w:tc>
          <w:tcPr>
            <w:tcW w:w="4250" w:type="dxa"/>
            <w:vMerge w:val="restart"/>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Шляхи реалізації</w:t>
            </w:r>
          </w:p>
        </w:tc>
        <w:tc>
          <w:tcPr>
            <w:tcW w:w="2308" w:type="dxa"/>
            <w:vMerge w:val="restart"/>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Виконавці</w:t>
            </w:r>
          </w:p>
        </w:tc>
        <w:tc>
          <w:tcPr>
            <w:tcW w:w="2986" w:type="dxa"/>
            <w:gridSpan w:val="4"/>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Термін виконання</w:t>
            </w:r>
          </w:p>
        </w:tc>
      </w:tr>
      <w:tr w:rsidR="008C1719" w:rsidRPr="008D2462" w:rsidTr="00AD415B">
        <w:trPr>
          <w:jc w:val="center"/>
        </w:trPr>
        <w:tc>
          <w:tcPr>
            <w:tcW w:w="4250" w:type="dxa"/>
            <w:vMerge/>
            <w:vAlign w:val="center"/>
          </w:tcPr>
          <w:p w:rsidR="008C1719" w:rsidRPr="008D2462" w:rsidRDefault="008C1719" w:rsidP="00AD415B">
            <w:pPr>
              <w:spacing w:after="0" w:line="240" w:lineRule="auto"/>
              <w:rPr>
                <w:rFonts w:ascii="Times New Roman" w:hAnsi="Times New Roman" w:cs="Times New Roman"/>
                <w:sz w:val="24"/>
                <w:szCs w:val="24"/>
                <w:lang w:val="uk-UA" w:eastAsia="ru-RU"/>
              </w:rPr>
            </w:pPr>
          </w:p>
        </w:tc>
        <w:tc>
          <w:tcPr>
            <w:tcW w:w="2308" w:type="dxa"/>
            <w:vMerge/>
          </w:tcPr>
          <w:p w:rsidR="008C1719" w:rsidRPr="008D2462" w:rsidRDefault="008C1719" w:rsidP="00AD415B">
            <w:pPr>
              <w:spacing w:after="0" w:line="240" w:lineRule="auto"/>
              <w:rPr>
                <w:rFonts w:ascii="Times New Roman" w:hAnsi="Times New Roman" w:cs="Times New Roman"/>
                <w:sz w:val="24"/>
                <w:szCs w:val="24"/>
                <w:lang w:val="uk-UA" w:eastAsia="ru-RU"/>
              </w:rPr>
            </w:pPr>
          </w:p>
        </w:tc>
        <w:tc>
          <w:tcPr>
            <w:tcW w:w="746" w:type="dxa"/>
          </w:tcPr>
          <w:p w:rsidR="008C1719" w:rsidRPr="008D2462" w:rsidRDefault="008C1719" w:rsidP="00AD415B">
            <w:pPr>
              <w:spacing w:after="0" w:line="240" w:lineRule="auto"/>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2017</w:t>
            </w:r>
          </w:p>
        </w:tc>
        <w:tc>
          <w:tcPr>
            <w:tcW w:w="747" w:type="dxa"/>
          </w:tcPr>
          <w:p w:rsidR="008C1719" w:rsidRPr="008D2462" w:rsidRDefault="008C1719" w:rsidP="00AD415B">
            <w:pPr>
              <w:spacing w:after="0" w:line="240" w:lineRule="auto"/>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2018</w:t>
            </w:r>
          </w:p>
        </w:tc>
        <w:tc>
          <w:tcPr>
            <w:tcW w:w="746" w:type="dxa"/>
          </w:tcPr>
          <w:p w:rsidR="008C1719" w:rsidRPr="008D2462" w:rsidRDefault="008C1719" w:rsidP="00AD415B">
            <w:pPr>
              <w:spacing w:after="0" w:line="240" w:lineRule="auto"/>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2019</w:t>
            </w:r>
          </w:p>
        </w:tc>
        <w:tc>
          <w:tcPr>
            <w:tcW w:w="747" w:type="dxa"/>
          </w:tcPr>
          <w:p w:rsidR="008C1719" w:rsidRPr="008D2462" w:rsidRDefault="008C1719" w:rsidP="00AD415B">
            <w:pPr>
              <w:spacing w:after="0" w:line="240" w:lineRule="auto"/>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2020</w:t>
            </w:r>
          </w:p>
        </w:tc>
      </w:tr>
      <w:tr w:rsidR="008C1719" w:rsidRPr="008D2462" w:rsidTr="00AD415B">
        <w:trPr>
          <w:trHeight w:val="449"/>
          <w:jc w:val="center"/>
        </w:trPr>
        <w:tc>
          <w:tcPr>
            <w:tcW w:w="9544" w:type="dxa"/>
            <w:gridSpan w:val="6"/>
          </w:tcPr>
          <w:p w:rsidR="008C1719" w:rsidRPr="008D2462" w:rsidRDefault="008C1719" w:rsidP="00AD415B">
            <w:pPr>
              <w:spacing w:after="0" w:line="240" w:lineRule="auto"/>
              <w:rPr>
                <w:rFonts w:ascii="Times New Roman" w:hAnsi="Times New Roman" w:cs="Times New Roman"/>
                <w:b/>
                <w:sz w:val="24"/>
                <w:szCs w:val="24"/>
                <w:lang w:val="uk-UA" w:eastAsia="ru-RU"/>
              </w:rPr>
            </w:pPr>
            <w:r w:rsidRPr="008D2462">
              <w:rPr>
                <w:rFonts w:ascii="Times New Roman" w:hAnsi="Times New Roman" w:cs="Times New Roman"/>
                <w:b/>
                <w:sz w:val="24"/>
                <w:szCs w:val="24"/>
                <w:lang w:val="uk-UA" w:eastAsia="ru-RU"/>
              </w:rPr>
              <w:t>Забезпечити:</w:t>
            </w:r>
          </w:p>
          <w:p w:rsidR="008C1719" w:rsidRPr="008D2462" w:rsidRDefault="008C1719" w:rsidP="00AD415B">
            <w:pPr>
              <w:spacing w:after="0" w:line="240" w:lineRule="auto"/>
              <w:rPr>
                <w:rFonts w:ascii="Times New Roman" w:hAnsi="Times New Roman" w:cs="Times New Roman"/>
                <w:sz w:val="24"/>
                <w:szCs w:val="24"/>
                <w:lang w:val="uk-UA" w:eastAsia="ru-RU"/>
              </w:rPr>
            </w:pPr>
          </w:p>
        </w:tc>
      </w:tr>
      <w:tr w:rsidR="008C1719" w:rsidRPr="008D2462" w:rsidTr="00AD415B">
        <w:trPr>
          <w:jc w:val="center"/>
        </w:trPr>
        <w:tc>
          <w:tcPr>
            <w:tcW w:w="4250" w:type="dxa"/>
          </w:tcPr>
          <w:p w:rsidR="008C1719" w:rsidRPr="008D2462" w:rsidRDefault="008C1719" w:rsidP="00AD415B">
            <w:pPr>
              <w:spacing w:after="0" w:line="240" w:lineRule="auto"/>
              <w:ind w:right="187" w:firstLine="522"/>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 виконання вимог нормативно-правових актів щодо функціонування державної мови, мов національних меншин та іноземної мови;</w:t>
            </w:r>
          </w:p>
        </w:tc>
        <w:tc>
          <w:tcPr>
            <w:tcW w:w="2308"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Відділ освіти</w:t>
            </w:r>
            <w:r>
              <w:rPr>
                <w:rFonts w:ascii="Times New Roman" w:hAnsi="Times New Roman" w:cs="Times New Roman"/>
                <w:sz w:val="24"/>
                <w:szCs w:val="24"/>
                <w:lang w:val="uk-UA" w:eastAsia="ru-RU"/>
              </w:rPr>
              <w:t xml:space="preserve"> райдержадміністрації,</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roofErr w:type="spellStart"/>
            <w:r w:rsidRPr="008D2462">
              <w:rPr>
                <w:rFonts w:ascii="Times New Roman" w:hAnsi="Times New Roman" w:cs="Times New Roman"/>
                <w:sz w:val="24"/>
                <w:szCs w:val="24"/>
                <w:lang w:val="uk-UA" w:eastAsia="ru-RU"/>
              </w:rPr>
              <w:t>КЗ</w:t>
            </w:r>
            <w:proofErr w:type="spellEnd"/>
            <w:r w:rsidRPr="008D2462">
              <w:rPr>
                <w:rFonts w:ascii="Times New Roman" w:hAnsi="Times New Roman" w:cs="Times New Roman"/>
                <w:sz w:val="24"/>
                <w:szCs w:val="24"/>
                <w:lang w:val="uk-UA" w:eastAsia="ru-RU"/>
              </w:rPr>
              <w:t xml:space="preserve"> «Методичний центр»</w:t>
            </w:r>
            <w:r>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навчальні заклади</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746"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74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746"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74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r>
      <w:tr w:rsidR="008C1719" w:rsidRPr="008D2462" w:rsidTr="00AD415B">
        <w:trPr>
          <w:jc w:val="center"/>
        </w:trPr>
        <w:tc>
          <w:tcPr>
            <w:tcW w:w="4250" w:type="dxa"/>
          </w:tcPr>
          <w:p w:rsidR="008C1719" w:rsidRPr="008D2462" w:rsidRDefault="008C1719" w:rsidP="00AD415B">
            <w:pPr>
              <w:spacing w:after="0" w:line="240" w:lineRule="auto"/>
              <w:ind w:right="187" w:firstLine="522"/>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 потребу учнів у вивченні української мови, мов національних меншин, іноземних мов через мережу профільних класів, гімназію.</w:t>
            </w:r>
          </w:p>
        </w:tc>
        <w:tc>
          <w:tcPr>
            <w:tcW w:w="2308"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Відділ освіти</w:t>
            </w:r>
            <w:r>
              <w:rPr>
                <w:rFonts w:ascii="Times New Roman" w:hAnsi="Times New Roman" w:cs="Times New Roman"/>
                <w:sz w:val="24"/>
                <w:szCs w:val="24"/>
                <w:lang w:val="uk-UA" w:eastAsia="ru-RU"/>
              </w:rPr>
              <w:t xml:space="preserve"> райдержадміністрації,</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roofErr w:type="spellStart"/>
            <w:r w:rsidRPr="008D2462">
              <w:rPr>
                <w:rFonts w:ascii="Times New Roman" w:hAnsi="Times New Roman" w:cs="Times New Roman"/>
                <w:sz w:val="24"/>
                <w:szCs w:val="24"/>
                <w:lang w:val="uk-UA" w:eastAsia="ru-RU"/>
              </w:rPr>
              <w:t>КЗ</w:t>
            </w:r>
            <w:proofErr w:type="spellEnd"/>
            <w:r w:rsidRPr="008D2462">
              <w:rPr>
                <w:rFonts w:ascii="Times New Roman" w:hAnsi="Times New Roman" w:cs="Times New Roman"/>
                <w:sz w:val="24"/>
                <w:szCs w:val="24"/>
                <w:lang w:val="uk-UA" w:eastAsia="ru-RU"/>
              </w:rPr>
              <w:t xml:space="preserve"> «Методичний центр»</w:t>
            </w:r>
            <w:r>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навчальні заклади</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746"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74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746"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74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r>
      <w:tr w:rsidR="008C1719" w:rsidRPr="008D2462" w:rsidTr="00AD415B">
        <w:trPr>
          <w:jc w:val="center"/>
        </w:trPr>
        <w:tc>
          <w:tcPr>
            <w:tcW w:w="9544" w:type="dxa"/>
            <w:gridSpan w:val="6"/>
          </w:tcPr>
          <w:p w:rsidR="008C1719" w:rsidRPr="008D2462" w:rsidRDefault="008C1719" w:rsidP="00AD415B">
            <w:pPr>
              <w:spacing w:after="0" w:line="240" w:lineRule="auto"/>
              <w:jc w:val="both"/>
              <w:rPr>
                <w:rFonts w:ascii="Times New Roman" w:hAnsi="Times New Roman" w:cs="Times New Roman"/>
                <w:b/>
                <w:sz w:val="24"/>
                <w:szCs w:val="24"/>
                <w:lang w:val="uk-UA" w:eastAsia="ru-RU"/>
              </w:rPr>
            </w:pPr>
            <w:r w:rsidRPr="008D2462">
              <w:rPr>
                <w:rFonts w:ascii="Times New Roman" w:hAnsi="Times New Roman" w:cs="Times New Roman"/>
                <w:b/>
                <w:sz w:val="24"/>
                <w:szCs w:val="24"/>
                <w:lang w:val="uk-UA" w:eastAsia="ru-RU"/>
              </w:rPr>
              <w:t>Створити:</w:t>
            </w:r>
          </w:p>
        </w:tc>
      </w:tr>
      <w:tr w:rsidR="008C1719" w:rsidRPr="008D2462" w:rsidTr="00AD415B">
        <w:trPr>
          <w:jc w:val="center"/>
        </w:trPr>
        <w:tc>
          <w:tcPr>
            <w:tcW w:w="4250" w:type="dxa"/>
          </w:tcPr>
          <w:p w:rsidR="008C1719" w:rsidRPr="008D2462" w:rsidRDefault="008C1719" w:rsidP="00AD415B">
            <w:pPr>
              <w:spacing w:after="0" w:line="240" w:lineRule="auto"/>
              <w:ind w:right="187" w:firstLine="664"/>
              <w:jc w:val="both"/>
              <w:rPr>
                <w:rFonts w:ascii="Times New Roman" w:hAnsi="Times New Roman" w:cs="Times New Roman"/>
                <w:sz w:val="24"/>
                <w:szCs w:val="24"/>
                <w:lang w:val="uk-UA" w:eastAsia="ru-RU"/>
              </w:rPr>
            </w:pPr>
            <w:r w:rsidRPr="008D2462">
              <w:rPr>
                <w:rFonts w:ascii="Times New Roman" w:hAnsi="Times New Roman" w:cs="Times New Roman"/>
                <w:b/>
                <w:sz w:val="24"/>
                <w:szCs w:val="24"/>
                <w:lang w:val="uk-UA" w:eastAsia="ru-RU"/>
              </w:rPr>
              <w:t xml:space="preserve">- </w:t>
            </w:r>
            <w:r w:rsidRPr="008D2462">
              <w:rPr>
                <w:rFonts w:ascii="Times New Roman" w:hAnsi="Times New Roman" w:cs="Times New Roman"/>
                <w:sz w:val="24"/>
                <w:szCs w:val="24"/>
                <w:lang w:val="uk-UA" w:eastAsia="ru-RU"/>
              </w:rPr>
              <w:t xml:space="preserve"> регіональний портал </w:t>
            </w:r>
            <w:proofErr w:type="spellStart"/>
            <w:r w:rsidRPr="008D2462">
              <w:rPr>
                <w:rFonts w:ascii="Times New Roman" w:hAnsi="Times New Roman" w:cs="Times New Roman"/>
                <w:sz w:val="24"/>
                <w:szCs w:val="24"/>
                <w:lang w:val="uk-UA" w:eastAsia="ru-RU"/>
              </w:rPr>
              <w:t>Інтернет-спільноти</w:t>
            </w:r>
            <w:proofErr w:type="spellEnd"/>
            <w:r w:rsidRPr="008D2462">
              <w:rPr>
                <w:rFonts w:ascii="Times New Roman" w:hAnsi="Times New Roman" w:cs="Times New Roman"/>
                <w:sz w:val="24"/>
                <w:szCs w:val="24"/>
                <w:lang w:val="uk-UA" w:eastAsia="ru-RU"/>
              </w:rPr>
              <w:t xml:space="preserve"> національних меншин Нікольського району;</w:t>
            </w:r>
          </w:p>
          <w:p w:rsidR="008C1719" w:rsidRPr="008D2462" w:rsidRDefault="008C1719" w:rsidP="00AD415B">
            <w:pPr>
              <w:spacing w:after="0" w:line="240" w:lineRule="auto"/>
              <w:rPr>
                <w:rFonts w:ascii="Times New Roman" w:hAnsi="Times New Roman" w:cs="Times New Roman"/>
                <w:sz w:val="24"/>
                <w:szCs w:val="24"/>
                <w:lang w:val="uk-UA" w:eastAsia="ru-RU"/>
              </w:rPr>
            </w:pPr>
          </w:p>
        </w:tc>
        <w:tc>
          <w:tcPr>
            <w:tcW w:w="2308"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Відділ освіти</w:t>
            </w:r>
            <w:r>
              <w:rPr>
                <w:rFonts w:ascii="Times New Roman" w:hAnsi="Times New Roman" w:cs="Times New Roman"/>
                <w:sz w:val="24"/>
                <w:szCs w:val="24"/>
                <w:lang w:val="uk-UA" w:eastAsia="ru-RU"/>
              </w:rPr>
              <w:t xml:space="preserve"> райдержадміністрації,</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roofErr w:type="spellStart"/>
            <w:r w:rsidRPr="008D2462">
              <w:rPr>
                <w:rFonts w:ascii="Times New Roman" w:hAnsi="Times New Roman" w:cs="Times New Roman"/>
                <w:sz w:val="24"/>
                <w:szCs w:val="24"/>
                <w:lang w:val="uk-UA" w:eastAsia="ru-RU"/>
              </w:rPr>
              <w:t>КЗ</w:t>
            </w:r>
            <w:proofErr w:type="spellEnd"/>
            <w:r w:rsidRPr="008D2462">
              <w:rPr>
                <w:rFonts w:ascii="Times New Roman" w:hAnsi="Times New Roman" w:cs="Times New Roman"/>
                <w:sz w:val="24"/>
                <w:szCs w:val="24"/>
                <w:lang w:val="uk-UA" w:eastAsia="ru-RU"/>
              </w:rPr>
              <w:t xml:space="preserve"> «Методичний центр»</w:t>
            </w:r>
            <w:r>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навчальні заклади</w:t>
            </w:r>
          </w:p>
        </w:tc>
        <w:tc>
          <w:tcPr>
            <w:tcW w:w="746"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74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746"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747" w:type="dxa"/>
          </w:tcPr>
          <w:p w:rsidR="008C1719" w:rsidRPr="008D2462" w:rsidRDefault="008C1719" w:rsidP="00AD415B">
            <w:pPr>
              <w:spacing w:after="0" w:line="240" w:lineRule="auto"/>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rPr>
                <w:rFonts w:ascii="Times New Roman" w:hAnsi="Times New Roman" w:cs="Times New Roman"/>
                <w:sz w:val="24"/>
                <w:szCs w:val="24"/>
                <w:lang w:val="uk-UA" w:eastAsia="ru-RU"/>
              </w:rPr>
            </w:pPr>
          </w:p>
          <w:p w:rsidR="008C1719" w:rsidRPr="008D2462" w:rsidRDefault="008C1719" w:rsidP="00AD415B">
            <w:pPr>
              <w:spacing w:after="0" w:line="240" w:lineRule="auto"/>
              <w:rPr>
                <w:rFonts w:ascii="Times New Roman" w:hAnsi="Times New Roman" w:cs="Times New Roman"/>
                <w:sz w:val="24"/>
                <w:szCs w:val="24"/>
                <w:lang w:val="uk-UA" w:eastAsia="ru-RU"/>
              </w:rPr>
            </w:pPr>
          </w:p>
          <w:p w:rsidR="008C1719" w:rsidRPr="008D2462" w:rsidRDefault="008C1719" w:rsidP="00AD415B">
            <w:pPr>
              <w:spacing w:after="0" w:line="240" w:lineRule="auto"/>
              <w:rPr>
                <w:rFonts w:ascii="Times New Roman" w:hAnsi="Times New Roman" w:cs="Times New Roman"/>
                <w:sz w:val="24"/>
                <w:szCs w:val="24"/>
                <w:lang w:val="uk-UA" w:eastAsia="ru-RU"/>
              </w:rPr>
            </w:pPr>
          </w:p>
          <w:p w:rsidR="008C1719" w:rsidRPr="008D2462" w:rsidRDefault="008C1719" w:rsidP="00AD415B">
            <w:pPr>
              <w:spacing w:after="0" w:line="240" w:lineRule="auto"/>
              <w:rPr>
                <w:rFonts w:ascii="Times New Roman" w:hAnsi="Times New Roman" w:cs="Times New Roman"/>
                <w:sz w:val="24"/>
                <w:szCs w:val="24"/>
                <w:lang w:val="uk-UA" w:eastAsia="ru-RU"/>
              </w:rPr>
            </w:pPr>
          </w:p>
        </w:tc>
      </w:tr>
      <w:tr w:rsidR="008C1719" w:rsidRPr="008D2462" w:rsidTr="00AD415B">
        <w:trPr>
          <w:jc w:val="center"/>
        </w:trPr>
        <w:tc>
          <w:tcPr>
            <w:tcW w:w="4250" w:type="dxa"/>
          </w:tcPr>
          <w:p w:rsidR="008C1719" w:rsidRPr="008D2462" w:rsidRDefault="008C1719" w:rsidP="00AD415B">
            <w:pPr>
              <w:spacing w:after="0" w:line="240" w:lineRule="auto"/>
              <w:ind w:right="187" w:firstLine="664"/>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 xml:space="preserve">- </w:t>
            </w:r>
            <w:proofErr w:type="spellStart"/>
            <w:r w:rsidRPr="008D2462">
              <w:rPr>
                <w:rFonts w:ascii="Times New Roman" w:hAnsi="Times New Roman" w:cs="Times New Roman"/>
                <w:sz w:val="24"/>
                <w:szCs w:val="24"/>
                <w:lang w:val="uk-UA" w:eastAsia="ru-RU"/>
              </w:rPr>
              <w:t>медіотеку</w:t>
            </w:r>
            <w:proofErr w:type="spellEnd"/>
            <w:r w:rsidRPr="008D2462">
              <w:rPr>
                <w:rFonts w:ascii="Times New Roman" w:hAnsi="Times New Roman" w:cs="Times New Roman"/>
                <w:sz w:val="24"/>
                <w:szCs w:val="24"/>
                <w:lang w:val="uk-UA" w:eastAsia="ru-RU"/>
              </w:rPr>
              <w:t xml:space="preserve"> «Використання інноваційних технологій на уроках української мови та літератури»;</w:t>
            </w:r>
          </w:p>
        </w:tc>
        <w:tc>
          <w:tcPr>
            <w:tcW w:w="2308"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Відділ освіти</w:t>
            </w:r>
            <w:r>
              <w:rPr>
                <w:rFonts w:ascii="Times New Roman" w:hAnsi="Times New Roman" w:cs="Times New Roman"/>
                <w:sz w:val="24"/>
                <w:szCs w:val="24"/>
                <w:lang w:val="uk-UA" w:eastAsia="ru-RU"/>
              </w:rPr>
              <w:t xml:space="preserve"> райдержадміністрації,</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roofErr w:type="spellStart"/>
            <w:r w:rsidRPr="008D2462">
              <w:rPr>
                <w:rFonts w:ascii="Times New Roman" w:hAnsi="Times New Roman" w:cs="Times New Roman"/>
                <w:sz w:val="24"/>
                <w:szCs w:val="24"/>
                <w:lang w:val="uk-UA" w:eastAsia="ru-RU"/>
              </w:rPr>
              <w:t>КЗ</w:t>
            </w:r>
            <w:proofErr w:type="spellEnd"/>
            <w:r w:rsidRPr="008D2462">
              <w:rPr>
                <w:rFonts w:ascii="Times New Roman" w:hAnsi="Times New Roman" w:cs="Times New Roman"/>
                <w:sz w:val="24"/>
                <w:szCs w:val="24"/>
                <w:lang w:val="uk-UA" w:eastAsia="ru-RU"/>
              </w:rPr>
              <w:t xml:space="preserve"> «Методичний центр»</w:t>
            </w:r>
            <w:r>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навчальні заклади</w:t>
            </w:r>
          </w:p>
        </w:tc>
        <w:tc>
          <w:tcPr>
            <w:tcW w:w="746"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74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746"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747" w:type="dxa"/>
          </w:tcPr>
          <w:p w:rsidR="008C1719" w:rsidRPr="008D2462" w:rsidRDefault="008C1719" w:rsidP="00AD415B">
            <w:pPr>
              <w:spacing w:after="0" w:line="240" w:lineRule="auto"/>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rPr>
                <w:rFonts w:ascii="Times New Roman" w:hAnsi="Times New Roman" w:cs="Times New Roman"/>
                <w:sz w:val="24"/>
                <w:szCs w:val="24"/>
                <w:lang w:val="uk-UA" w:eastAsia="ru-RU"/>
              </w:rPr>
            </w:pPr>
          </w:p>
          <w:p w:rsidR="008C1719" w:rsidRPr="008D2462" w:rsidRDefault="008C1719" w:rsidP="00AD415B">
            <w:pPr>
              <w:spacing w:after="0" w:line="240" w:lineRule="auto"/>
              <w:rPr>
                <w:rFonts w:ascii="Times New Roman" w:hAnsi="Times New Roman" w:cs="Times New Roman"/>
                <w:sz w:val="24"/>
                <w:szCs w:val="24"/>
                <w:lang w:val="uk-UA" w:eastAsia="ru-RU"/>
              </w:rPr>
            </w:pPr>
          </w:p>
          <w:p w:rsidR="008C1719" w:rsidRPr="008D2462" w:rsidRDefault="008C1719" w:rsidP="00AD415B">
            <w:pPr>
              <w:spacing w:after="0" w:line="240" w:lineRule="auto"/>
              <w:rPr>
                <w:rFonts w:ascii="Times New Roman" w:hAnsi="Times New Roman" w:cs="Times New Roman"/>
                <w:sz w:val="24"/>
                <w:szCs w:val="24"/>
                <w:lang w:val="uk-UA" w:eastAsia="ru-RU"/>
              </w:rPr>
            </w:pPr>
          </w:p>
          <w:p w:rsidR="008C1719" w:rsidRPr="008D2462" w:rsidRDefault="008C1719" w:rsidP="00AD415B">
            <w:pPr>
              <w:spacing w:after="0" w:line="240" w:lineRule="auto"/>
              <w:rPr>
                <w:rFonts w:ascii="Times New Roman" w:hAnsi="Times New Roman" w:cs="Times New Roman"/>
                <w:sz w:val="24"/>
                <w:szCs w:val="24"/>
                <w:lang w:val="uk-UA" w:eastAsia="ru-RU"/>
              </w:rPr>
            </w:pPr>
          </w:p>
        </w:tc>
      </w:tr>
      <w:tr w:rsidR="008C1719" w:rsidRPr="008D2462" w:rsidTr="00AD415B">
        <w:trPr>
          <w:jc w:val="center"/>
        </w:trPr>
        <w:tc>
          <w:tcPr>
            <w:tcW w:w="4250" w:type="dxa"/>
          </w:tcPr>
          <w:p w:rsidR="008C1719" w:rsidRPr="008D2462" w:rsidRDefault="008C1719" w:rsidP="00AD415B">
            <w:pPr>
              <w:spacing w:after="0" w:line="240" w:lineRule="auto"/>
              <w:ind w:right="187" w:firstLine="664"/>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 xml:space="preserve">- </w:t>
            </w:r>
            <w:proofErr w:type="spellStart"/>
            <w:r w:rsidRPr="008D2462">
              <w:rPr>
                <w:rFonts w:ascii="Times New Roman" w:hAnsi="Times New Roman" w:cs="Times New Roman"/>
                <w:sz w:val="24"/>
                <w:szCs w:val="24"/>
                <w:lang w:val="uk-UA" w:eastAsia="ru-RU"/>
              </w:rPr>
              <w:t>блог</w:t>
            </w:r>
            <w:proofErr w:type="spellEnd"/>
            <w:r w:rsidRPr="008D2462">
              <w:rPr>
                <w:rFonts w:ascii="Times New Roman" w:hAnsi="Times New Roman" w:cs="Times New Roman"/>
                <w:sz w:val="24"/>
                <w:szCs w:val="24"/>
                <w:lang w:val="uk-UA" w:eastAsia="ru-RU"/>
              </w:rPr>
              <w:t xml:space="preserve"> вчителів-філологів району по обміну досвідом з проблеми «Мовні стратегії у формуванні міжкультурного діалогу у європейському просторі».</w:t>
            </w:r>
          </w:p>
        </w:tc>
        <w:tc>
          <w:tcPr>
            <w:tcW w:w="2308"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Відділ освіти</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roofErr w:type="spellStart"/>
            <w:r w:rsidRPr="008D2462">
              <w:rPr>
                <w:rFonts w:ascii="Times New Roman" w:hAnsi="Times New Roman" w:cs="Times New Roman"/>
                <w:sz w:val="24"/>
                <w:szCs w:val="24"/>
                <w:lang w:val="uk-UA" w:eastAsia="ru-RU"/>
              </w:rPr>
              <w:t>КЗ</w:t>
            </w:r>
            <w:proofErr w:type="spellEnd"/>
            <w:r w:rsidRPr="008D2462">
              <w:rPr>
                <w:rFonts w:ascii="Times New Roman" w:hAnsi="Times New Roman" w:cs="Times New Roman"/>
                <w:sz w:val="24"/>
                <w:szCs w:val="24"/>
                <w:lang w:val="uk-UA" w:eastAsia="ru-RU"/>
              </w:rPr>
              <w:t xml:space="preserve"> «Методичний центр»</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навчальні заклади</w:t>
            </w:r>
          </w:p>
        </w:tc>
        <w:tc>
          <w:tcPr>
            <w:tcW w:w="746"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74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746"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747" w:type="dxa"/>
          </w:tcPr>
          <w:p w:rsidR="008C1719" w:rsidRPr="008D2462" w:rsidRDefault="008C1719" w:rsidP="00AD415B">
            <w:pPr>
              <w:spacing w:after="0" w:line="240" w:lineRule="auto"/>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rPr>
                <w:rFonts w:ascii="Times New Roman" w:hAnsi="Times New Roman" w:cs="Times New Roman"/>
                <w:sz w:val="24"/>
                <w:szCs w:val="24"/>
                <w:lang w:val="uk-UA" w:eastAsia="ru-RU"/>
              </w:rPr>
            </w:pPr>
          </w:p>
          <w:p w:rsidR="008C1719" w:rsidRPr="008D2462" w:rsidRDefault="008C1719" w:rsidP="00AD415B">
            <w:pPr>
              <w:spacing w:after="0" w:line="240" w:lineRule="auto"/>
              <w:rPr>
                <w:rFonts w:ascii="Times New Roman" w:hAnsi="Times New Roman" w:cs="Times New Roman"/>
                <w:sz w:val="24"/>
                <w:szCs w:val="24"/>
                <w:lang w:val="uk-UA" w:eastAsia="ru-RU"/>
              </w:rPr>
            </w:pPr>
          </w:p>
          <w:p w:rsidR="008C1719" w:rsidRPr="008D2462" w:rsidRDefault="008C1719" w:rsidP="00AD415B">
            <w:pPr>
              <w:spacing w:after="0" w:line="240" w:lineRule="auto"/>
              <w:rPr>
                <w:rFonts w:ascii="Times New Roman" w:hAnsi="Times New Roman" w:cs="Times New Roman"/>
                <w:sz w:val="24"/>
                <w:szCs w:val="24"/>
                <w:lang w:val="uk-UA" w:eastAsia="ru-RU"/>
              </w:rPr>
            </w:pPr>
          </w:p>
          <w:p w:rsidR="008C1719" w:rsidRPr="008D2462" w:rsidRDefault="008C1719" w:rsidP="00AD415B">
            <w:pPr>
              <w:spacing w:after="0" w:line="240" w:lineRule="auto"/>
              <w:rPr>
                <w:rFonts w:ascii="Times New Roman" w:hAnsi="Times New Roman" w:cs="Times New Roman"/>
                <w:sz w:val="24"/>
                <w:szCs w:val="24"/>
                <w:lang w:val="uk-UA" w:eastAsia="ru-RU"/>
              </w:rPr>
            </w:pPr>
          </w:p>
        </w:tc>
      </w:tr>
      <w:tr w:rsidR="008C1719" w:rsidRPr="008D2462" w:rsidTr="00AD415B">
        <w:trPr>
          <w:jc w:val="center"/>
        </w:trPr>
        <w:tc>
          <w:tcPr>
            <w:tcW w:w="9544" w:type="dxa"/>
            <w:gridSpan w:val="6"/>
          </w:tcPr>
          <w:p w:rsidR="008C1719" w:rsidRPr="008D2462" w:rsidRDefault="008C1719" w:rsidP="00AD415B">
            <w:pPr>
              <w:spacing w:after="0" w:line="240" w:lineRule="auto"/>
              <w:rPr>
                <w:rFonts w:ascii="Times New Roman" w:hAnsi="Times New Roman" w:cs="Times New Roman"/>
                <w:b/>
                <w:sz w:val="24"/>
                <w:szCs w:val="24"/>
                <w:lang w:val="uk-UA" w:eastAsia="ru-RU"/>
              </w:rPr>
            </w:pPr>
            <w:r w:rsidRPr="008D2462">
              <w:rPr>
                <w:rFonts w:ascii="Times New Roman" w:hAnsi="Times New Roman" w:cs="Times New Roman"/>
                <w:b/>
                <w:sz w:val="24"/>
                <w:szCs w:val="24"/>
                <w:lang w:val="uk-UA" w:eastAsia="ru-RU"/>
              </w:rPr>
              <w:t>Удосконалити:</w:t>
            </w:r>
          </w:p>
        </w:tc>
      </w:tr>
      <w:tr w:rsidR="008C1719" w:rsidRPr="008D2462" w:rsidTr="00AD415B">
        <w:trPr>
          <w:trHeight w:val="576"/>
          <w:jc w:val="center"/>
        </w:trPr>
        <w:tc>
          <w:tcPr>
            <w:tcW w:w="4250" w:type="dxa"/>
          </w:tcPr>
          <w:p w:rsidR="008C1719" w:rsidRPr="008D2462" w:rsidRDefault="008C1719" w:rsidP="00AD415B">
            <w:pPr>
              <w:spacing w:after="0" w:line="240" w:lineRule="auto"/>
              <w:ind w:right="187" w:firstLine="522"/>
              <w:jc w:val="both"/>
              <w:rPr>
                <w:rFonts w:ascii="Times New Roman" w:hAnsi="Times New Roman" w:cs="Times New Roman"/>
                <w:sz w:val="24"/>
                <w:szCs w:val="24"/>
                <w:lang w:val="uk-UA" w:eastAsia="ru-RU"/>
              </w:rPr>
            </w:pPr>
            <w:r w:rsidRPr="008D2462">
              <w:rPr>
                <w:rFonts w:ascii="Times New Roman" w:hAnsi="Times New Roman" w:cs="Times New Roman"/>
                <w:b/>
                <w:sz w:val="24"/>
                <w:szCs w:val="24"/>
                <w:lang w:val="uk-UA" w:eastAsia="ru-RU"/>
              </w:rPr>
              <w:t xml:space="preserve">- </w:t>
            </w:r>
            <w:r w:rsidRPr="008D2462">
              <w:rPr>
                <w:rFonts w:ascii="Times New Roman" w:hAnsi="Times New Roman" w:cs="Times New Roman"/>
                <w:sz w:val="24"/>
                <w:szCs w:val="24"/>
                <w:lang w:val="uk-UA" w:eastAsia="ru-RU"/>
              </w:rPr>
              <w:t>роботу літніх мовних таборів із залученням іноземних волонтерів та проведенням культурно-</w:t>
            </w:r>
            <w:r w:rsidRPr="008D2462">
              <w:rPr>
                <w:rFonts w:ascii="Times New Roman" w:hAnsi="Times New Roman" w:cs="Times New Roman"/>
                <w:sz w:val="24"/>
                <w:szCs w:val="24"/>
                <w:lang w:val="uk-UA" w:eastAsia="ru-RU"/>
              </w:rPr>
              <w:lastRenderedPageBreak/>
              <w:t>просвітницької діяльності в закладах освіти району;</w:t>
            </w:r>
          </w:p>
        </w:tc>
        <w:tc>
          <w:tcPr>
            <w:tcW w:w="2308"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lastRenderedPageBreak/>
              <w:t>Відділ освіти</w:t>
            </w:r>
            <w:r>
              <w:rPr>
                <w:rFonts w:ascii="Times New Roman" w:hAnsi="Times New Roman" w:cs="Times New Roman"/>
                <w:sz w:val="24"/>
                <w:szCs w:val="24"/>
                <w:lang w:val="uk-UA" w:eastAsia="ru-RU"/>
              </w:rPr>
              <w:t xml:space="preserve"> райдержадміністрації,</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roofErr w:type="spellStart"/>
            <w:r w:rsidRPr="008D2462">
              <w:rPr>
                <w:rFonts w:ascii="Times New Roman" w:hAnsi="Times New Roman" w:cs="Times New Roman"/>
                <w:sz w:val="24"/>
                <w:szCs w:val="24"/>
                <w:lang w:val="uk-UA" w:eastAsia="ru-RU"/>
              </w:rPr>
              <w:t>КЗ</w:t>
            </w:r>
            <w:proofErr w:type="spellEnd"/>
            <w:r w:rsidRPr="008D2462">
              <w:rPr>
                <w:rFonts w:ascii="Times New Roman" w:hAnsi="Times New Roman" w:cs="Times New Roman"/>
                <w:sz w:val="24"/>
                <w:szCs w:val="24"/>
                <w:lang w:val="uk-UA" w:eastAsia="ru-RU"/>
              </w:rPr>
              <w:t xml:space="preserve"> «Методичний </w:t>
            </w:r>
            <w:r w:rsidRPr="008D2462">
              <w:rPr>
                <w:rFonts w:ascii="Times New Roman" w:hAnsi="Times New Roman" w:cs="Times New Roman"/>
                <w:sz w:val="24"/>
                <w:szCs w:val="24"/>
                <w:lang w:val="uk-UA" w:eastAsia="ru-RU"/>
              </w:rPr>
              <w:lastRenderedPageBreak/>
              <w:t>центр»</w:t>
            </w:r>
            <w:r>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навчальні заклади</w:t>
            </w:r>
          </w:p>
        </w:tc>
        <w:tc>
          <w:tcPr>
            <w:tcW w:w="746"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74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lastRenderedPageBreak/>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746"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lastRenderedPageBreak/>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74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lastRenderedPageBreak/>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r>
      <w:tr w:rsidR="008C1719" w:rsidRPr="008D2462" w:rsidTr="00AD415B">
        <w:trPr>
          <w:jc w:val="center"/>
        </w:trPr>
        <w:tc>
          <w:tcPr>
            <w:tcW w:w="4250" w:type="dxa"/>
          </w:tcPr>
          <w:p w:rsidR="008C1719" w:rsidRPr="008D2462" w:rsidRDefault="008C1719" w:rsidP="00AD415B">
            <w:pPr>
              <w:numPr>
                <w:ilvl w:val="0"/>
                <w:numId w:val="17"/>
              </w:numPr>
              <w:spacing w:after="0" w:line="240" w:lineRule="auto"/>
              <w:ind w:left="96" w:right="187" w:firstLine="568"/>
              <w:jc w:val="both"/>
              <w:rPr>
                <w:rFonts w:ascii="Times New Roman" w:hAnsi="Times New Roman" w:cs="Times New Roman"/>
                <w:sz w:val="24"/>
                <w:szCs w:val="24"/>
              </w:rPr>
            </w:pPr>
            <w:r w:rsidRPr="008D2462">
              <w:rPr>
                <w:rFonts w:ascii="Times New Roman" w:hAnsi="Times New Roman" w:cs="Times New Roman"/>
                <w:sz w:val="24"/>
                <w:szCs w:val="24"/>
                <w:lang w:val="uk-UA" w:eastAsia="ru-RU"/>
              </w:rPr>
              <w:lastRenderedPageBreak/>
              <w:t>мовну освіту учнів шляхом популяризації нових видань художньої та наукової літератури;</w:t>
            </w:r>
          </w:p>
        </w:tc>
        <w:tc>
          <w:tcPr>
            <w:tcW w:w="2308"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Відділ освіти</w:t>
            </w:r>
            <w:r>
              <w:rPr>
                <w:rFonts w:ascii="Times New Roman" w:hAnsi="Times New Roman" w:cs="Times New Roman"/>
                <w:sz w:val="24"/>
                <w:szCs w:val="24"/>
                <w:lang w:val="uk-UA" w:eastAsia="ru-RU"/>
              </w:rPr>
              <w:t xml:space="preserve"> райдержадміністрації,</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roofErr w:type="spellStart"/>
            <w:r w:rsidRPr="008D2462">
              <w:rPr>
                <w:rFonts w:ascii="Times New Roman" w:hAnsi="Times New Roman" w:cs="Times New Roman"/>
                <w:sz w:val="24"/>
                <w:szCs w:val="24"/>
                <w:lang w:val="uk-UA" w:eastAsia="ru-RU"/>
              </w:rPr>
              <w:t>КЗ</w:t>
            </w:r>
            <w:proofErr w:type="spellEnd"/>
            <w:r w:rsidRPr="008D2462">
              <w:rPr>
                <w:rFonts w:ascii="Times New Roman" w:hAnsi="Times New Roman" w:cs="Times New Roman"/>
                <w:sz w:val="24"/>
                <w:szCs w:val="24"/>
                <w:lang w:val="uk-UA" w:eastAsia="ru-RU"/>
              </w:rPr>
              <w:t xml:space="preserve"> «Методичний центр»</w:t>
            </w:r>
            <w:r>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навчальні заклади</w:t>
            </w:r>
          </w:p>
        </w:tc>
        <w:tc>
          <w:tcPr>
            <w:tcW w:w="746"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74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746"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74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r>
      <w:tr w:rsidR="008C1719" w:rsidRPr="008D2462" w:rsidTr="00AD415B">
        <w:trPr>
          <w:jc w:val="center"/>
        </w:trPr>
        <w:tc>
          <w:tcPr>
            <w:tcW w:w="4250" w:type="dxa"/>
          </w:tcPr>
          <w:p w:rsidR="008C1719" w:rsidRPr="008D2462" w:rsidRDefault="008C1719" w:rsidP="00AD415B">
            <w:pPr>
              <w:spacing w:after="0" w:line="240" w:lineRule="auto"/>
              <w:ind w:left="96" w:right="187" w:firstLine="568"/>
              <w:jc w:val="both"/>
              <w:rPr>
                <w:rFonts w:ascii="Times New Roman" w:hAnsi="Times New Roman" w:cs="Times New Roman"/>
                <w:sz w:val="24"/>
                <w:szCs w:val="24"/>
              </w:rPr>
            </w:pPr>
            <w:r w:rsidRPr="008D2462">
              <w:rPr>
                <w:rFonts w:ascii="Times New Roman" w:hAnsi="Times New Roman" w:cs="Times New Roman"/>
                <w:sz w:val="24"/>
                <w:szCs w:val="24"/>
                <w:lang w:val="uk-UA" w:eastAsia="ru-RU"/>
              </w:rPr>
              <w:t>- запровадження проведення містків дружби, взаємного культурного обміну між навчальними закладами району та інших регіонів України.</w:t>
            </w:r>
          </w:p>
        </w:tc>
        <w:tc>
          <w:tcPr>
            <w:tcW w:w="2308"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Відділ освіти</w:t>
            </w:r>
            <w:r>
              <w:rPr>
                <w:rFonts w:ascii="Times New Roman" w:hAnsi="Times New Roman" w:cs="Times New Roman"/>
                <w:sz w:val="24"/>
                <w:szCs w:val="24"/>
                <w:lang w:val="uk-UA" w:eastAsia="ru-RU"/>
              </w:rPr>
              <w:t xml:space="preserve"> райдержадміністрації,</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roofErr w:type="spellStart"/>
            <w:r w:rsidRPr="008D2462">
              <w:rPr>
                <w:rFonts w:ascii="Times New Roman" w:hAnsi="Times New Roman" w:cs="Times New Roman"/>
                <w:sz w:val="24"/>
                <w:szCs w:val="24"/>
                <w:lang w:val="uk-UA" w:eastAsia="ru-RU"/>
              </w:rPr>
              <w:t>КЗ</w:t>
            </w:r>
            <w:proofErr w:type="spellEnd"/>
            <w:r w:rsidRPr="008D2462">
              <w:rPr>
                <w:rFonts w:ascii="Times New Roman" w:hAnsi="Times New Roman" w:cs="Times New Roman"/>
                <w:sz w:val="24"/>
                <w:szCs w:val="24"/>
                <w:lang w:val="uk-UA" w:eastAsia="ru-RU"/>
              </w:rPr>
              <w:t xml:space="preserve"> «Методичний центр»</w:t>
            </w:r>
            <w:r>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навчальні заклади</w:t>
            </w:r>
          </w:p>
        </w:tc>
        <w:tc>
          <w:tcPr>
            <w:tcW w:w="746"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74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746"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74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r>
      <w:tr w:rsidR="008C1719" w:rsidRPr="008D2462" w:rsidTr="00AD415B">
        <w:trPr>
          <w:jc w:val="center"/>
        </w:trPr>
        <w:tc>
          <w:tcPr>
            <w:tcW w:w="9544" w:type="dxa"/>
            <w:gridSpan w:val="6"/>
          </w:tcPr>
          <w:p w:rsidR="008C1719" w:rsidRPr="008D2462" w:rsidRDefault="008C1719" w:rsidP="00AD415B">
            <w:pPr>
              <w:spacing w:after="0" w:line="240" w:lineRule="auto"/>
              <w:rPr>
                <w:rFonts w:ascii="Times New Roman" w:hAnsi="Times New Roman" w:cs="Times New Roman"/>
                <w:b/>
                <w:sz w:val="24"/>
                <w:szCs w:val="24"/>
                <w:lang w:val="uk-UA" w:eastAsia="ru-RU"/>
              </w:rPr>
            </w:pPr>
            <w:r w:rsidRPr="008D2462">
              <w:rPr>
                <w:rFonts w:ascii="Times New Roman" w:hAnsi="Times New Roman" w:cs="Times New Roman"/>
                <w:b/>
                <w:sz w:val="24"/>
                <w:szCs w:val="24"/>
                <w:lang w:val="uk-UA" w:eastAsia="ru-RU"/>
              </w:rPr>
              <w:t>Поповнити:</w:t>
            </w:r>
          </w:p>
        </w:tc>
      </w:tr>
      <w:tr w:rsidR="008C1719" w:rsidRPr="008D2462" w:rsidTr="00AD415B">
        <w:trPr>
          <w:jc w:val="center"/>
        </w:trPr>
        <w:tc>
          <w:tcPr>
            <w:tcW w:w="4250" w:type="dxa"/>
          </w:tcPr>
          <w:p w:rsidR="008C1719" w:rsidRPr="008D2462" w:rsidRDefault="008C1719" w:rsidP="00AD415B">
            <w:pPr>
              <w:numPr>
                <w:ilvl w:val="0"/>
                <w:numId w:val="17"/>
              </w:numPr>
              <w:spacing w:after="0" w:line="240" w:lineRule="auto"/>
              <w:ind w:left="0" w:right="187" w:firstLine="425"/>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бібліотечні фонди сучасною україномовною літературою, якісними перекладами українською мовою творів зарубіжних письменників.</w:t>
            </w:r>
          </w:p>
        </w:tc>
        <w:tc>
          <w:tcPr>
            <w:tcW w:w="2308"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proofErr w:type="spellStart"/>
            <w:r w:rsidRPr="008D2462">
              <w:rPr>
                <w:rFonts w:ascii="Times New Roman" w:hAnsi="Times New Roman" w:cs="Times New Roman"/>
                <w:sz w:val="24"/>
                <w:szCs w:val="24"/>
                <w:lang w:val="uk-UA" w:eastAsia="ru-RU"/>
              </w:rPr>
              <w:t>КЗ</w:t>
            </w:r>
            <w:proofErr w:type="spellEnd"/>
            <w:r w:rsidRPr="008D2462">
              <w:rPr>
                <w:rFonts w:ascii="Times New Roman" w:hAnsi="Times New Roman" w:cs="Times New Roman"/>
                <w:sz w:val="24"/>
                <w:szCs w:val="24"/>
                <w:lang w:val="uk-UA" w:eastAsia="ru-RU"/>
              </w:rPr>
              <w:t xml:space="preserve"> «Методичний центр»</w:t>
            </w:r>
            <w:r>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навчальні заклади</w:t>
            </w:r>
          </w:p>
        </w:tc>
        <w:tc>
          <w:tcPr>
            <w:tcW w:w="746"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74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746"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74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r>
      <w:tr w:rsidR="008C1719" w:rsidRPr="008D2462" w:rsidTr="00AD415B">
        <w:trPr>
          <w:jc w:val="center"/>
        </w:trPr>
        <w:tc>
          <w:tcPr>
            <w:tcW w:w="9544" w:type="dxa"/>
            <w:gridSpan w:val="6"/>
          </w:tcPr>
          <w:p w:rsidR="008C1719" w:rsidRPr="008D2462" w:rsidRDefault="008C1719" w:rsidP="00AD415B">
            <w:pPr>
              <w:spacing w:after="0" w:line="240" w:lineRule="auto"/>
              <w:rPr>
                <w:rFonts w:ascii="Times New Roman" w:hAnsi="Times New Roman" w:cs="Times New Roman"/>
                <w:b/>
                <w:sz w:val="24"/>
                <w:szCs w:val="24"/>
                <w:lang w:val="uk-UA" w:eastAsia="ru-RU"/>
              </w:rPr>
            </w:pPr>
            <w:r w:rsidRPr="008D2462">
              <w:rPr>
                <w:rFonts w:ascii="Times New Roman" w:hAnsi="Times New Roman" w:cs="Times New Roman"/>
                <w:b/>
                <w:sz w:val="24"/>
                <w:szCs w:val="24"/>
                <w:lang w:val="uk-UA" w:eastAsia="ru-RU"/>
              </w:rPr>
              <w:t>Взяти участь у:</w:t>
            </w:r>
          </w:p>
        </w:tc>
      </w:tr>
      <w:tr w:rsidR="008C1719" w:rsidRPr="008D2462" w:rsidTr="00AD415B">
        <w:trPr>
          <w:jc w:val="center"/>
        </w:trPr>
        <w:tc>
          <w:tcPr>
            <w:tcW w:w="4250" w:type="dxa"/>
          </w:tcPr>
          <w:p w:rsidR="008C1719" w:rsidRPr="008D2462" w:rsidRDefault="008C1719" w:rsidP="00AD415B">
            <w:pPr>
              <w:spacing w:after="0" w:line="240" w:lineRule="auto"/>
              <w:ind w:right="187" w:firstLine="664"/>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 Всеукраїнському конкурсі з іноземних мов;</w:t>
            </w:r>
          </w:p>
          <w:p w:rsidR="008C1719" w:rsidRPr="008D2462" w:rsidRDefault="008C1719" w:rsidP="00AD415B">
            <w:pPr>
              <w:spacing w:after="0" w:line="240" w:lineRule="auto"/>
              <w:ind w:firstLine="664"/>
              <w:jc w:val="both"/>
              <w:rPr>
                <w:rFonts w:ascii="Times New Roman" w:hAnsi="Times New Roman" w:cs="Times New Roman"/>
                <w:b/>
                <w:sz w:val="24"/>
                <w:szCs w:val="24"/>
                <w:lang w:val="uk-UA" w:eastAsia="ru-RU"/>
              </w:rPr>
            </w:pPr>
          </w:p>
        </w:tc>
        <w:tc>
          <w:tcPr>
            <w:tcW w:w="2308"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proofErr w:type="spellStart"/>
            <w:r w:rsidRPr="008D2462">
              <w:rPr>
                <w:rFonts w:ascii="Times New Roman" w:hAnsi="Times New Roman" w:cs="Times New Roman"/>
                <w:sz w:val="24"/>
                <w:szCs w:val="24"/>
                <w:lang w:val="uk-UA" w:eastAsia="ru-RU"/>
              </w:rPr>
              <w:t>КЗ</w:t>
            </w:r>
            <w:proofErr w:type="spellEnd"/>
            <w:r w:rsidRPr="008D2462">
              <w:rPr>
                <w:rFonts w:ascii="Times New Roman" w:hAnsi="Times New Roman" w:cs="Times New Roman"/>
                <w:sz w:val="24"/>
                <w:szCs w:val="24"/>
                <w:lang w:val="uk-UA" w:eastAsia="ru-RU"/>
              </w:rPr>
              <w:t xml:space="preserve"> «Методичний центр»</w:t>
            </w:r>
            <w:r>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навчальні заклади</w:t>
            </w:r>
          </w:p>
        </w:tc>
        <w:tc>
          <w:tcPr>
            <w:tcW w:w="746"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74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746"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74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r>
      <w:tr w:rsidR="008C1719" w:rsidRPr="008D2462" w:rsidTr="00AD415B">
        <w:trPr>
          <w:jc w:val="center"/>
        </w:trPr>
        <w:tc>
          <w:tcPr>
            <w:tcW w:w="4250" w:type="dxa"/>
          </w:tcPr>
          <w:p w:rsidR="008C1719" w:rsidRPr="008D2462" w:rsidRDefault="008C1719" w:rsidP="00AD415B">
            <w:pPr>
              <w:numPr>
                <w:ilvl w:val="0"/>
                <w:numId w:val="17"/>
              </w:numPr>
              <w:spacing w:after="0" w:line="240" w:lineRule="auto"/>
              <w:ind w:left="96" w:right="187" w:firstLine="426"/>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обласному конкурсі «Кращий працівник року».</w:t>
            </w:r>
          </w:p>
        </w:tc>
        <w:tc>
          <w:tcPr>
            <w:tcW w:w="2308"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proofErr w:type="spellStart"/>
            <w:r w:rsidRPr="008D2462">
              <w:rPr>
                <w:rFonts w:ascii="Times New Roman" w:hAnsi="Times New Roman" w:cs="Times New Roman"/>
                <w:sz w:val="24"/>
                <w:szCs w:val="24"/>
                <w:lang w:val="uk-UA" w:eastAsia="ru-RU"/>
              </w:rPr>
              <w:t>КЗ</w:t>
            </w:r>
            <w:proofErr w:type="spellEnd"/>
            <w:r w:rsidRPr="008D2462">
              <w:rPr>
                <w:rFonts w:ascii="Times New Roman" w:hAnsi="Times New Roman" w:cs="Times New Roman"/>
                <w:sz w:val="24"/>
                <w:szCs w:val="24"/>
                <w:lang w:val="uk-UA" w:eastAsia="ru-RU"/>
              </w:rPr>
              <w:t xml:space="preserve"> «Методичний центр»</w:t>
            </w:r>
            <w:r>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навчальні заклади</w:t>
            </w:r>
          </w:p>
        </w:tc>
        <w:tc>
          <w:tcPr>
            <w:tcW w:w="746"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74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746"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74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r>
      <w:tr w:rsidR="008C1719" w:rsidRPr="008D2462" w:rsidTr="00AD415B">
        <w:trPr>
          <w:jc w:val="center"/>
        </w:trPr>
        <w:tc>
          <w:tcPr>
            <w:tcW w:w="9544" w:type="dxa"/>
            <w:gridSpan w:val="6"/>
          </w:tcPr>
          <w:p w:rsidR="008C1719" w:rsidRPr="008D2462" w:rsidRDefault="008C1719" w:rsidP="00AD415B">
            <w:pPr>
              <w:spacing w:after="0" w:line="240" w:lineRule="auto"/>
              <w:rPr>
                <w:rFonts w:ascii="Times New Roman" w:hAnsi="Times New Roman" w:cs="Times New Roman"/>
                <w:b/>
                <w:sz w:val="24"/>
                <w:szCs w:val="24"/>
                <w:lang w:val="uk-UA" w:eastAsia="ru-RU"/>
              </w:rPr>
            </w:pPr>
            <w:r w:rsidRPr="008D2462">
              <w:rPr>
                <w:rFonts w:ascii="Times New Roman" w:hAnsi="Times New Roman" w:cs="Times New Roman"/>
                <w:b/>
                <w:sz w:val="24"/>
                <w:szCs w:val="24"/>
                <w:lang w:val="uk-UA" w:eastAsia="ru-RU"/>
              </w:rPr>
              <w:t>Провести:</w:t>
            </w:r>
          </w:p>
        </w:tc>
      </w:tr>
      <w:tr w:rsidR="008C1719" w:rsidRPr="008D2462" w:rsidTr="00AD415B">
        <w:trPr>
          <w:jc w:val="center"/>
        </w:trPr>
        <w:tc>
          <w:tcPr>
            <w:tcW w:w="4250" w:type="dxa"/>
          </w:tcPr>
          <w:p w:rsidR="008C1719" w:rsidRPr="008D2462" w:rsidRDefault="008C1719" w:rsidP="00AD415B">
            <w:pPr>
              <w:spacing w:after="0" w:line="240" w:lineRule="auto"/>
              <w:ind w:right="187" w:firstLine="522"/>
              <w:jc w:val="both"/>
              <w:rPr>
                <w:rFonts w:ascii="Times New Roman" w:hAnsi="Times New Roman" w:cs="Times New Roman"/>
                <w:sz w:val="24"/>
                <w:szCs w:val="24"/>
                <w:lang w:val="uk-UA" w:eastAsia="ru-RU"/>
              </w:rPr>
            </w:pPr>
            <w:r w:rsidRPr="008D2462">
              <w:rPr>
                <w:rFonts w:ascii="Times New Roman" w:hAnsi="Times New Roman" w:cs="Times New Roman"/>
                <w:b/>
                <w:sz w:val="24"/>
                <w:szCs w:val="24"/>
                <w:lang w:val="uk-UA" w:eastAsia="ru-RU"/>
              </w:rPr>
              <w:t xml:space="preserve">- </w:t>
            </w:r>
            <w:r w:rsidRPr="008D2462">
              <w:rPr>
                <w:rFonts w:ascii="Times New Roman" w:hAnsi="Times New Roman" w:cs="Times New Roman"/>
                <w:sz w:val="24"/>
                <w:szCs w:val="24"/>
                <w:lang w:val="uk-UA" w:eastAsia="ru-RU"/>
              </w:rPr>
              <w:t xml:space="preserve"> моніторинг якості мовної освіти учнів 4, 9, 11 класів у загальноосвітніх навчальних закладах району;</w:t>
            </w:r>
          </w:p>
        </w:tc>
        <w:tc>
          <w:tcPr>
            <w:tcW w:w="2308"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proofErr w:type="spellStart"/>
            <w:r w:rsidRPr="008D2462">
              <w:rPr>
                <w:rFonts w:ascii="Times New Roman" w:hAnsi="Times New Roman" w:cs="Times New Roman"/>
                <w:sz w:val="24"/>
                <w:szCs w:val="24"/>
                <w:lang w:val="uk-UA" w:eastAsia="ru-RU"/>
              </w:rPr>
              <w:t>КЗ</w:t>
            </w:r>
            <w:proofErr w:type="spellEnd"/>
            <w:r w:rsidRPr="008D2462">
              <w:rPr>
                <w:rFonts w:ascii="Times New Roman" w:hAnsi="Times New Roman" w:cs="Times New Roman"/>
                <w:sz w:val="24"/>
                <w:szCs w:val="24"/>
                <w:lang w:val="uk-UA" w:eastAsia="ru-RU"/>
              </w:rPr>
              <w:t xml:space="preserve"> «Методичний центр»</w:t>
            </w:r>
            <w:r>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навчальні заклади</w:t>
            </w:r>
          </w:p>
        </w:tc>
        <w:tc>
          <w:tcPr>
            <w:tcW w:w="746"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74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746"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74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r>
      <w:tr w:rsidR="008C1719" w:rsidRPr="008D2462" w:rsidTr="00AD415B">
        <w:trPr>
          <w:jc w:val="center"/>
        </w:trPr>
        <w:tc>
          <w:tcPr>
            <w:tcW w:w="4250" w:type="dxa"/>
          </w:tcPr>
          <w:p w:rsidR="008C1719" w:rsidRPr="008D2462" w:rsidRDefault="008C1719" w:rsidP="00AD415B">
            <w:pPr>
              <w:numPr>
                <w:ilvl w:val="0"/>
                <w:numId w:val="17"/>
              </w:numPr>
              <w:spacing w:after="0" w:line="240" w:lineRule="auto"/>
              <w:ind w:left="96" w:right="187" w:firstLine="426"/>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районний семінар-практикум учителів-філологів «</w:t>
            </w:r>
            <w:proofErr w:type="spellStart"/>
            <w:r w:rsidRPr="008D2462">
              <w:rPr>
                <w:rFonts w:ascii="Times New Roman" w:hAnsi="Times New Roman" w:cs="Times New Roman"/>
                <w:sz w:val="24"/>
                <w:szCs w:val="24"/>
                <w:lang w:val="uk-UA" w:eastAsia="ru-RU"/>
              </w:rPr>
              <w:t>Веб-квест</w:t>
            </w:r>
            <w:proofErr w:type="spellEnd"/>
            <w:r w:rsidRPr="008D2462">
              <w:rPr>
                <w:rFonts w:ascii="Times New Roman" w:hAnsi="Times New Roman" w:cs="Times New Roman"/>
                <w:sz w:val="24"/>
                <w:szCs w:val="24"/>
                <w:lang w:val="uk-UA" w:eastAsia="ru-RU"/>
              </w:rPr>
              <w:t xml:space="preserve"> як засіб активізації навчальної діяльності учнів»;</w:t>
            </w:r>
          </w:p>
        </w:tc>
        <w:tc>
          <w:tcPr>
            <w:tcW w:w="2308"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proofErr w:type="spellStart"/>
            <w:r w:rsidRPr="008D2462">
              <w:rPr>
                <w:rFonts w:ascii="Times New Roman" w:hAnsi="Times New Roman" w:cs="Times New Roman"/>
                <w:sz w:val="24"/>
                <w:szCs w:val="24"/>
                <w:lang w:val="uk-UA" w:eastAsia="ru-RU"/>
              </w:rPr>
              <w:t>КЗ</w:t>
            </w:r>
            <w:proofErr w:type="spellEnd"/>
            <w:r w:rsidRPr="008D2462">
              <w:rPr>
                <w:rFonts w:ascii="Times New Roman" w:hAnsi="Times New Roman" w:cs="Times New Roman"/>
                <w:sz w:val="24"/>
                <w:szCs w:val="24"/>
                <w:lang w:val="uk-UA" w:eastAsia="ru-RU"/>
              </w:rPr>
              <w:t xml:space="preserve"> «Методичний центр»</w:t>
            </w:r>
            <w:r>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навчальні заклади</w:t>
            </w:r>
          </w:p>
        </w:tc>
        <w:tc>
          <w:tcPr>
            <w:tcW w:w="746"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74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746"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74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r>
      <w:tr w:rsidR="008C1719" w:rsidRPr="008D2462" w:rsidTr="00AD415B">
        <w:trPr>
          <w:jc w:val="center"/>
        </w:trPr>
        <w:tc>
          <w:tcPr>
            <w:tcW w:w="4250" w:type="dxa"/>
          </w:tcPr>
          <w:p w:rsidR="008C1719" w:rsidRPr="008D2462" w:rsidRDefault="008C1719" w:rsidP="00AD415B">
            <w:pPr>
              <w:spacing w:after="0" w:line="240" w:lineRule="auto"/>
              <w:ind w:right="187" w:firstLine="522"/>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 районний літературний міст за творчістю поетів та письменників Донеччини «Духовна спадщина поетів та письменників рідного краю як один з аспектів формування полікультурної особистості»;</w:t>
            </w:r>
          </w:p>
        </w:tc>
        <w:tc>
          <w:tcPr>
            <w:tcW w:w="2308"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proofErr w:type="spellStart"/>
            <w:r w:rsidRPr="008D2462">
              <w:rPr>
                <w:rFonts w:ascii="Times New Roman" w:hAnsi="Times New Roman" w:cs="Times New Roman"/>
                <w:sz w:val="24"/>
                <w:szCs w:val="24"/>
                <w:lang w:val="uk-UA" w:eastAsia="ru-RU"/>
              </w:rPr>
              <w:t>КЗ</w:t>
            </w:r>
            <w:proofErr w:type="spellEnd"/>
            <w:r w:rsidRPr="008D2462">
              <w:rPr>
                <w:rFonts w:ascii="Times New Roman" w:hAnsi="Times New Roman" w:cs="Times New Roman"/>
                <w:sz w:val="24"/>
                <w:szCs w:val="24"/>
                <w:lang w:val="uk-UA" w:eastAsia="ru-RU"/>
              </w:rPr>
              <w:t xml:space="preserve"> «Методичний центр»</w:t>
            </w:r>
            <w:r>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навчальні заклади</w:t>
            </w:r>
          </w:p>
        </w:tc>
        <w:tc>
          <w:tcPr>
            <w:tcW w:w="746"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74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746"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74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r>
      <w:tr w:rsidR="008C1719" w:rsidRPr="008D2462" w:rsidTr="00AD415B">
        <w:trPr>
          <w:jc w:val="center"/>
        </w:trPr>
        <w:tc>
          <w:tcPr>
            <w:tcW w:w="4250" w:type="dxa"/>
          </w:tcPr>
          <w:p w:rsidR="008C1719" w:rsidRPr="008D2462" w:rsidRDefault="008C1719" w:rsidP="00AD415B">
            <w:pPr>
              <w:numPr>
                <w:ilvl w:val="0"/>
                <w:numId w:val="17"/>
              </w:numPr>
              <w:spacing w:after="0" w:line="240" w:lineRule="auto"/>
              <w:ind w:left="96" w:right="187" w:firstLine="329"/>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районну спільну наукову</w:t>
            </w:r>
            <w:r>
              <w:rPr>
                <w:rFonts w:ascii="Times New Roman" w:hAnsi="Times New Roman" w:cs="Times New Roman"/>
                <w:sz w:val="24"/>
                <w:szCs w:val="24"/>
                <w:lang w:val="uk-UA" w:eastAsia="ru-RU"/>
              </w:rPr>
              <w:t xml:space="preserve"> конференцію вчителів та учнів «</w:t>
            </w:r>
            <w:r w:rsidRPr="008D2462">
              <w:rPr>
                <w:rFonts w:ascii="Times New Roman" w:hAnsi="Times New Roman" w:cs="Times New Roman"/>
                <w:sz w:val="24"/>
                <w:szCs w:val="24"/>
                <w:lang w:val="uk-UA" w:eastAsia="ru-RU"/>
              </w:rPr>
              <w:t>Мова і література в контексті культ</w:t>
            </w:r>
            <w:r>
              <w:rPr>
                <w:rFonts w:ascii="Times New Roman" w:hAnsi="Times New Roman" w:cs="Times New Roman"/>
                <w:sz w:val="24"/>
                <w:szCs w:val="24"/>
                <w:lang w:val="uk-UA" w:eastAsia="ru-RU"/>
              </w:rPr>
              <w:t>ури і міжкультурної комунікації»</w:t>
            </w:r>
            <w:r w:rsidRPr="008D2462">
              <w:rPr>
                <w:rFonts w:ascii="Times New Roman" w:hAnsi="Times New Roman" w:cs="Times New Roman"/>
                <w:sz w:val="24"/>
                <w:szCs w:val="24"/>
                <w:lang w:val="uk-UA" w:eastAsia="ru-RU"/>
              </w:rPr>
              <w:t>;</w:t>
            </w:r>
          </w:p>
        </w:tc>
        <w:tc>
          <w:tcPr>
            <w:tcW w:w="2308"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proofErr w:type="spellStart"/>
            <w:r w:rsidRPr="008D2462">
              <w:rPr>
                <w:rFonts w:ascii="Times New Roman" w:hAnsi="Times New Roman" w:cs="Times New Roman"/>
                <w:sz w:val="24"/>
                <w:szCs w:val="24"/>
                <w:lang w:val="uk-UA" w:eastAsia="ru-RU"/>
              </w:rPr>
              <w:t>КЗ</w:t>
            </w:r>
            <w:proofErr w:type="spellEnd"/>
            <w:r w:rsidRPr="008D2462">
              <w:rPr>
                <w:rFonts w:ascii="Times New Roman" w:hAnsi="Times New Roman" w:cs="Times New Roman"/>
                <w:sz w:val="24"/>
                <w:szCs w:val="24"/>
                <w:lang w:val="uk-UA" w:eastAsia="ru-RU"/>
              </w:rPr>
              <w:t xml:space="preserve"> «Методичний центр»</w:t>
            </w:r>
            <w:r>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навчальні заклади</w:t>
            </w:r>
          </w:p>
        </w:tc>
        <w:tc>
          <w:tcPr>
            <w:tcW w:w="746"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74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746"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74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r>
      <w:tr w:rsidR="008C1719" w:rsidRPr="008D2462" w:rsidTr="00AD415B">
        <w:trPr>
          <w:trHeight w:val="1154"/>
          <w:jc w:val="center"/>
        </w:trPr>
        <w:tc>
          <w:tcPr>
            <w:tcW w:w="4250" w:type="dxa"/>
          </w:tcPr>
          <w:p w:rsidR="008C1719" w:rsidRPr="008D2462" w:rsidRDefault="008C1719" w:rsidP="00AD415B">
            <w:pPr>
              <w:numPr>
                <w:ilvl w:val="0"/>
                <w:numId w:val="17"/>
              </w:numPr>
              <w:spacing w:after="0" w:line="240" w:lineRule="auto"/>
              <w:ind w:left="0" w:right="187" w:firstLine="425"/>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lastRenderedPageBreak/>
              <w:t>районний конкурс юних риторів «Красномовна Донеччина»;</w:t>
            </w:r>
          </w:p>
        </w:tc>
        <w:tc>
          <w:tcPr>
            <w:tcW w:w="2308"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proofErr w:type="spellStart"/>
            <w:r w:rsidRPr="008D2462">
              <w:rPr>
                <w:rFonts w:ascii="Times New Roman" w:hAnsi="Times New Roman" w:cs="Times New Roman"/>
                <w:sz w:val="24"/>
                <w:szCs w:val="24"/>
                <w:lang w:val="uk-UA" w:eastAsia="ru-RU"/>
              </w:rPr>
              <w:t>КЗ</w:t>
            </w:r>
            <w:proofErr w:type="spellEnd"/>
            <w:r w:rsidRPr="008D2462">
              <w:rPr>
                <w:rFonts w:ascii="Times New Roman" w:hAnsi="Times New Roman" w:cs="Times New Roman"/>
                <w:sz w:val="24"/>
                <w:szCs w:val="24"/>
                <w:lang w:val="uk-UA" w:eastAsia="ru-RU"/>
              </w:rPr>
              <w:t xml:space="preserve"> «Методичний центр»</w:t>
            </w:r>
            <w:r>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навчальні заклади</w:t>
            </w:r>
          </w:p>
        </w:tc>
        <w:tc>
          <w:tcPr>
            <w:tcW w:w="746"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74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746"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74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r>
      <w:tr w:rsidR="008C1719" w:rsidRPr="008D2462" w:rsidTr="00AD415B">
        <w:trPr>
          <w:jc w:val="center"/>
        </w:trPr>
        <w:tc>
          <w:tcPr>
            <w:tcW w:w="4250" w:type="dxa"/>
          </w:tcPr>
          <w:p w:rsidR="008C1719" w:rsidRPr="008D2462" w:rsidRDefault="008C1719" w:rsidP="00AD415B">
            <w:pPr>
              <w:numPr>
                <w:ilvl w:val="0"/>
                <w:numId w:val="17"/>
              </w:numPr>
              <w:spacing w:after="0" w:line="240" w:lineRule="auto"/>
              <w:ind w:left="0" w:right="187" w:firstLine="425"/>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учнівські олімпіади, турніри, конкурси з української, мов національних меншин, іноземних мов;</w:t>
            </w:r>
          </w:p>
        </w:tc>
        <w:tc>
          <w:tcPr>
            <w:tcW w:w="2308"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proofErr w:type="spellStart"/>
            <w:r w:rsidRPr="008D2462">
              <w:rPr>
                <w:rFonts w:ascii="Times New Roman" w:hAnsi="Times New Roman" w:cs="Times New Roman"/>
                <w:sz w:val="24"/>
                <w:szCs w:val="24"/>
                <w:lang w:val="uk-UA" w:eastAsia="ru-RU"/>
              </w:rPr>
              <w:t>КЗ</w:t>
            </w:r>
            <w:proofErr w:type="spellEnd"/>
            <w:r w:rsidRPr="008D2462">
              <w:rPr>
                <w:rFonts w:ascii="Times New Roman" w:hAnsi="Times New Roman" w:cs="Times New Roman"/>
                <w:sz w:val="24"/>
                <w:szCs w:val="24"/>
                <w:lang w:val="uk-UA" w:eastAsia="ru-RU"/>
              </w:rPr>
              <w:t xml:space="preserve"> «Методичний центр»</w:t>
            </w:r>
            <w:r>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навчальні заклади</w:t>
            </w:r>
          </w:p>
        </w:tc>
        <w:tc>
          <w:tcPr>
            <w:tcW w:w="746"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74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746"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74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r>
      <w:tr w:rsidR="008C1719" w:rsidRPr="008D2462" w:rsidTr="00AD415B">
        <w:trPr>
          <w:jc w:val="center"/>
        </w:trPr>
        <w:tc>
          <w:tcPr>
            <w:tcW w:w="4250" w:type="dxa"/>
          </w:tcPr>
          <w:p w:rsidR="008C1719" w:rsidRPr="008D2462" w:rsidRDefault="008C1719" w:rsidP="00AD415B">
            <w:pPr>
              <w:numPr>
                <w:ilvl w:val="0"/>
                <w:numId w:val="17"/>
              </w:numPr>
              <w:spacing w:after="0" w:line="240" w:lineRule="auto"/>
              <w:ind w:left="96" w:right="187" w:firstLine="329"/>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заходи з національно-патріотичного виховання учнів засобами мовної освіти (літературних віталень, свят, Дня української писемності та мови, Дня рідної мови; урочистостей до дня народження Т.Г.Шевченка та українських поетів та письменників; святкування пам’ятних та ювілейних дат літературних дія</w:t>
            </w:r>
            <w:r>
              <w:rPr>
                <w:rFonts w:ascii="Times New Roman" w:hAnsi="Times New Roman" w:cs="Times New Roman"/>
                <w:sz w:val="24"/>
                <w:szCs w:val="24"/>
                <w:lang w:val="uk-UA" w:eastAsia="ru-RU"/>
              </w:rPr>
              <w:t>чів Європи згідно з календарем).</w:t>
            </w:r>
          </w:p>
        </w:tc>
        <w:tc>
          <w:tcPr>
            <w:tcW w:w="2308"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proofErr w:type="spellStart"/>
            <w:r w:rsidRPr="008D2462">
              <w:rPr>
                <w:rFonts w:ascii="Times New Roman" w:hAnsi="Times New Roman" w:cs="Times New Roman"/>
                <w:sz w:val="24"/>
                <w:szCs w:val="24"/>
                <w:lang w:val="uk-UA" w:eastAsia="ru-RU"/>
              </w:rPr>
              <w:t>КЗ</w:t>
            </w:r>
            <w:proofErr w:type="spellEnd"/>
            <w:r w:rsidRPr="008D2462">
              <w:rPr>
                <w:rFonts w:ascii="Times New Roman" w:hAnsi="Times New Roman" w:cs="Times New Roman"/>
                <w:sz w:val="24"/>
                <w:szCs w:val="24"/>
                <w:lang w:val="uk-UA" w:eastAsia="ru-RU"/>
              </w:rPr>
              <w:t xml:space="preserve"> «Методичний центр»</w:t>
            </w:r>
            <w:r>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навчальні заклади</w:t>
            </w:r>
          </w:p>
        </w:tc>
        <w:tc>
          <w:tcPr>
            <w:tcW w:w="746"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74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746"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74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r>
      <w:tr w:rsidR="008C1719" w:rsidRPr="008D2462" w:rsidTr="00AD415B">
        <w:trPr>
          <w:jc w:val="center"/>
        </w:trPr>
        <w:tc>
          <w:tcPr>
            <w:tcW w:w="9544" w:type="dxa"/>
            <w:gridSpan w:val="6"/>
          </w:tcPr>
          <w:p w:rsidR="008C1719" w:rsidRPr="008D2462" w:rsidRDefault="008C1719" w:rsidP="00AD415B">
            <w:pPr>
              <w:spacing w:after="0" w:line="240" w:lineRule="auto"/>
              <w:jc w:val="both"/>
              <w:rPr>
                <w:rFonts w:ascii="Times New Roman" w:hAnsi="Times New Roman" w:cs="Times New Roman"/>
                <w:b/>
                <w:sz w:val="24"/>
                <w:szCs w:val="24"/>
                <w:lang w:val="uk-UA" w:eastAsia="ru-RU"/>
              </w:rPr>
            </w:pPr>
            <w:r w:rsidRPr="008D2462">
              <w:rPr>
                <w:rFonts w:ascii="Times New Roman" w:hAnsi="Times New Roman" w:cs="Times New Roman"/>
                <w:b/>
                <w:sz w:val="24"/>
                <w:szCs w:val="24"/>
                <w:lang w:val="uk-UA" w:eastAsia="ru-RU"/>
              </w:rPr>
              <w:t>Вивчити:</w:t>
            </w:r>
          </w:p>
        </w:tc>
      </w:tr>
      <w:tr w:rsidR="008C1719" w:rsidRPr="008D2462" w:rsidTr="00AD415B">
        <w:trPr>
          <w:jc w:val="center"/>
        </w:trPr>
        <w:tc>
          <w:tcPr>
            <w:tcW w:w="4250" w:type="dxa"/>
          </w:tcPr>
          <w:p w:rsidR="008C1719" w:rsidRPr="008D2462" w:rsidRDefault="008C1719" w:rsidP="00AD415B">
            <w:pPr>
              <w:numPr>
                <w:ilvl w:val="0"/>
                <w:numId w:val="17"/>
              </w:numPr>
              <w:spacing w:after="0" w:line="240" w:lineRule="auto"/>
              <w:ind w:left="96" w:right="187" w:firstLine="329"/>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стан викладання української мови, мов національних меншин та іноземної мови.</w:t>
            </w:r>
          </w:p>
        </w:tc>
        <w:tc>
          <w:tcPr>
            <w:tcW w:w="2308"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proofErr w:type="spellStart"/>
            <w:r w:rsidRPr="008D2462">
              <w:rPr>
                <w:rFonts w:ascii="Times New Roman" w:hAnsi="Times New Roman" w:cs="Times New Roman"/>
                <w:sz w:val="24"/>
                <w:szCs w:val="24"/>
                <w:lang w:val="uk-UA" w:eastAsia="ru-RU"/>
              </w:rPr>
              <w:t>КЗ</w:t>
            </w:r>
            <w:proofErr w:type="spellEnd"/>
            <w:r w:rsidRPr="008D2462">
              <w:rPr>
                <w:rFonts w:ascii="Times New Roman" w:hAnsi="Times New Roman" w:cs="Times New Roman"/>
                <w:sz w:val="24"/>
                <w:szCs w:val="24"/>
                <w:lang w:val="uk-UA" w:eastAsia="ru-RU"/>
              </w:rPr>
              <w:t xml:space="preserve"> «Методичний центр»</w:t>
            </w:r>
            <w:r>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навчальні заклади</w:t>
            </w:r>
          </w:p>
        </w:tc>
        <w:tc>
          <w:tcPr>
            <w:tcW w:w="746"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74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746"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74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r>
      <w:tr w:rsidR="008C1719" w:rsidRPr="008D2462" w:rsidTr="00AD415B">
        <w:trPr>
          <w:jc w:val="center"/>
        </w:trPr>
        <w:tc>
          <w:tcPr>
            <w:tcW w:w="9544" w:type="dxa"/>
            <w:gridSpan w:val="6"/>
          </w:tcPr>
          <w:p w:rsidR="008C1719" w:rsidRPr="008D2462" w:rsidRDefault="008C1719" w:rsidP="00AD415B">
            <w:pPr>
              <w:spacing w:after="0" w:line="240" w:lineRule="auto"/>
              <w:rPr>
                <w:rFonts w:ascii="Times New Roman" w:hAnsi="Times New Roman" w:cs="Times New Roman"/>
                <w:b/>
                <w:sz w:val="24"/>
                <w:szCs w:val="24"/>
                <w:lang w:val="uk-UA" w:eastAsia="ru-RU"/>
              </w:rPr>
            </w:pPr>
            <w:r w:rsidRPr="008D2462">
              <w:rPr>
                <w:rFonts w:ascii="Times New Roman" w:hAnsi="Times New Roman" w:cs="Times New Roman"/>
                <w:b/>
                <w:sz w:val="24"/>
                <w:szCs w:val="24"/>
                <w:lang w:val="uk-UA" w:eastAsia="ru-RU"/>
              </w:rPr>
              <w:t>Залучити:</w:t>
            </w:r>
          </w:p>
        </w:tc>
      </w:tr>
      <w:tr w:rsidR="008C1719" w:rsidRPr="008D2462" w:rsidTr="00AD415B">
        <w:trPr>
          <w:jc w:val="center"/>
        </w:trPr>
        <w:tc>
          <w:tcPr>
            <w:tcW w:w="4250" w:type="dxa"/>
          </w:tcPr>
          <w:p w:rsidR="008C1719" w:rsidRPr="008D2462" w:rsidRDefault="008C1719" w:rsidP="00AD415B">
            <w:pPr>
              <w:numPr>
                <w:ilvl w:val="0"/>
                <w:numId w:val="17"/>
              </w:numPr>
              <w:spacing w:after="0" w:line="240" w:lineRule="auto"/>
              <w:ind w:left="96" w:right="187" w:firstLine="426"/>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вчителів філології до науково-методичної роботи (створення авторських програм, посібників, публікацій власних методичних розробок у педагогічних виданнях та на шпальтах електронного педагогічних ресурсів).</w:t>
            </w:r>
          </w:p>
        </w:tc>
        <w:tc>
          <w:tcPr>
            <w:tcW w:w="2308"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proofErr w:type="spellStart"/>
            <w:r w:rsidRPr="008D2462">
              <w:rPr>
                <w:rFonts w:ascii="Times New Roman" w:hAnsi="Times New Roman" w:cs="Times New Roman"/>
                <w:sz w:val="24"/>
                <w:szCs w:val="24"/>
                <w:lang w:val="uk-UA" w:eastAsia="ru-RU"/>
              </w:rPr>
              <w:t>КЗ</w:t>
            </w:r>
            <w:proofErr w:type="spellEnd"/>
            <w:r w:rsidRPr="008D2462">
              <w:rPr>
                <w:rFonts w:ascii="Times New Roman" w:hAnsi="Times New Roman" w:cs="Times New Roman"/>
                <w:sz w:val="24"/>
                <w:szCs w:val="24"/>
                <w:lang w:val="uk-UA" w:eastAsia="ru-RU"/>
              </w:rPr>
              <w:t xml:space="preserve"> «Методичний центр»</w:t>
            </w:r>
            <w:r>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навчальні заклади</w:t>
            </w:r>
          </w:p>
        </w:tc>
        <w:tc>
          <w:tcPr>
            <w:tcW w:w="746"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74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746"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74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r>
      <w:tr w:rsidR="008C1719" w:rsidRPr="008D2462" w:rsidTr="00AD415B">
        <w:trPr>
          <w:jc w:val="center"/>
        </w:trPr>
        <w:tc>
          <w:tcPr>
            <w:tcW w:w="9544" w:type="dxa"/>
            <w:gridSpan w:val="6"/>
          </w:tcPr>
          <w:p w:rsidR="008C1719" w:rsidRPr="008D2462" w:rsidRDefault="008C1719" w:rsidP="00AD415B">
            <w:pPr>
              <w:spacing w:after="0" w:line="240" w:lineRule="auto"/>
              <w:rPr>
                <w:rFonts w:ascii="Times New Roman" w:hAnsi="Times New Roman" w:cs="Times New Roman"/>
                <w:b/>
                <w:sz w:val="24"/>
                <w:szCs w:val="24"/>
                <w:lang w:val="uk-UA" w:eastAsia="ru-RU"/>
              </w:rPr>
            </w:pPr>
            <w:r w:rsidRPr="008D2462">
              <w:rPr>
                <w:rFonts w:ascii="Times New Roman" w:hAnsi="Times New Roman" w:cs="Times New Roman"/>
                <w:b/>
                <w:sz w:val="24"/>
                <w:szCs w:val="24"/>
                <w:lang w:val="uk-UA" w:eastAsia="ru-RU"/>
              </w:rPr>
              <w:t>Взяти участь</w:t>
            </w:r>
            <w:r>
              <w:rPr>
                <w:rFonts w:ascii="Times New Roman" w:hAnsi="Times New Roman" w:cs="Times New Roman"/>
                <w:b/>
                <w:sz w:val="24"/>
                <w:szCs w:val="24"/>
                <w:lang w:val="uk-UA" w:eastAsia="ru-RU"/>
              </w:rPr>
              <w:t xml:space="preserve"> </w:t>
            </w:r>
            <w:r w:rsidRPr="000D313C">
              <w:rPr>
                <w:rFonts w:ascii="Times New Roman" w:hAnsi="Times New Roman" w:cs="Times New Roman"/>
                <w:b/>
                <w:sz w:val="24"/>
                <w:szCs w:val="24"/>
                <w:lang w:val="uk-UA" w:eastAsia="ru-RU"/>
              </w:rPr>
              <w:t>у розробці:</w:t>
            </w:r>
          </w:p>
        </w:tc>
      </w:tr>
      <w:tr w:rsidR="008C1719" w:rsidRPr="008D2462" w:rsidTr="00AD415B">
        <w:trPr>
          <w:trHeight w:val="1522"/>
          <w:jc w:val="center"/>
        </w:trPr>
        <w:tc>
          <w:tcPr>
            <w:tcW w:w="4250" w:type="dxa"/>
          </w:tcPr>
          <w:p w:rsidR="008C1719" w:rsidRPr="008D2462" w:rsidRDefault="008C1719" w:rsidP="00AD415B">
            <w:pPr>
              <w:ind w:right="187" w:firstLine="522"/>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 навчальних проектів мовної тематики та інтегрованих проектів (українська мова – українознавство, іноземні мови, зарубіжна література тощо);</w:t>
            </w:r>
          </w:p>
        </w:tc>
        <w:tc>
          <w:tcPr>
            <w:tcW w:w="2308"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proofErr w:type="spellStart"/>
            <w:r w:rsidRPr="008D2462">
              <w:rPr>
                <w:rFonts w:ascii="Times New Roman" w:hAnsi="Times New Roman" w:cs="Times New Roman"/>
                <w:sz w:val="24"/>
                <w:szCs w:val="24"/>
                <w:lang w:val="uk-UA" w:eastAsia="ru-RU"/>
              </w:rPr>
              <w:t>КЗ</w:t>
            </w:r>
            <w:proofErr w:type="spellEnd"/>
            <w:r w:rsidRPr="008D2462">
              <w:rPr>
                <w:rFonts w:ascii="Times New Roman" w:hAnsi="Times New Roman" w:cs="Times New Roman"/>
                <w:sz w:val="24"/>
                <w:szCs w:val="24"/>
                <w:lang w:val="uk-UA" w:eastAsia="ru-RU"/>
              </w:rPr>
              <w:t xml:space="preserve"> «Методичний центр»</w:t>
            </w:r>
            <w:r>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навчальні заклади</w:t>
            </w:r>
          </w:p>
        </w:tc>
        <w:tc>
          <w:tcPr>
            <w:tcW w:w="746"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74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746"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74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r>
      <w:tr w:rsidR="008C1719" w:rsidRPr="008D2462" w:rsidTr="00AD415B">
        <w:trPr>
          <w:trHeight w:val="1365"/>
          <w:jc w:val="center"/>
        </w:trPr>
        <w:tc>
          <w:tcPr>
            <w:tcW w:w="4250" w:type="dxa"/>
          </w:tcPr>
          <w:p w:rsidR="008C1719" w:rsidRPr="008D2462" w:rsidRDefault="008C1719" w:rsidP="00AD415B">
            <w:pPr>
              <w:ind w:right="187" w:firstLine="522"/>
              <w:jc w:val="both"/>
              <w:rPr>
                <w:rFonts w:ascii="Times New Roman" w:hAnsi="Times New Roman" w:cs="Times New Roman"/>
                <w:sz w:val="24"/>
                <w:szCs w:val="24"/>
                <w:lang w:val="uk-UA" w:eastAsia="ru-RU"/>
              </w:rPr>
            </w:pPr>
            <w:r w:rsidRPr="008D2462">
              <w:rPr>
                <w:rFonts w:ascii="Times New Roman" w:hAnsi="Times New Roman" w:cs="Times New Roman"/>
                <w:b/>
                <w:sz w:val="24"/>
                <w:szCs w:val="24"/>
                <w:lang w:val="uk-UA" w:eastAsia="ru-RU"/>
              </w:rPr>
              <w:t>-</w:t>
            </w:r>
            <w:r w:rsidRPr="008D2462">
              <w:rPr>
                <w:rFonts w:ascii="Times New Roman" w:hAnsi="Times New Roman" w:cs="Times New Roman"/>
                <w:sz w:val="24"/>
                <w:szCs w:val="24"/>
                <w:lang w:val="uk-UA" w:eastAsia="ru-RU"/>
              </w:rPr>
              <w:t xml:space="preserve"> зошитів з друкованою основою для учнів 1-11 класів для орфографічного практикуму з іноземних мов, мов національних меншин.</w:t>
            </w:r>
          </w:p>
        </w:tc>
        <w:tc>
          <w:tcPr>
            <w:tcW w:w="2308" w:type="dxa"/>
          </w:tcPr>
          <w:p w:rsidR="008C1719" w:rsidRPr="008D2462" w:rsidRDefault="008C1719" w:rsidP="00AD415B">
            <w:pPr>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навчальні заклади</w:t>
            </w:r>
          </w:p>
        </w:tc>
        <w:tc>
          <w:tcPr>
            <w:tcW w:w="746" w:type="dxa"/>
          </w:tcPr>
          <w:p w:rsidR="008C1719" w:rsidRPr="008D2462" w:rsidRDefault="008C1719" w:rsidP="00AD415B">
            <w:pPr>
              <w:jc w:val="center"/>
              <w:rPr>
                <w:rFonts w:ascii="Times New Roman" w:hAnsi="Times New Roman" w:cs="Times New Roman"/>
                <w:sz w:val="24"/>
                <w:szCs w:val="24"/>
                <w:lang w:val="uk-UA" w:eastAsia="ru-RU"/>
              </w:rPr>
            </w:pPr>
          </w:p>
        </w:tc>
        <w:tc>
          <w:tcPr>
            <w:tcW w:w="74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746"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74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r>
      <w:tr w:rsidR="008C1719" w:rsidRPr="008D2462" w:rsidTr="00AD415B">
        <w:trPr>
          <w:jc w:val="center"/>
        </w:trPr>
        <w:tc>
          <w:tcPr>
            <w:tcW w:w="9544" w:type="dxa"/>
            <w:gridSpan w:val="6"/>
          </w:tcPr>
          <w:p w:rsidR="008C1719" w:rsidRPr="008D2462" w:rsidRDefault="008C1719" w:rsidP="00AD415B">
            <w:pPr>
              <w:spacing w:after="0" w:line="240" w:lineRule="auto"/>
              <w:rPr>
                <w:rFonts w:ascii="Times New Roman" w:hAnsi="Times New Roman" w:cs="Times New Roman"/>
                <w:b/>
                <w:sz w:val="24"/>
                <w:szCs w:val="24"/>
                <w:lang w:val="uk-UA" w:eastAsia="ru-RU"/>
              </w:rPr>
            </w:pPr>
            <w:r w:rsidRPr="008D2462">
              <w:rPr>
                <w:rFonts w:ascii="Times New Roman" w:hAnsi="Times New Roman" w:cs="Times New Roman"/>
                <w:b/>
                <w:sz w:val="24"/>
                <w:szCs w:val="24"/>
                <w:lang w:val="uk-UA" w:eastAsia="ru-RU"/>
              </w:rPr>
              <w:t>Осучаснити:</w:t>
            </w:r>
          </w:p>
        </w:tc>
      </w:tr>
      <w:tr w:rsidR="008C1719" w:rsidRPr="008D2462" w:rsidTr="00AD415B">
        <w:trPr>
          <w:jc w:val="center"/>
        </w:trPr>
        <w:tc>
          <w:tcPr>
            <w:tcW w:w="4250" w:type="dxa"/>
          </w:tcPr>
          <w:p w:rsidR="008C1719" w:rsidRPr="008D2462" w:rsidRDefault="008C1719" w:rsidP="00AD415B">
            <w:pPr>
              <w:numPr>
                <w:ilvl w:val="0"/>
                <w:numId w:val="17"/>
              </w:numPr>
              <w:spacing w:after="0" w:line="240" w:lineRule="auto"/>
              <w:ind w:left="96" w:right="187" w:firstLine="426"/>
              <w:jc w:val="both"/>
              <w:rPr>
                <w:rFonts w:ascii="Times New Roman" w:hAnsi="Times New Roman" w:cs="Times New Roman"/>
                <w:b/>
                <w:sz w:val="24"/>
                <w:szCs w:val="24"/>
                <w:lang w:val="uk-UA" w:eastAsia="ru-RU"/>
              </w:rPr>
            </w:pPr>
            <w:r w:rsidRPr="008D2462">
              <w:rPr>
                <w:rFonts w:ascii="Times New Roman" w:hAnsi="Times New Roman" w:cs="Times New Roman"/>
                <w:sz w:val="24"/>
                <w:szCs w:val="24"/>
                <w:lang w:val="uk-UA" w:eastAsia="ru-RU"/>
              </w:rPr>
              <w:t>програми факультативів та курсів за вибором з української мови, іноземної мови, мов національних меншин.</w:t>
            </w:r>
          </w:p>
        </w:tc>
        <w:tc>
          <w:tcPr>
            <w:tcW w:w="2308"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proofErr w:type="spellStart"/>
            <w:r w:rsidRPr="008D2462">
              <w:rPr>
                <w:rFonts w:ascii="Times New Roman" w:hAnsi="Times New Roman" w:cs="Times New Roman"/>
                <w:sz w:val="24"/>
                <w:szCs w:val="24"/>
                <w:lang w:val="uk-UA" w:eastAsia="ru-RU"/>
              </w:rPr>
              <w:t>КЗ</w:t>
            </w:r>
            <w:proofErr w:type="spellEnd"/>
            <w:r w:rsidRPr="008D2462">
              <w:rPr>
                <w:rFonts w:ascii="Times New Roman" w:hAnsi="Times New Roman" w:cs="Times New Roman"/>
                <w:sz w:val="24"/>
                <w:szCs w:val="24"/>
                <w:lang w:val="uk-UA" w:eastAsia="ru-RU"/>
              </w:rPr>
              <w:t xml:space="preserve"> «Методичний центр»</w:t>
            </w:r>
            <w:r>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навчальні заклади</w:t>
            </w:r>
          </w:p>
        </w:tc>
        <w:tc>
          <w:tcPr>
            <w:tcW w:w="746"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74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746"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74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r>
    </w:tbl>
    <w:p w:rsidR="008C1719" w:rsidRPr="008D2462" w:rsidRDefault="008C1719" w:rsidP="00374BD9">
      <w:pPr>
        <w:spacing w:after="0" w:line="240" w:lineRule="auto"/>
        <w:rPr>
          <w:rFonts w:ascii="Times New Roman" w:hAnsi="Times New Roman" w:cs="Times New Roman"/>
          <w:b/>
          <w:bCs/>
          <w:sz w:val="24"/>
          <w:szCs w:val="24"/>
          <w:lang w:val="uk-UA" w:eastAsia="ru-RU"/>
        </w:rPr>
      </w:pPr>
    </w:p>
    <w:p w:rsidR="008C1719" w:rsidRPr="008D2462" w:rsidRDefault="008C1719" w:rsidP="00374BD9">
      <w:pPr>
        <w:spacing w:after="0" w:line="240" w:lineRule="auto"/>
        <w:ind w:firstLine="709"/>
        <w:jc w:val="both"/>
        <w:rPr>
          <w:rFonts w:ascii="Times New Roman" w:hAnsi="Times New Roman" w:cs="Times New Roman"/>
          <w:b/>
          <w:bCs/>
          <w:i/>
          <w:iCs/>
          <w:sz w:val="24"/>
          <w:szCs w:val="24"/>
          <w:lang w:val="uk-UA" w:eastAsia="ru-RU"/>
        </w:rPr>
      </w:pPr>
      <w:r w:rsidRPr="008D2462">
        <w:rPr>
          <w:rFonts w:ascii="Times New Roman" w:hAnsi="Times New Roman" w:cs="Times New Roman"/>
          <w:b/>
          <w:bCs/>
          <w:i/>
          <w:iCs/>
          <w:sz w:val="24"/>
          <w:szCs w:val="24"/>
          <w:lang w:val="uk-UA" w:eastAsia="ru-RU"/>
        </w:rPr>
        <w:lastRenderedPageBreak/>
        <w:t>Очікувані результати:</w:t>
      </w:r>
    </w:p>
    <w:p w:rsidR="008C1719" w:rsidRPr="008D2462" w:rsidRDefault="008C1719" w:rsidP="00374BD9">
      <w:pPr>
        <w:spacing w:after="0" w:line="240" w:lineRule="auto"/>
        <w:ind w:firstLine="709"/>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r w:rsidRPr="008D2462">
        <w:rPr>
          <w:rFonts w:ascii="Times New Roman" w:hAnsi="Times New Roman" w:cs="Times New Roman"/>
          <w:sz w:val="24"/>
          <w:szCs w:val="24"/>
          <w:lang w:val="uk-UA" w:eastAsia="ru-RU"/>
        </w:rPr>
        <w:tab/>
        <w:t>якісна багатомовна освіта в навчальних закладах району;</w:t>
      </w:r>
    </w:p>
    <w:p w:rsidR="008C1719" w:rsidRPr="008D2462" w:rsidRDefault="008C1719" w:rsidP="00374BD9">
      <w:pPr>
        <w:spacing w:after="0" w:line="240" w:lineRule="auto"/>
        <w:ind w:firstLine="709"/>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r w:rsidRPr="008D2462">
        <w:rPr>
          <w:rFonts w:ascii="Times New Roman" w:hAnsi="Times New Roman" w:cs="Times New Roman"/>
          <w:sz w:val="24"/>
          <w:szCs w:val="24"/>
          <w:lang w:val="uk-UA" w:eastAsia="ru-RU"/>
        </w:rPr>
        <w:tab/>
      </w:r>
      <w:proofErr w:type="spellStart"/>
      <w:r w:rsidRPr="008D2462">
        <w:rPr>
          <w:rFonts w:ascii="Times New Roman" w:hAnsi="Times New Roman" w:cs="Times New Roman"/>
          <w:sz w:val="24"/>
          <w:szCs w:val="24"/>
          <w:lang w:val="uk-UA" w:eastAsia="ru-RU"/>
        </w:rPr>
        <w:t>урізноманітнені</w:t>
      </w:r>
      <w:proofErr w:type="spellEnd"/>
      <w:r w:rsidRPr="008D2462">
        <w:rPr>
          <w:rFonts w:ascii="Times New Roman" w:hAnsi="Times New Roman" w:cs="Times New Roman"/>
          <w:sz w:val="24"/>
          <w:szCs w:val="24"/>
          <w:lang w:val="uk-UA" w:eastAsia="ru-RU"/>
        </w:rPr>
        <w:t xml:space="preserve"> форми багатомовної освіти дітей та молоді (профільні класи, гімназі</w:t>
      </w:r>
      <w:r>
        <w:rPr>
          <w:rFonts w:ascii="Times New Roman" w:hAnsi="Times New Roman" w:cs="Times New Roman"/>
          <w:sz w:val="24"/>
          <w:szCs w:val="24"/>
          <w:lang w:val="uk-UA" w:eastAsia="ru-RU"/>
        </w:rPr>
        <w:t>я</w:t>
      </w:r>
      <w:r w:rsidRPr="008D2462">
        <w:rPr>
          <w:rFonts w:ascii="Times New Roman" w:hAnsi="Times New Roman" w:cs="Times New Roman"/>
          <w:sz w:val="24"/>
          <w:szCs w:val="24"/>
          <w:lang w:val="uk-UA" w:eastAsia="ru-RU"/>
        </w:rPr>
        <w:t>, літні мовні табори тощо);</w:t>
      </w:r>
    </w:p>
    <w:p w:rsidR="008C1719" w:rsidRPr="008D2462" w:rsidRDefault="008C1719" w:rsidP="00374BD9">
      <w:pPr>
        <w:spacing w:after="0" w:line="240" w:lineRule="auto"/>
        <w:ind w:firstLine="709"/>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r w:rsidRPr="008D2462">
        <w:rPr>
          <w:rFonts w:ascii="Times New Roman" w:hAnsi="Times New Roman" w:cs="Times New Roman"/>
          <w:sz w:val="24"/>
          <w:szCs w:val="24"/>
          <w:lang w:val="uk-UA" w:eastAsia="ru-RU"/>
        </w:rPr>
        <w:tab/>
        <w:t xml:space="preserve">дієвий районний портал </w:t>
      </w:r>
      <w:proofErr w:type="spellStart"/>
      <w:r w:rsidRPr="008D2462">
        <w:rPr>
          <w:rFonts w:ascii="Times New Roman" w:hAnsi="Times New Roman" w:cs="Times New Roman"/>
          <w:sz w:val="24"/>
          <w:szCs w:val="24"/>
          <w:lang w:val="uk-UA" w:eastAsia="ru-RU"/>
        </w:rPr>
        <w:t>інтернет-спільноти</w:t>
      </w:r>
      <w:proofErr w:type="spellEnd"/>
      <w:r w:rsidRPr="008D2462">
        <w:rPr>
          <w:rFonts w:ascii="Times New Roman" w:hAnsi="Times New Roman" w:cs="Times New Roman"/>
          <w:sz w:val="24"/>
          <w:szCs w:val="24"/>
          <w:lang w:val="uk-UA" w:eastAsia="ru-RU"/>
        </w:rPr>
        <w:t xml:space="preserve"> національних меншин;</w:t>
      </w:r>
    </w:p>
    <w:p w:rsidR="008C1719" w:rsidRPr="008D2462" w:rsidRDefault="008C1719" w:rsidP="00374BD9">
      <w:pPr>
        <w:spacing w:after="0" w:line="240" w:lineRule="auto"/>
        <w:ind w:firstLine="709"/>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r w:rsidRPr="008D2462">
        <w:rPr>
          <w:rFonts w:ascii="Times New Roman" w:hAnsi="Times New Roman" w:cs="Times New Roman"/>
          <w:sz w:val="24"/>
          <w:szCs w:val="24"/>
          <w:lang w:val="uk-UA" w:eastAsia="ru-RU"/>
        </w:rPr>
        <w:tab/>
        <w:t>100 % забезпеченість шкільних бібліотек сучасної україномовною літературою, іншомовною літературою мовою оригіналу, якісними перекладами творів зарубіжних письменників українською мовою;</w:t>
      </w:r>
    </w:p>
    <w:p w:rsidR="008C1719" w:rsidRPr="008D2462" w:rsidRDefault="008C1719" w:rsidP="00374BD9">
      <w:pPr>
        <w:spacing w:after="0" w:line="240" w:lineRule="auto"/>
        <w:ind w:firstLine="709"/>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r w:rsidRPr="008D2462">
        <w:rPr>
          <w:rFonts w:ascii="Times New Roman" w:hAnsi="Times New Roman" w:cs="Times New Roman"/>
          <w:sz w:val="24"/>
          <w:szCs w:val="24"/>
          <w:lang w:val="uk-UA" w:eastAsia="ru-RU"/>
        </w:rPr>
        <w:tab/>
        <w:t xml:space="preserve">удосконалення професійної майстерності вчителя-словесника </w:t>
      </w:r>
      <w:r>
        <w:rPr>
          <w:rFonts w:ascii="Times New Roman" w:hAnsi="Times New Roman" w:cs="Times New Roman"/>
          <w:sz w:val="24"/>
          <w:szCs w:val="24"/>
          <w:lang w:val="uk-UA" w:eastAsia="ru-RU"/>
        </w:rPr>
        <w:t>-</w:t>
      </w:r>
      <w:r w:rsidRPr="008D2462">
        <w:rPr>
          <w:rFonts w:ascii="Times New Roman" w:hAnsi="Times New Roman" w:cs="Times New Roman"/>
          <w:sz w:val="24"/>
          <w:szCs w:val="24"/>
          <w:lang w:val="uk-UA" w:eastAsia="ru-RU"/>
        </w:rPr>
        <w:t xml:space="preserve"> висококваліфікованого фахівця, що володіє системними знаннями, навичками і вміннями з лінгвістичних, літературознавчих, психологічних, педагогічних наук.</w:t>
      </w:r>
    </w:p>
    <w:p w:rsidR="008C1719" w:rsidRPr="008D2462" w:rsidRDefault="008C1719" w:rsidP="00374BD9">
      <w:pPr>
        <w:spacing w:after="0" w:line="240" w:lineRule="auto"/>
        <w:jc w:val="center"/>
        <w:rPr>
          <w:rFonts w:ascii="Times New Roman" w:hAnsi="Times New Roman" w:cs="Times New Roman"/>
          <w:b/>
          <w:bCs/>
          <w:sz w:val="24"/>
          <w:szCs w:val="24"/>
          <w:lang w:val="uk-UA" w:eastAsia="ru-RU"/>
        </w:rPr>
      </w:pPr>
      <w:r w:rsidRPr="008D2462">
        <w:rPr>
          <w:rFonts w:ascii="Times New Roman" w:hAnsi="Times New Roman" w:cs="Times New Roman"/>
          <w:b/>
          <w:bCs/>
          <w:sz w:val="24"/>
          <w:szCs w:val="24"/>
          <w:lang w:val="uk-UA" w:eastAsia="ru-RU"/>
        </w:rPr>
        <w:br w:type="page"/>
      </w:r>
      <w:r>
        <w:rPr>
          <w:rFonts w:ascii="Times New Roman" w:hAnsi="Times New Roman" w:cs="Times New Roman"/>
          <w:b/>
          <w:bCs/>
          <w:sz w:val="24"/>
          <w:szCs w:val="24"/>
          <w:lang w:val="uk-UA" w:eastAsia="ru-RU"/>
        </w:rPr>
        <w:lastRenderedPageBreak/>
        <w:t xml:space="preserve"> </w:t>
      </w:r>
      <w:r w:rsidRPr="008D2462">
        <w:rPr>
          <w:rFonts w:ascii="Times New Roman" w:hAnsi="Times New Roman" w:cs="Times New Roman"/>
          <w:b/>
          <w:bCs/>
          <w:sz w:val="24"/>
          <w:szCs w:val="24"/>
          <w:lang w:val="uk-UA" w:eastAsia="ru-RU"/>
        </w:rPr>
        <w:t>3.</w:t>
      </w:r>
      <w:r w:rsidRPr="008D2462">
        <w:rPr>
          <w:rFonts w:ascii="Times New Roman" w:hAnsi="Times New Roman" w:cs="Times New Roman"/>
          <w:b/>
          <w:bCs/>
          <w:sz w:val="24"/>
          <w:szCs w:val="24"/>
          <w:lang w:val="uk-UA" w:eastAsia="ru-RU"/>
        </w:rPr>
        <w:tab/>
        <w:t>ЗДОРОВ'Я ТА БЕЗПЕКА</w:t>
      </w:r>
    </w:p>
    <w:p w:rsidR="008C1719" w:rsidRPr="008D2462" w:rsidRDefault="008C1719" w:rsidP="00374BD9">
      <w:pPr>
        <w:spacing w:after="0" w:line="240" w:lineRule="auto"/>
        <w:jc w:val="center"/>
        <w:rPr>
          <w:rFonts w:ascii="Times New Roman" w:hAnsi="Times New Roman" w:cs="Times New Roman"/>
          <w:b/>
          <w:bCs/>
          <w:sz w:val="24"/>
          <w:szCs w:val="24"/>
          <w:lang w:val="uk-UA" w:eastAsia="ru-RU"/>
        </w:rPr>
      </w:pPr>
      <w:r>
        <w:rPr>
          <w:rFonts w:ascii="Times New Roman" w:hAnsi="Times New Roman" w:cs="Times New Roman"/>
          <w:b/>
          <w:bCs/>
          <w:sz w:val="24"/>
          <w:szCs w:val="24"/>
          <w:lang w:val="uk-UA" w:eastAsia="ru-RU"/>
        </w:rPr>
        <w:t xml:space="preserve"> </w:t>
      </w:r>
      <w:r w:rsidRPr="008D2462">
        <w:rPr>
          <w:rFonts w:ascii="Times New Roman" w:hAnsi="Times New Roman" w:cs="Times New Roman"/>
          <w:b/>
          <w:bCs/>
          <w:sz w:val="24"/>
          <w:szCs w:val="24"/>
          <w:lang w:val="uk-UA" w:eastAsia="ru-RU"/>
        </w:rPr>
        <w:t xml:space="preserve">3.1 </w:t>
      </w:r>
      <w:r w:rsidRPr="008D2462">
        <w:rPr>
          <w:rFonts w:ascii="Times New Roman" w:hAnsi="Times New Roman" w:cs="Times New Roman"/>
          <w:b/>
          <w:bCs/>
          <w:sz w:val="24"/>
          <w:szCs w:val="24"/>
        </w:rPr>
        <w:t>Проект ««</w:t>
      </w:r>
      <w:proofErr w:type="spellStart"/>
      <w:r w:rsidRPr="008D2462">
        <w:rPr>
          <w:rFonts w:ascii="Times New Roman" w:hAnsi="Times New Roman" w:cs="Times New Roman"/>
          <w:b/>
          <w:bCs/>
          <w:sz w:val="24"/>
          <w:szCs w:val="24"/>
        </w:rPr>
        <w:t>Здоров’я</w:t>
      </w:r>
      <w:proofErr w:type="spellEnd"/>
      <w:r w:rsidRPr="008D2462">
        <w:rPr>
          <w:rFonts w:ascii="Times New Roman" w:hAnsi="Times New Roman" w:cs="Times New Roman"/>
          <w:b/>
          <w:bCs/>
          <w:sz w:val="24"/>
          <w:szCs w:val="24"/>
        </w:rPr>
        <w:t xml:space="preserve"> через </w:t>
      </w:r>
      <w:proofErr w:type="spellStart"/>
      <w:r w:rsidRPr="008D2462">
        <w:rPr>
          <w:rFonts w:ascii="Times New Roman" w:hAnsi="Times New Roman" w:cs="Times New Roman"/>
          <w:b/>
          <w:bCs/>
          <w:sz w:val="24"/>
          <w:szCs w:val="24"/>
        </w:rPr>
        <w:t>освіту</w:t>
      </w:r>
      <w:proofErr w:type="spellEnd"/>
      <w:r w:rsidRPr="008D2462">
        <w:rPr>
          <w:rFonts w:ascii="Times New Roman" w:hAnsi="Times New Roman" w:cs="Times New Roman"/>
          <w:b/>
          <w:bCs/>
          <w:sz w:val="24"/>
          <w:szCs w:val="24"/>
        </w:rPr>
        <w:t>»</w:t>
      </w:r>
    </w:p>
    <w:p w:rsidR="008C1719" w:rsidRPr="008D2462" w:rsidRDefault="008C1719" w:rsidP="00374BD9">
      <w:pPr>
        <w:spacing w:after="0" w:line="240" w:lineRule="auto"/>
        <w:jc w:val="center"/>
        <w:rPr>
          <w:rFonts w:ascii="Times New Roman" w:hAnsi="Times New Roman" w:cs="Times New Roman"/>
          <w:b/>
          <w:bCs/>
          <w:i/>
          <w:sz w:val="24"/>
          <w:szCs w:val="24"/>
          <w:lang w:val="uk-UA" w:eastAsia="ru-RU"/>
        </w:rPr>
      </w:pPr>
      <w:r w:rsidRPr="008D2462">
        <w:rPr>
          <w:rFonts w:ascii="Times New Roman" w:hAnsi="Times New Roman" w:cs="Times New Roman"/>
          <w:b/>
          <w:bCs/>
          <w:i/>
          <w:sz w:val="24"/>
          <w:szCs w:val="24"/>
          <w:lang w:val="uk-UA" w:eastAsia="ru-RU"/>
        </w:rPr>
        <w:t>«Здорова дитина – успішна особистість»</w:t>
      </w:r>
    </w:p>
    <w:p w:rsidR="008C1719" w:rsidRPr="008D2462" w:rsidRDefault="008C1719" w:rsidP="00374BD9">
      <w:pPr>
        <w:spacing w:after="0" w:line="240" w:lineRule="auto"/>
        <w:rPr>
          <w:rFonts w:ascii="Times New Roman" w:hAnsi="Times New Roman" w:cs="Times New Roman"/>
          <w:b/>
          <w:bCs/>
          <w:sz w:val="24"/>
          <w:szCs w:val="24"/>
          <w:lang w:val="uk-UA" w:eastAsia="ru-RU"/>
        </w:rPr>
      </w:pPr>
      <w:r w:rsidRPr="008D2462">
        <w:rPr>
          <w:rFonts w:ascii="Times New Roman" w:hAnsi="Times New Roman" w:cs="Times New Roman"/>
          <w:b/>
          <w:bCs/>
          <w:sz w:val="24"/>
          <w:szCs w:val="24"/>
          <w:lang w:val="uk-UA" w:eastAsia="ru-RU"/>
        </w:rPr>
        <w:tab/>
      </w:r>
    </w:p>
    <w:p w:rsidR="008C1719" w:rsidRPr="008D2462" w:rsidRDefault="008C1719" w:rsidP="00374BD9">
      <w:pPr>
        <w:spacing w:after="0" w:line="240" w:lineRule="auto"/>
        <w:ind w:firstLine="709"/>
        <w:jc w:val="both"/>
        <w:rPr>
          <w:rFonts w:ascii="Times New Roman" w:hAnsi="Times New Roman" w:cs="Times New Roman"/>
          <w:bCs/>
          <w:sz w:val="24"/>
          <w:szCs w:val="24"/>
          <w:lang w:val="uk-UA" w:eastAsia="ru-RU"/>
        </w:rPr>
      </w:pPr>
      <w:r w:rsidRPr="008D2462">
        <w:rPr>
          <w:rFonts w:ascii="Times New Roman" w:hAnsi="Times New Roman" w:cs="Times New Roman"/>
          <w:b/>
          <w:bCs/>
          <w:i/>
          <w:iCs/>
          <w:sz w:val="24"/>
          <w:szCs w:val="24"/>
          <w:lang w:val="uk-UA" w:eastAsia="ru-RU"/>
        </w:rPr>
        <w:t xml:space="preserve">Завдання: </w:t>
      </w:r>
      <w:r w:rsidRPr="008D2462">
        <w:rPr>
          <w:rFonts w:ascii="Times New Roman" w:hAnsi="Times New Roman" w:cs="Times New Roman"/>
          <w:bCs/>
          <w:sz w:val="24"/>
          <w:szCs w:val="24"/>
          <w:lang w:val="uk-UA" w:eastAsia="ru-RU"/>
        </w:rPr>
        <w:t xml:space="preserve">сприяння забезпеченню високого рівня освітніх послуг навчальних закладів будь-якого типу та рівня без шкоди для здоров’я; створення безпечних та комфортних умов для всебічного розвитку особистості через розширення </w:t>
      </w:r>
      <w:proofErr w:type="spellStart"/>
      <w:r w:rsidRPr="008D2462">
        <w:rPr>
          <w:rFonts w:ascii="Times New Roman" w:hAnsi="Times New Roman" w:cs="Times New Roman"/>
          <w:bCs/>
          <w:sz w:val="24"/>
          <w:szCs w:val="24"/>
          <w:lang w:val="uk-UA" w:eastAsia="ru-RU"/>
        </w:rPr>
        <w:t>здоров'язбережувального</w:t>
      </w:r>
      <w:proofErr w:type="spellEnd"/>
      <w:r w:rsidRPr="008D2462">
        <w:rPr>
          <w:rFonts w:ascii="Times New Roman" w:hAnsi="Times New Roman" w:cs="Times New Roman"/>
          <w:bCs/>
          <w:sz w:val="24"/>
          <w:szCs w:val="24"/>
          <w:lang w:val="uk-UA" w:eastAsia="ru-RU"/>
        </w:rPr>
        <w:t xml:space="preserve"> простору.</w:t>
      </w:r>
    </w:p>
    <w:p w:rsidR="008C1719" w:rsidRPr="008D2462" w:rsidRDefault="008C1719" w:rsidP="00374BD9">
      <w:pPr>
        <w:spacing w:after="0" w:line="240" w:lineRule="auto"/>
        <w:ind w:firstLine="709"/>
        <w:jc w:val="both"/>
        <w:rPr>
          <w:rFonts w:ascii="Times New Roman" w:hAnsi="Times New Roman" w:cs="Times New Roman"/>
          <w:bCs/>
          <w:i/>
          <w:iCs/>
          <w:sz w:val="24"/>
          <w:szCs w:val="24"/>
          <w:lang w:val="uk-UA" w:eastAsia="ru-RU"/>
        </w:rPr>
      </w:pPr>
    </w:p>
    <w:tbl>
      <w:tblPr>
        <w:tblW w:w="9734" w:type="dxa"/>
        <w:jc w:val="center"/>
        <w:tblInd w:w="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4440"/>
        <w:gridCol w:w="2308"/>
        <w:gridCol w:w="765"/>
        <w:gridCol w:w="728"/>
        <w:gridCol w:w="746"/>
        <w:gridCol w:w="747"/>
      </w:tblGrid>
      <w:tr w:rsidR="008C1719" w:rsidRPr="008D2462" w:rsidTr="00AD415B">
        <w:trPr>
          <w:jc w:val="center"/>
        </w:trPr>
        <w:tc>
          <w:tcPr>
            <w:tcW w:w="4440" w:type="dxa"/>
            <w:vMerge w:val="restart"/>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Шляхи реалізації</w:t>
            </w:r>
          </w:p>
        </w:tc>
        <w:tc>
          <w:tcPr>
            <w:tcW w:w="2308" w:type="dxa"/>
            <w:vMerge w:val="restart"/>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Виконавці</w:t>
            </w:r>
          </w:p>
        </w:tc>
        <w:tc>
          <w:tcPr>
            <w:tcW w:w="2986" w:type="dxa"/>
            <w:gridSpan w:val="4"/>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Термін виконання</w:t>
            </w:r>
          </w:p>
        </w:tc>
      </w:tr>
      <w:tr w:rsidR="008C1719" w:rsidRPr="008D2462" w:rsidTr="00AD415B">
        <w:trPr>
          <w:jc w:val="center"/>
        </w:trPr>
        <w:tc>
          <w:tcPr>
            <w:tcW w:w="4440" w:type="dxa"/>
            <w:vMerge/>
            <w:vAlign w:val="center"/>
          </w:tcPr>
          <w:p w:rsidR="008C1719" w:rsidRPr="008D2462" w:rsidRDefault="008C1719" w:rsidP="00AD415B">
            <w:pPr>
              <w:spacing w:after="0" w:line="240" w:lineRule="auto"/>
              <w:rPr>
                <w:rFonts w:ascii="Times New Roman" w:hAnsi="Times New Roman" w:cs="Times New Roman"/>
                <w:bCs/>
                <w:sz w:val="24"/>
                <w:szCs w:val="24"/>
                <w:lang w:val="uk-UA" w:eastAsia="ru-RU"/>
              </w:rPr>
            </w:pPr>
          </w:p>
        </w:tc>
        <w:tc>
          <w:tcPr>
            <w:tcW w:w="2308" w:type="dxa"/>
            <w:vMerge/>
          </w:tcPr>
          <w:p w:rsidR="008C1719" w:rsidRPr="008D2462" w:rsidRDefault="008C1719" w:rsidP="00AD415B">
            <w:pPr>
              <w:spacing w:after="0" w:line="240" w:lineRule="auto"/>
              <w:rPr>
                <w:rFonts w:ascii="Times New Roman" w:hAnsi="Times New Roman" w:cs="Times New Roman"/>
                <w:bCs/>
                <w:sz w:val="24"/>
                <w:szCs w:val="24"/>
                <w:lang w:val="uk-UA" w:eastAsia="ru-RU"/>
              </w:rPr>
            </w:pPr>
          </w:p>
        </w:tc>
        <w:tc>
          <w:tcPr>
            <w:tcW w:w="765" w:type="dxa"/>
          </w:tcPr>
          <w:p w:rsidR="008C1719" w:rsidRPr="008D2462" w:rsidRDefault="008C1719" w:rsidP="00AD415B">
            <w:pPr>
              <w:spacing w:after="0" w:line="240" w:lineRule="auto"/>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2017</w:t>
            </w:r>
          </w:p>
        </w:tc>
        <w:tc>
          <w:tcPr>
            <w:tcW w:w="728" w:type="dxa"/>
          </w:tcPr>
          <w:p w:rsidR="008C1719" w:rsidRPr="008D2462" w:rsidRDefault="008C1719" w:rsidP="00AD415B">
            <w:pPr>
              <w:spacing w:after="0" w:line="240" w:lineRule="auto"/>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2018</w:t>
            </w:r>
          </w:p>
        </w:tc>
        <w:tc>
          <w:tcPr>
            <w:tcW w:w="746" w:type="dxa"/>
          </w:tcPr>
          <w:p w:rsidR="008C1719" w:rsidRPr="008D2462" w:rsidRDefault="008C1719" w:rsidP="00AD415B">
            <w:pPr>
              <w:spacing w:after="0" w:line="240" w:lineRule="auto"/>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2019</w:t>
            </w:r>
          </w:p>
        </w:tc>
        <w:tc>
          <w:tcPr>
            <w:tcW w:w="747" w:type="dxa"/>
          </w:tcPr>
          <w:p w:rsidR="008C1719" w:rsidRPr="008D2462" w:rsidRDefault="008C1719" w:rsidP="00AD415B">
            <w:pPr>
              <w:spacing w:after="0" w:line="240" w:lineRule="auto"/>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2020</w:t>
            </w:r>
          </w:p>
        </w:tc>
      </w:tr>
      <w:tr w:rsidR="008C1719" w:rsidRPr="008D2462" w:rsidTr="00AD415B">
        <w:trPr>
          <w:jc w:val="center"/>
        </w:trPr>
        <w:tc>
          <w:tcPr>
            <w:tcW w:w="9734" w:type="dxa"/>
            <w:gridSpan w:val="6"/>
          </w:tcPr>
          <w:p w:rsidR="008C1719" w:rsidRPr="008D2462" w:rsidRDefault="008C1719" w:rsidP="00AD415B">
            <w:pPr>
              <w:spacing w:after="0" w:line="240" w:lineRule="auto"/>
              <w:rPr>
                <w:rFonts w:ascii="Times New Roman" w:hAnsi="Times New Roman" w:cs="Times New Roman"/>
                <w:b/>
                <w:bCs/>
                <w:sz w:val="24"/>
                <w:szCs w:val="24"/>
                <w:lang w:val="uk-UA" w:eastAsia="ru-RU"/>
              </w:rPr>
            </w:pPr>
            <w:r w:rsidRPr="008D2462">
              <w:rPr>
                <w:rFonts w:ascii="Times New Roman" w:hAnsi="Times New Roman" w:cs="Times New Roman"/>
                <w:b/>
                <w:bCs/>
                <w:sz w:val="24"/>
                <w:szCs w:val="24"/>
                <w:lang w:val="uk-UA" w:eastAsia="ru-RU"/>
              </w:rPr>
              <w:t>Створити:</w:t>
            </w:r>
          </w:p>
          <w:p w:rsidR="008C1719" w:rsidRPr="008D2462" w:rsidRDefault="008C1719" w:rsidP="00AD415B">
            <w:pPr>
              <w:spacing w:after="0" w:line="240" w:lineRule="auto"/>
              <w:rPr>
                <w:rFonts w:ascii="Times New Roman" w:hAnsi="Times New Roman" w:cs="Times New Roman"/>
                <w:bCs/>
                <w:sz w:val="24"/>
                <w:szCs w:val="24"/>
                <w:lang w:val="uk-UA" w:eastAsia="ru-RU"/>
              </w:rPr>
            </w:pPr>
          </w:p>
        </w:tc>
      </w:tr>
      <w:tr w:rsidR="008C1719" w:rsidRPr="008D2462" w:rsidTr="00AD415B">
        <w:trPr>
          <w:trHeight w:val="1478"/>
          <w:jc w:val="center"/>
        </w:trPr>
        <w:tc>
          <w:tcPr>
            <w:tcW w:w="4440" w:type="dxa"/>
          </w:tcPr>
          <w:p w:rsidR="008C1719" w:rsidRPr="008D2462" w:rsidRDefault="008C1719" w:rsidP="00AD415B">
            <w:pPr>
              <w:numPr>
                <w:ilvl w:val="0"/>
                <w:numId w:val="17"/>
              </w:numPr>
              <w:spacing w:after="0" w:line="240" w:lineRule="auto"/>
              <w:ind w:left="0" w:right="187" w:firstLine="425"/>
              <w:jc w:val="both"/>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 xml:space="preserve">ефективні моделі освітньої установи щодо </w:t>
            </w:r>
            <w:proofErr w:type="spellStart"/>
            <w:r w:rsidRPr="008D2462">
              <w:rPr>
                <w:rFonts w:ascii="Times New Roman" w:hAnsi="Times New Roman" w:cs="Times New Roman"/>
                <w:bCs/>
                <w:sz w:val="24"/>
                <w:szCs w:val="24"/>
                <w:lang w:val="uk-UA" w:eastAsia="ru-RU"/>
              </w:rPr>
              <w:t>здоров’язбереження</w:t>
            </w:r>
            <w:proofErr w:type="spellEnd"/>
            <w:r w:rsidRPr="008D2462">
              <w:rPr>
                <w:rFonts w:ascii="Times New Roman" w:hAnsi="Times New Roman" w:cs="Times New Roman"/>
                <w:bCs/>
                <w:sz w:val="24"/>
                <w:szCs w:val="24"/>
                <w:lang w:val="uk-UA" w:eastAsia="ru-RU"/>
              </w:rPr>
              <w:t xml:space="preserve"> і здоров’я, відновлення особистості дитини з урахуванням локальних умов;</w:t>
            </w:r>
          </w:p>
        </w:tc>
        <w:tc>
          <w:tcPr>
            <w:tcW w:w="2308"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Відділ освіти</w:t>
            </w:r>
            <w:r w:rsidRPr="008D2462">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райдержадміністрації,</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roofErr w:type="spellStart"/>
            <w:r w:rsidRPr="008D2462">
              <w:rPr>
                <w:rFonts w:ascii="Times New Roman" w:hAnsi="Times New Roman" w:cs="Times New Roman"/>
                <w:bCs/>
                <w:sz w:val="24"/>
                <w:szCs w:val="24"/>
                <w:lang w:val="uk-UA" w:eastAsia="ru-RU"/>
              </w:rPr>
              <w:t>КЗ</w:t>
            </w:r>
            <w:proofErr w:type="spellEnd"/>
            <w:r w:rsidRPr="008D2462">
              <w:rPr>
                <w:rFonts w:ascii="Times New Roman" w:hAnsi="Times New Roman" w:cs="Times New Roman"/>
                <w:bCs/>
                <w:sz w:val="24"/>
                <w:szCs w:val="24"/>
                <w:lang w:val="uk-UA" w:eastAsia="ru-RU"/>
              </w:rPr>
              <w:t xml:space="preserve"> «Методичний центр»</w:t>
            </w:r>
            <w:r>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навчальні заклади</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c>
          <w:tcPr>
            <w:tcW w:w="765"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c>
          <w:tcPr>
            <w:tcW w:w="728"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c>
          <w:tcPr>
            <w:tcW w:w="746"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c>
          <w:tcPr>
            <w:tcW w:w="747"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r>
      <w:tr w:rsidR="008C1719" w:rsidRPr="008D2462" w:rsidTr="00AD415B">
        <w:trPr>
          <w:jc w:val="center"/>
        </w:trPr>
        <w:tc>
          <w:tcPr>
            <w:tcW w:w="4440" w:type="dxa"/>
          </w:tcPr>
          <w:p w:rsidR="008C1719" w:rsidRPr="008D2462" w:rsidRDefault="008C1719" w:rsidP="00AD415B">
            <w:pPr>
              <w:numPr>
                <w:ilvl w:val="0"/>
                <w:numId w:val="17"/>
              </w:numPr>
              <w:spacing w:after="0" w:line="240" w:lineRule="auto"/>
              <w:ind w:left="0" w:right="187" w:firstLine="522"/>
              <w:jc w:val="both"/>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 xml:space="preserve">опорний навчальний заклад, який є осередком здійснення якісного </w:t>
            </w:r>
            <w:proofErr w:type="spellStart"/>
            <w:r w:rsidRPr="008D2462">
              <w:rPr>
                <w:rFonts w:ascii="Times New Roman" w:hAnsi="Times New Roman" w:cs="Times New Roman"/>
                <w:bCs/>
                <w:sz w:val="24"/>
                <w:szCs w:val="24"/>
                <w:lang w:val="uk-UA" w:eastAsia="ru-RU"/>
              </w:rPr>
              <w:t>психолого-соціального</w:t>
            </w:r>
            <w:proofErr w:type="spellEnd"/>
            <w:r w:rsidRPr="008D2462">
              <w:rPr>
                <w:rFonts w:ascii="Times New Roman" w:hAnsi="Times New Roman" w:cs="Times New Roman"/>
                <w:bCs/>
                <w:sz w:val="24"/>
                <w:szCs w:val="24"/>
                <w:lang w:val="uk-UA" w:eastAsia="ru-RU"/>
              </w:rPr>
              <w:t xml:space="preserve"> супроводу особистості дитини, яка опинилася в складних життєвих умовах.</w:t>
            </w:r>
          </w:p>
        </w:tc>
        <w:tc>
          <w:tcPr>
            <w:tcW w:w="2308"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Відділ освіти</w:t>
            </w:r>
            <w:r>
              <w:rPr>
                <w:rFonts w:ascii="Times New Roman" w:hAnsi="Times New Roman" w:cs="Times New Roman"/>
                <w:sz w:val="24"/>
                <w:szCs w:val="24"/>
                <w:lang w:val="uk-UA" w:eastAsia="ru-RU"/>
              </w:rPr>
              <w:t xml:space="preserve"> райдержадміністрації,</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roofErr w:type="spellStart"/>
            <w:r w:rsidRPr="008D2462">
              <w:rPr>
                <w:rFonts w:ascii="Times New Roman" w:hAnsi="Times New Roman" w:cs="Times New Roman"/>
                <w:bCs/>
                <w:sz w:val="24"/>
                <w:szCs w:val="24"/>
                <w:lang w:val="uk-UA" w:eastAsia="ru-RU"/>
              </w:rPr>
              <w:t>КЗ</w:t>
            </w:r>
            <w:proofErr w:type="spellEnd"/>
            <w:r w:rsidRPr="008D2462">
              <w:rPr>
                <w:rFonts w:ascii="Times New Roman" w:hAnsi="Times New Roman" w:cs="Times New Roman"/>
                <w:bCs/>
                <w:sz w:val="24"/>
                <w:szCs w:val="24"/>
                <w:lang w:val="uk-UA" w:eastAsia="ru-RU"/>
              </w:rPr>
              <w:t xml:space="preserve"> «Методичний центр»</w:t>
            </w:r>
            <w:r>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навчальні заклади</w:t>
            </w:r>
          </w:p>
        </w:tc>
        <w:tc>
          <w:tcPr>
            <w:tcW w:w="765"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c>
          <w:tcPr>
            <w:tcW w:w="728"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c>
          <w:tcPr>
            <w:tcW w:w="746"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c>
          <w:tcPr>
            <w:tcW w:w="747"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r>
      <w:tr w:rsidR="008C1719" w:rsidRPr="008D2462" w:rsidTr="00AD415B">
        <w:trPr>
          <w:jc w:val="center"/>
        </w:trPr>
        <w:tc>
          <w:tcPr>
            <w:tcW w:w="9734" w:type="dxa"/>
            <w:gridSpan w:val="6"/>
          </w:tcPr>
          <w:p w:rsidR="008C1719" w:rsidRPr="008D2462" w:rsidRDefault="008C1719" w:rsidP="00AD415B">
            <w:pPr>
              <w:spacing w:after="0" w:line="240" w:lineRule="auto"/>
              <w:rPr>
                <w:rFonts w:ascii="Times New Roman" w:hAnsi="Times New Roman" w:cs="Times New Roman"/>
                <w:b/>
                <w:bCs/>
                <w:sz w:val="24"/>
                <w:szCs w:val="24"/>
                <w:lang w:val="uk-UA" w:eastAsia="ru-RU"/>
              </w:rPr>
            </w:pPr>
            <w:r w:rsidRPr="008D2462">
              <w:rPr>
                <w:rFonts w:ascii="Times New Roman" w:hAnsi="Times New Roman" w:cs="Times New Roman"/>
                <w:b/>
                <w:bCs/>
                <w:sz w:val="24"/>
                <w:szCs w:val="24"/>
                <w:lang w:val="uk-UA" w:eastAsia="ru-RU"/>
              </w:rPr>
              <w:t>Сприяти:</w:t>
            </w:r>
          </w:p>
        </w:tc>
      </w:tr>
      <w:tr w:rsidR="008C1719" w:rsidRPr="008D2462" w:rsidTr="00AD415B">
        <w:trPr>
          <w:trHeight w:val="1383"/>
          <w:jc w:val="center"/>
        </w:trPr>
        <w:tc>
          <w:tcPr>
            <w:tcW w:w="4440" w:type="dxa"/>
          </w:tcPr>
          <w:p w:rsidR="008C1719" w:rsidRPr="008D2462" w:rsidRDefault="008C1719" w:rsidP="00AD415B">
            <w:pPr>
              <w:numPr>
                <w:ilvl w:val="0"/>
                <w:numId w:val="17"/>
              </w:numPr>
              <w:spacing w:after="0" w:line="240" w:lineRule="auto"/>
              <w:ind w:left="-46" w:right="187" w:firstLine="471"/>
              <w:jc w:val="both"/>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 xml:space="preserve"> відновленню діяльності навчальних закладів, які працюватимуть у режимі «Школа сприяння здоров’ю»;</w:t>
            </w:r>
          </w:p>
        </w:tc>
        <w:tc>
          <w:tcPr>
            <w:tcW w:w="2308"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Відділ освіт</w:t>
            </w:r>
            <w:r>
              <w:rPr>
                <w:rFonts w:ascii="Times New Roman" w:hAnsi="Times New Roman" w:cs="Times New Roman"/>
                <w:bCs/>
                <w:sz w:val="24"/>
                <w:szCs w:val="24"/>
                <w:lang w:val="uk-UA" w:eastAsia="ru-RU"/>
              </w:rPr>
              <w:t>и</w:t>
            </w:r>
            <w:r>
              <w:rPr>
                <w:rFonts w:ascii="Times New Roman" w:hAnsi="Times New Roman" w:cs="Times New Roman"/>
                <w:sz w:val="24"/>
                <w:szCs w:val="24"/>
                <w:lang w:val="uk-UA" w:eastAsia="ru-RU"/>
              </w:rPr>
              <w:t xml:space="preserve"> райдержадміністрації,</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roofErr w:type="spellStart"/>
            <w:r w:rsidRPr="008D2462">
              <w:rPr>
                <w:rFonts w:ascii="Times New Roman" w:hAnsi="Times New Roman" w:cs="Times New Roman"/>
                <w:bCs/>
                <w:sz w:val="24"/>
                <w:szCs w:val="24"/>
                <w:lang w:val="uk-UA" w:eastAsia="ru-RU"/>
              </w:rPr>
              <w:t>КЗ</w:t>
            </w:r>
            <w:proofErr w:type="spellEnd"/>
            <w:r w:rsidRPr="008D2462">
              <w:rPr>
                <w:rFonts w:ascii="Times New Roman" w:hAnsi="Times New Roman" w:cs="Times New Roman"/>
                <w:bCs/>
                <w:sz w:val="24"/>
                <w:szCs w:val="24"/>
                <w:lang w:val="uk-UA" w:eastAsia="ru-RU"/>
              </w:rPr>
              <w:t xml:space="preserve"> «Методичний центр»</w:t>
            </w:r>
            <w:r>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навчальні заклади</w:t>
            </w:r>
          </w:p>
        </w:tc>
        <w:tc>
          <w:tcPr>
            <w:tcW w:w="765"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c>
          <w:tcPr>
            <w:tcW w:w="728"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tc>
        <w:tc>
          <w:tcPr>
            <w:tcW w:w="746"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tc>
        <w:tc>
          <w:tcPr>
            <w:tcW w:w="747"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tc>
      </w:tr>
      <w:tr w:rsidR="008C1719" w:rsidRPr="008D2462" w:rsidTr="00AD415B">
        <w:trPr>
          <w:jc w:val="center"/>
        </w:trPr>
        <w:tc>
          <w:tcPr>
            <w:tcW w:w="4440" w:type="dxa"/>
          </w:tcPr>
          <w:p w:rsidR="008C1719" w:rsidRPr="008D2462" w:rsidRDefault="008C1719" w:rsidP="00AD415B">
            <w:pPr>
              <w:numPr>
                <w:ilvl w:val="0"/>
                <w:numId w:val="17"/>
              </w:numPr>
              <w:spacing w:after="0" w:line="240" w:lineRule="auto"/>
              <w:ind w:left="96" w:firstLine="426"/>
              <w:jc w:val="both"/>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 xml:space="preserve">придбанню необхідного медичного обладнання  для </w:t>
            </w:r>
            <w:r>
              <w:rPr>
                <w:rFonts w:ascii="Times New Roman" w:hAnsi="Times New Roman" w:cs="Times New Roman"/>
                <w:bCs/>
                <w:sz w:val="24"/>
                <w:szCs w:val="24"/>
                <w:lang w:val="uk-UA" w:eastAsia="ru-RU"/>
              </w:rPr>
              <w:t>навчальних закладів</w:t>
            </w:r>
            <w:r w:rsidRPr="008D2462">
              <w:rPr>
                <w:rFonts w:ascii="Times New Roman" w:hAnsi="Times New Roman" w:cs="Times New Roman"/>
                <w:bCs/>
                <w:sz w:val="24"/>
                <w:szCs w:val="24"/>
                <w:lang w:val="uk-UA" w:eastAsia="ru-RU"/>
              </w:rPr>
              <w:t>; спортивного інвентарю та обладнання, меблів, посуду для їдальні, технічних засобів навчання тощо;</w:t>
            </w:r>
          </w:p>
        </w:tc>
        <w:tc>
          <w:tcPr>
            <w:tcW w:w="2308"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Відділ освіти</w:t>
            </w:r>
            <w:r>
              <w:rPr>
                <w:rFonts w:ascii="Times New Roman" w:hAnsi="Times New Roman" w:cs="Times New Roman"/>
                <w:sz w:val="24"/>
                <w:szCs w:val="24"/>
                <w:lang w:val="uk-UA" w:eastAsia="ru-RU"/>
              </w:rPr>
              <w:t xml:space="preserve"> райдержадміністрації,</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навчальні заклади</w:t>
            </w:r>
          </w:p>
        </w:tc>
        <w:tc>
          <w:tcPr>
            <w:tcW w:w="765"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tc>
        <w:tc>
          <w:tcPr>
            <w:tcW w:w="728"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tc>
        <w:tc>
          <w:tcPr>
            <w:tcW w:w="746"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tc>
        <w:tc>
          <w:tcPr>
            <w:tcW w:w="747"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tc>
      </w:tr>
      <w:tr w:rsidR="008C1719" w:rsidRPr="008D2462" w:rsidTr="00AD415B">
        <w:trPr>
          <w:jc w:val="center"/>
        </w:trPr>
        <w:tc>
          <w:tcPr>
            <w:tcW w:w="4440" w:type="dxa"/>
          </w:tcPr>
          <w:p w:rsidR="008C1719" w:rsidRPr="008D2462" w:rsidRDefault="008C1719" w:rsidP="00AD415B">
            <w:pPr>
              <w:numPr>
                <w:ilvl w:val="0"/>
                <w:numId w:val="17"/>
              </w:numPr>
              <w:spacing w:after="0" w:line="240" w:lineRule="auto"/>
              <w:ind w:left="0" w:right="187" w:firstLine="425"/>
              <w:jc w:val="both"/>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 xml:space="preserve">проведенню дослідно-експериментальної роботи всеукраїнського рівня з питань створення </w:t>
            </w:r>
            <w:proofErr w:type="spellStart"/>
            <w:r w:rsidRPr="008D2462">
              <w:rPr>
                <w:rFonts w:ascii="Times New Roman" w:hAnsi="Times New Roman" w:cs="Times New Roman"/>
                <w:bCs/>
                <w:sz w:val="24"/>
                <w:szCs w:val="24"/>
                <w:lang w:val="uk-UA" w:eastAsia="ru-RU"/>
              </w:rPr>
              <w:t>здоров’язбережувального</w:t>
            </w:r>
            <w:proofErr w:type="spellEnd"/>
            <w:r w:rsidRPr="008D2462">
              <w:rPr>
                <w:rFonts w:ascii="Times New Roman" w:hAnsi="Times New Roman" w:cs="Times New Roman"/>
                <w:bCs/>
                <w:sz w:val="24"/>
                <w:szCs w:val="24"/>
                <w:lang w:val="uk-UA" w:eastAsia="ru-RU"/>
              </w:rPr>
              <w:t xml:space="preserve"> освітнього простору;</w:t>
            </w:r>
          </w:p>
        </w:tc>
        <w:tc>
          <w:tcPr>
            <w:tcW w:w="2308"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Відділ освіти</w:t>
            </w:r>
            <w:r>
              <w:rPr>
                <w:rFonts w:ascii="Times New Roman" w:hAnsi="Times New Roman" w:cs="Times New Roman"/>
                <w:sz w:val="24"/>
                <w:szCs w:val="24"/>
                <w:lang w:val="uk-UA" w:eastAsia="ru-RU"/>
              </w:rPr>
              <w:t xml:space="preserve"> райдержадміністрації,</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roofErr w:type="spellStart"/>
            <w:r w:rsidRPr="008D2462">
              <w:rPr>
                <w:rFonts w:ascii="Times New Roman" w:hAnsi="Times New Roman" w:cs="Times New Roman"/>
                <w:bCs/>
                <w:sz w:val="24"/>
                <w:szCs w:val="24"/>
                <w:lang w:val="uk-UA" w:eastAsia="ru-RU"/>
              </w:rPr>
              <w:t>КЗ</w:t>
            </w:r>
            <w:proofErr w:type="spellEnd"/>
            <w:r w:rsidRPr="008D2462">
              <w:rPr>
                <w:rFonts w:ascii="Times New Roman" w:hAnsi="Times New Roman" w:cs="Times New Roman"/>
                <w:bCs/>
                <w:sz w:val="24"/>
                <w:szCs w:val="24"/>
                <w:lang w:val="uk-UA" w:eastAsia="ru-RU"/>
              </w:rPr>
              <w:t xml:space="preserve"> «Методичний центр»</w:t>
            </w:r>
            <w:r>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навчальні заклади</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c>
          <w:tcPr>
            <w:tcW w:w="765"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c>
          <w:tcPr>
            <w:tcW w:w="728"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tc>
        <w:tc>
          <w:tcPr>
            <w:tcW w:w="746"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c>
          <w:tcPr>
            <w:tcW w:w="747" w:type="dxa"/>
          </w:tcPr>
          <w:p w:rsidR="008C1719" w:rsidRPr="008D2462" w:rsidRDefault="008C1719" w:rsidP="00AD415B">
            <w:pPr>
              <w:spacing w:after="0" w:line="240" w:lineRule="auto"/>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p w:rsidR="008C1719" w:rsidRPr="008D2462" w:rsidRDefault="008C1719" w:rsidP="00AD415B">
            <w:pPr>
              <w:spacing w:after="0" w:line="240" w:lineRule="auto"/>
              <w:rPr>
                <w:rFonts w:ascii="Times New Roman" w:hAnsi="Times New Roman" w:cs="Times New Roman"/>
                <w:bCs/>
                <w:sz w:val="24"/>
                <w:szCs w:val="24"/>
                <w:lang w:val="uk-UA" w:eastAsia="ru-RU"/>
              </w:rPr>
            </w:pPr>
          </w:p>
        </w:tc>
      </w:tr>
      <w:tr w:rsidR="008C1719" w:rsidRPr="008D2462" w:rsidTr="00AD415B">
        <w:trPr>
          <w:jc w:val="center"/>
        </w:trPr>
        <w:tc>
          <w:tcPr>
            <w:tcW w:w="4440" w:type="dxa"/>
          </w:tcPr>
          <w:p w:rsidR="008C1719" w:rsidRPr="008D2462" w:rsidRDefault="008C1719" w:rsidP="00AD415B">
            <w:pPr>
              <w:spacing w:after="0" w:line="240" w:lineRule="auto"/>
              <w:ind w:right="187" w:firstLine="522"/>
              <w:jc w:val="both"/>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 xml:space="preserve">-  створенню необхідних умов для організації </w:t>
            </w:r>
            <w:proofErr w:type="spellStart"/>
            <w:r w:rsidRPr="008D2462">
              <w:rPr>
                <w:rFonts w:ascii="Times New Roman" w:hAnsi="Times New Roman" w:cs="Times New Roman"/>
                <w:bCs/>
                <w:sz w:val="24"/>
                <w:szCs w:val="24"/>
                <w:lang w:val="uk-UA" w:eastAsia="ru-RU"/>
              </w:rPr>
              <w:t>здоров’язбережувального</w:t>
            </w:r>
            <w:proofErr w:type="spellEnd"/>
            <w:r w:rsidRPr="008D2462">
              <w:rPr>
                <w:rFonts w:ascii="Times New Roman" w:hAnsi="Times New Roman" w:cs="Times New Roman"/>
                <w:bCs/>
                <w:sz w:val="24"/>
                <w:szCs w:val="24"/>
                <w:lang w:val="uk-UA" w:eastAsia="ru-RU"/>
              </w:rPr>
              <w:t xml:space="preserve"> та </w:t>
            </w:r>
            <w:proofErr w:type="spellStart"/>
            <w:r w:rsidRPr="008D2462">
              <w:rPr>
                <w:rFonts w:ascii="Times New Roman" w:hAnsi="Times New Roman" w:cs="Times New Roman"/>
                <w:bCs/>
                <w:sz w:val="24"/>
                <w:szCs w:val="24"/>
                <w:lang w:val="uk-UA" w:eastAsia="ru-RU"/>
              </w:rPr>
              <w:t>здоров’яформувального</w:t>
            </w:r>
            <w:proofErr w:type="spellEnd"/>
            <w:r w:rsidRPr="008D2462">
              <w:rPr>
                <w:rFonts w:ascii="Times New Roman" w:hAnsi="Times New Roman" w:cs="Times New Roman"/>
                <w:bCs/>
                <w:sz w:val="24"/>
                <w:szCs w:val="24"/>
                <w:lang w:val="uk-UA" w:eastAsia="ru-RU"/>
              </w:rPr>
              <w:t xml:space="preserve"> освітнього процесу в навчальних закладах; комфортності освітнього середовища;</w:t>
            </w:r>
          </w:p>
        </w:tc>
        <w:tc>
          <w:tcPr>
            <w:tcW w:w="2308"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Відділ освіти</w:t>
            </w:r>
            <w:r>
              <w:rPr>
                <w:rFonts w:ascii="Times New Roman" w:hAnsi="Times New Roman" w:cs="Times New Roman"/>
                <w:sz w:val="24"/>
                <w:szCs w:val="24"/>
                <w:lang w:val="uk-UA" w:eastAsia="ru-RU"/>
              </w:rPr>
              <w:t xml:space="preserve"> райдержадміністрації,</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roofErr w:type="spellStart"/>
            <w:r w:rsidRPr="008D2462">
              <w:rPr>
                <w:rFonts w:ascii="Times New Roman" w:hAnsi="Times New Roman" w:cs="Times New Roman"/>
                <w:bCs/>
                <w:sz w:val="24"/>
                <w:szCs w:val="24"/>
                <w:lang w:val="uk-UA" w:eastAsia="ru-RU"/>
              </w:rPr>
              <w:t>КЗ</w:t>
            </w:r>
            <w:proofErr w:type="spellEnd"/>
            <w:r w:rsidRPr="008D2462">
              <w:rPr>
                <w:rFonts w:ascii="Times New Roman" w:hAnsi="Times New Roman" w:cs="Times New Roman"/>
                <w:bCs/>
                <w:sz w:val="24"/>
                <w:szCs w:val="24"/>
                <w:lang w:val="uk-UA" w:eastAsia="ru-RU"/>
              </w:rPr>
              <w:t xml:space="preserve"> «Методичний центр»</w:t>
            </w:r>
            <w:r>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навчальні заклади</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c>
          <w:tcPr>
            <w:tcW w:w="765"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c>
          <w:tcPr>
            <w:tcW w:w="728"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c>
          <w:tcPr>
            <w:tcW w:w="746"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c>
          <w:tcPr>
            <w:tcW w:w="747" w:type="dxa"/>
          </w:tcPr>
          <w:p w:rsidR="008C1719" w:rsidRPr="008D2462" w:rsidRDefault="008C1719" w:rsidP="00AD415B">
            <w:pPr>
              <w:spacing w:after="0" w:line="240" w:lineRule="auto"/>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p w:rsidR="008C1719" w:rsidRPr="008D2462" w:rsidRDefault="008C1719" w:rsidP="00AD415B">
            <w:pPr>
              <w:spacing w:after="0" w:line="240" w:lineRule="auto"/>
              <w:rPr>
                <w:rFonts w:ascii="Times New Roman" w:hAnsi="Times New Roman" w:cs="Times New Roman"/>
                <w:bCs/>
                <w:sz w:val="24"/>
                <w:szCs w:val="24"/>
                <w:lang w:val="uk-UA" w:eastAsia="ru-RU"/>
              </w:rPr>
            </w:pPr>
          </w:p>
          <w:p w:rsidR="008C1719" w:rsidRPr="008D2462" w:rsidRDefault="008C1719" w:rsidP="00AD415B">
            <w:pPr>
              <w:spacing w:after="0" w:line="240" w:lineRule="auto"/>
              <w:rPr>
                <w:rFonts w:ascii="Times New Roman" w:hAnsi="Times New Roman" w:cs="Times New Roman"/>
                <w:bCs/>
                <w:sz w:val="24"/>
                <w:szCs w:val="24"/>
                <w:lang w:val="uk-UA" w:eastAsia="ru-RU"/>
              </w:rPr>
            </w:pPr>
          </w:p>
        </w:tc>
      </w:tr>
      <w:tr w:rsidR="008C1719" w:rsidRPr="008D2462" w:rsidTr="00AD415B">
        <w:trPr>
          <w:jc w:val="center"/>
        </w:trPr>
        <w:tc>
          <w:tcPr>
            <w:tcW w:w="4440" w:type="dxa"/>
          </w:tcPr>
          <w:p w:rsidR="008C1719" w:rsidRPr="008D2462" w:rsidRDefault="008C1719" w:rsidP="00AD415B">
            <w:pPr>
              <w:spacing w:after="0" w:line="240" w:lineRule="auto"/>
              <w:ind w:right="187" w:firstLine="522"/>
              <w:jc w:val="both"/>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r w:rsidRPr="008D2462">
              <w:rPr>
                <w:rFonts w:ascii="Times New Roman" w:hAnsi="Times New Roman" w:cs="Times New Roman"/>
                <w:bCs/>
                <w:sz w:val="24"/>
                <w:szCs w:val="24"/>
                <w:lang w:val="uk-UA" w:eastAsia="ru-RU"/>
              </w:rPr>
              <w:tab/>
              <w:t xml:space="preserve">співпраці та соціальному </w:t>
            </w:r>
            <w:r w:rsidRPr="008D2462">
              <w:rPr>
                <w:rFonts w:ascii="Times New Roman" w:hAnsi="Times New Roman" w:cs="Times New Roman"/>
                <w:bCs/>
                <w:sz w:val="24"/>
                <w:szCs w:val="24"/>
                <w:lang w:val="uk-UA" w:eastAsia="ru-RU"/>
              </w:rPr>
              <w:lastRenderedPageBreak/>
              <w:t>партнерству з Представництвом  Дитячого фонду Організації Об’єднаних Націй  (ЮНІСЕФ) в Україні;</w:t>
            </w:r>
          </w:p>
        </w:tc>
        <w:tc>
          <w:tcPr>
            <w:tcW w:w="2308"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lastRenderedPageBreak/>
              <w:t>Відділ освіти</w:t>
            </w:r>
            <w:r>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lastRenderedPageBreak/>
              <w:t>райдержадміністрації,</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roofErr w:type="spellStart"/>
            <w:r w:rsidRPr="008D2462">
              <w:rPr>
                <w:rFonts w:ascii="Times New Roman" w:hAnsi="Times New Roman" w:cs="Times New Roman"/>
                <w:bCs/>
                <w:sz w:val="24"/>
                <w:szCs w:val="24"/>
                <w:lang w:val="uk-UA" w:eastAsia="ru-RU"/>
              </w:rPr>
              <w:t>КЗ</w:t>
            </w:r>
            <w:proofErr w:type="spellEnd"/>
            <w:r w:rsidRPr="008D2462">
              <w:rPr>
                <w:rFonts w:ascii="Times New Roman" w:hAnsi="Times New Roman" w:cs="Times New Roman"/>
                <w:bCs/>
                <w:sz w:val="24"/>
                <w:szCs w:val="24"/>
                <w:lang w:val="uk-UA" w:eastAsia="ru-RU"/>
              </w:rPr>
              <w:t xml:space="preserve"> «Методичний центр»</w:t>
            </w:r>
            <w:r>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навчальні заклади</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c>
          <w:tcPr>
            <w:tcW w:w="765"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lastRenderedPageBreak/>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c>
          <w:tcPr>
            <w:tcW w:w="728"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lastRenderedPageBreak/>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c>
          <w:tcPr>
            <w:tcW w:w="746"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lastRenderedPageBreak/>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c>
          <w:tcPr>
            <w:tcW w:w="747" w:type="dxa"/>
          </w:tcPr>
          <w:p w:rsidR="008C1719" w:rsidRPr="008D2462" w:rsidRDefault="008C1719" w:rsidP="00AD415B">
            <w:pPr>
              <w:spacing w:after="0" w:line="240" w:lineRule="auto"/>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lastRenderedPageBreak/>
              <w:t>+</w:t>
            </w:r>
          </w:p>
          <w:p w:rsidR="008C1719" w:rsidRPr="008D2462" w:rsidRDefault="008C1719" w:rsidP="00AD415B">
            <w:pPr>
              <w:spacing w:after="0" w:line="240" w:lineRule="auto"/>
              <w:rPr>
                <w:rFonts w:ascii="Times New Roman" w:hAnsi="Times New Roman" w:cs="Times New Roman"/>
                <w:bCs/>
                <w:sz w:val="24"/>
                <w:szCs w:val="24"/>
                <w:lang w:val="uk-UA" w:eastAsia="ru-RU"/>
              </w:rPr>
            </w:pPr>
          </w:p>
          <w:p w:rsidR="008C1719" w:rsidRPr="008D2462" w:rsidRDefault="008C1719" w:rsidP="00AD415B">
            <w:pPr>
              <w:spacing w:after="0" w:line="240" w:lineRule="auto"/>
              <w:rPr>
                <w:rFonts w:ascii="Times New Roman" w:hAnsi="Times New Roman" w:cs="Times New Roman"/>
                <w:bCs/>
                <w:sz w:val="24"/>
                <w:szCs w:val="24"/>
                <w:lang w:val="uk-UA" w:eastAsia="ru-RU"/>
              </w:rPr>
            </w:pPr>
          </w:p>
        </w:tc>
      </w:tr>
      <w:tr w:rsidR="008C1719" w:rsidRPr="008D2462" w:rsidTr="00AD415B">
        <w:trPr>
          <w:jc w:val="center"/>
        </w:trPr>
        <w:tc>
          <w:tcPr>
            <w:tcW w:w="4440" w:type="dxa"/>
          </w:tcPr>
          <w:p w:rsidR="008C1719" w:rsidRPr="008D2462" w:rsidRDefault="008C1719" w:rsidP="00AD415B">
            <w:pPr>
              <w:spacing w:after="0" w:line="240" w:lineRule="auto"/>
              <w:ind w:right="187" w:firstLine="522"/>
              <w:jc w:val="both"/>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lastRenderedPageBreak/>
              <w:t>-</w:t>
            </w:r>
            <w:r w:rsidRPr="008D2462">
              <w:rPr>
                <w:rFonts w:ascii="Times New Roman" w:hAnsi="Times New Roman" w:cs="Times New Roman"/>
                <w:bCs/>
                <w:sz w:val="24"/>
                <w:szCs w:val="24"/>
                <w:lang w:val="uk-UA" w:eastAsia="ru-RU"/>
              </w:rPr>
              <w:tab/>
              <w:t>безперервному навчанню педагогів різного фаху і профілю з питань реалізації оздоровчої функції освіти в навчальних закладах, підвищення рівня їх технологічної підготовки з цієї проблеми;</w:t>
            </w:r>
          </w:p>
        </w:tc>
        <w:tc>
          <w:tcPr>
            <w:tcW w:w="2308"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Відділ освіти</w:t>
            </w:r>
            <w:r>
              <w:rPr>
                <w:rFonts w:ascii="Times New Roman" w:hAnsi="Times New Roman" w:cs="Times New Roman"/>
                <w:sz w:val="24"/>
                <w:szCs w:val="24"/>
                <w:lang w:val="uk-UA" w:eastAsia="ru-RU"/>
              </w:rPr>
              <w:t xml:space="preserve"> райдержадміністрації,</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roofErr w:type="spellStart"/>
            <w:r w:rsidRPr="008D2462">
              <w:rPr>
                <w:rFonts w:ascii="Times New Roman" w:hAnsi="Times New Roman" w:cs="Times New Roman"/>
                <w:bCs/>
                <w:sz w:val="24"/>
                <w:szCs w:val="24"/>
                <w:lang w:val="uk-UA" w:eastAsia="ru-RU"/>
              </w:rPr>
              <w:t>КЗ</w:t>
            </w:r>
            <w:proofErr w:type="spellEnd"/>
            <w:r w:rsidRPr="008D2462">
              <w:rPr>
                <w:rFonts w:ascii="Times New Roman" w:hAnsi="Times New Roman" w:cs="Times New Roman"/>
                <w:bCs/>
                <w:sz w:val="24"/>
                <w:szCs w:val="24"/>
                <w:lang w:val="uk-UA" w:eastAsia="ru-RU"/>
              </w:rPr>
              <w:t xml:space="preserve"> «Методичний центр»</w:t>
            </w:r>
            <w:r>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навчальні заклади</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c>
          <w:tcPr>
            <w:tcW w:w="765"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c>
          <w:tcPr>
            <w:tcW w:w="728"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c>
          <w:tcPr>
            <w:tcW w:w="746"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c>
          <w:tcPr>
            <w:tcW w:w="747"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r>
      <w:tr w:rsidR="008C1719" w:rsidRPr="008D2462" w:rsidTr="00AD415B">
        <w:trPr>
          <w:jc w:val="center"/>
        </w:trPr>
        <w:tc>
          <w:tcPr>
            <w:tcW w:w="4440" w:type="dxa"/>
          </w:tcPr>
          <w:p w:rsidR="008C1719" w:rsidRPr="008D2462" w:rsidRDefault="008C1719" w:rsidP="00AD415B">
            <w:pPr>
              <w:spacing w:after="0" w:line="240" w:lineRule="auto"/>
              <w:ind w:right="187" w:firstLine="522"/>
              <w:jc w:val="both"/>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r w:rsidRPr="008D2462">
              <w:rPr>
                <w:rFonts w:ascii="Times New Roman" w:hAnsi="Times New Roman" w:cs="Times New Roman"/>
                <w:bCs/>
                <w:sz w:val="24"/>
                <w:szCs w:val="24"/>
                <w:lang w:val="uk-UA" w:eastAsia="ru-RU"/>
              </w:rPr>
              <w:tab/>
              <w:t>оприлюдненню та розповсюдженню кращого досвіду роботи педагогічних колективів навчальних закладів – «Шкіл сприяння здоров’ю».</w:t>
            </w:r>
          </w:p>
        </w:tc>
        <w:tc>
          <w:tcPr>
            <w:tcW w:w="2308"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Відділ освіти</w:t>
            </w:r>
            <w:r>
              <w:rPr>
                <w:rFonts w:ascii="Times New Roman" w:hAnsi="Times New Roman" w:cs="Times New Roman"/>
                <w:sz w:val="24"/>
                <w:szCs w:val="24"/>
                <w:lang w:val="uk-UA" w:eastAsia="ru-RU"/>
              </w:rPr>
              <w:t xml:space="preserve"> райдержадміністрації,</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roofErr w:type="spellStart"/>
            <w:r w:rsidRPr="008D2462">
              <w:rPr>
                <w:rFonts w:ascii="Times New Roman" w:hAnsi="Times New Roman" w:cs="Times New Roman"/>
                <w:bCs/>
                <w:sz w:val="24"/>
                <w:szCs w:val="24"/>
                <w:lang w:val="uk-UA" w:eastAsia="ru-RU"/>
              </w:rPr>
              <w:t>КЗ</w:t>
            </w:r>
            <w:proofErr w:type="spellEnd"/>
            <w:r w:rsidRPr="008D2462">
              <w:rPr>
                <w:rFonts w:ascii="Times New Roman" w:hAnsi="Times New Roman" w:cs="Times New Roman"/>
                <w:bCs/>
                <w:sz w:val="24"/>
                <w:szCs w:val="24"/>
                <w:lang w:val="uk-UA" w:eastAsia="ru-RU"/>
              </w:rPr>
              <w:t xml:space="preserve"> «Методичний центр»</w:t>
            </w:r>
            <w:r>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навчальні заклади</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c>
          <w:tcPr>
            <w:tcW w:w="765"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c>
          <w:tcPr>
            <w:tcW w:w="728"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c>
          <w:tcPr>
            <w:tcW w:w="746"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c>
          <w:tcPr>
            <w:tcW w:w="747"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r>
      <w:tr w:rsidR="008C1719" w:rsidRPr="008D2462" w:rsidTr="00AD415B">
        <w:trPr>
          <w:jc w:val="center"/>
        </w:trPr>
        <w:tc>
          <w:tcPr>
            <w:tcW w:w="9734" w:type="dxa"/>
            <w:gridSpan w:val="6"/>
          </w:tcPr>
          <w:p w:rsidR="008C1719" w:rsidRPr="008D2462" w:rsidRDefault="008C1719" w:rsidP="00AD415B">
            <w:pPr>
              <w:spacing w:after="0" w:line="240" w:lineRule="auto"/>
              <w:rPr>
                <w:rFonts w:ascii="Times New Roman" w:hAnsi="Times New Roman" w:cs="Times New Roman"/>
                <w:b/>
                <w:bCs/>
                <w:sz w:val="24"/>
                <w:szCs w:val="24"/>
                <w:lang w:val="uk-UA" w:eastAsia="ru-RU"/>
              </w:rPr>
            </w:pPr>
            <w:r w:rsidRPr="008D2462">
              <w:rPr>
                <w:rFonts w:ascii="Times New Roman" w:hAnsi="Times New Roman" w:cs="Times New Roman"/>
                <w:b/>
                <w:bCs/>
                <w:sz w:val="24"/>
                <w:szCs w:val="24"/>
                <w:lang w:val="uk-UA" w:eastAsia="ru-RU"/>
              </w:rPr>
              <w:t>Забезпечити:</w:t>
            </w:r>
          </w:p>
        </w:tc>
      </w:tr>
      <w:tr w:rsidR="008C1719" w:rsidRPr="008D2462" w:rsidTr="00AD415B">
        <w:trPr>
          <w:jc w:val="center"/>
        </w:trPr>
        <w:tc>
          <w:tcPr>
            <w:tcW w:w="4440" w:type="dxa"/>
          </w:tcPr>
          <w:p w:rsidR="008C1719" w:rsidRPr="008D2462" w:rsidRDefault="008C1719" w:rsidP="00AD415B">
            <w:pPr>
              <w:spacing w:after="0" w:line="240" w:lineRule="auto"/>
              <w:ind w:firstLine="522"/>
              <w:jc w:val="both"/>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r w:rsidRPr="008D2462">
              <w:rPr>
                <w:rFonts w:ascii="Times New Roman" w:hAnsi="Times New Roman" w:cs="Times New Roman"/>
                <w:bCs/>
                <w:sz w:val="24"/>
                <w:szCs w:val="24"/>
                <w:lang w:val="uk-UA" w:eastAsia="ru-RU"/>
              </w:rPr>
              <w:tab/>
              <w:t xml:space="preserve">опитування учасників навчально-виховного процесу щодо визначення комфортності та безпечності умов для організації </w:t>
            </w:r>
            <w:proofErr w:type="spellStart"/>
            <w:r w:rsidRPr="008D2462">
              <w:rPr>
                <w:rFonts w:ascii="Times New Roman" w:hAnsi="Times New Roman" w:cs="Times New Roman"/>
                <w:bCs/>
                <w:sz w:val="24"/>
                <w:szCs w:val="24"/>
                <w:lang w:val="uk-UA" w:eastAsia="ru-RU"/>
              </w:rPr>
              <w:t>здо</w:t>
            </w:r>
            <w:r>
              <w:rPr>
                <w:rFonts w:ascii="Times New Roman" w:hAnsi="Times New Roman" w:cs="Times New Roman"/>
                <w:bCs/>
                <w:sz w:val="24"/>
                <w:szCs w:val="24"/>
                <w:lang w:val="uk-UA" w:eastAsia="ru-RU"/>
              </w:rPr>
              <w:t>ров’язбережувальної</w:t>
            </w:r>
            <w:proofErr w:type="spellEnd"/>
            <w:r>
              <w:rPr>
                <w:rFonts w:ascii="Times New Roman" w:hAnsi="Times New Roman" w:cs="Times New Roman"/>
                <w:bCs/>
                <w:sz w:val="24"/>
                <w:szCs w:val="24"/>
                <w:lang w:val="uk-UA" w:eastAsia="ru-RU"/>
              </w:rPr>
              <w:t xml:space="preserve"> та </w:t>
            </w:r>
            <w:proofErr w:type="spellStart"/>
            <w:r>
              <w:rPr>
                <w:rFonts w:ascii="Times New Roman" w:hAnsi="Times New Roman" w:cs="Times New Roman"/>
                <w:bCs/>
                <w:sz w:val="24"/>
                <w:szCs w:val="24"/>
                <w:lang w:val="uk-UA" w:eastAsia="ru-RU"/>
              </w:rPr>
              <w:t>здоров’я</w:t>
            </w:r>
            <w:r w:rsidRPr="008D2462">
              <w:rPr>
                <w:rFonts w:ascii="Times New Roman" w:hAnsi="Times New Roman" w:cs="Times New Roman"/>
                <w:bCs/>
                <w:sz w:val="24"/>
                <w:szCs w:val="24"/>
                <w:lang w:val="uk-UA" w:eastAsia="ru-RU"/>
              </w:rPr>
              <w:t>формувального</w:t>
            </w:r>
            <w:proofErr w:type="spellEnd"/>
            <w:r w:rsidRPr="008D2462">
              <w:rPr>
                <w:rFonts w:ascii="Times New Roman" w:hAnsi="Times New Roman" w:cs="Times New Roman"/>
                <w:bCs/>
                <w:sz w:val="24"/>
                <w:szCs w:val="24"/>
                <w:lang w:val="uk-UA" w:eastAsia="ru-RU"/>
              </w:rPr>
              <w:t xml:space="preserve"> освітнього процесу в навчальних закладах; </w:t>
            </w:r>
          </w:p>
        </w:tc>
        <w:tc>
          <w:tcPr>
            <w:tcW w:w="2308"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Відділ освіти</w:t>
            </w:r>
            <w:r>
              <w:rPr>
                <w:rFonts w:ascii="Times New Roman" w:hAnsi="Times New Roman" w:cs="Times New Roman"/>
                <w:sz w:val="24"/>
                <w:szCs w:val="24"/>
                <w:lang w:val="uk-UA" w:eastAsia="ru-RU"/>
              </w:rPr>
              <w:t xml:space="preserve"> райдержадміністрації,</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roofErr w:type="spellStart"/>
            <w:r w:rsidRPr="008D2462">
              <w:rPr>
                <w:rFonts w:ascii="Times New Roman" w:hAnsi="Times New Roman" w:cs="Times New Roman"/>
                <w:bCs/>
                <w:sz w:val="24"/>
                <w:szCs w:val="24"/>
                <w:lang w:val="uk-UA" w:eastAsia="ru-RU"/>
              </w:rPr>
              <w:t>КЗ</w:t>
            </w:r>
            <w:proofErr w:type="spellEnd"/>
            <w:r w:rsidRPr="008D2462">
              <w:rPr>
                <w:rFonts w:ascii="Times New Roman" w:hAnsi="Times New Roman" w:cs="Times New Roman"/>
                <w:bCs/>
                <w:sz w:val="24"/>
                <w:szCs w:val="24"/>
                <w:lang w:val="uk-UA" w:eastAsia="ru-RU"/>
              </w:rPr>
              <w:t xml:space="preserve"> «Методичний центр»</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c>
          <w:tcPr>
            <w:tcW w:w="765"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c>
          <w:tcPr>
            <w:tcW w:w="728"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c>
          <w:tcPr>
            <w:tcW w:w="746"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c>
          <w:tcPr>
            <w:tcW w:w="747"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r>
      <w:tr w:rsidR="008C1719" w:rsidRPr="008D2462" w:rsidTr="00AD415B">
        <w:trPr>
          <w:jc w:val="center"/>
        </w:trPr>
        <w:tc>
          <w:tcPr>
            <w:tcW w:w="4440" w:type="dxa"/>
          </w:tcPr>
          <w:p w:rsidR="008C1719" w:rsidRPr="008D2462" w:rsidRDefault="008C1719" w:rsidP="00AD415B">
            <w:pPr>
              <w:spacing w:after="0" w:line="240" w:lineRule="auto"/>
              <w:ind w:right="187" w:firstLine="522"/>
              <w:jc w:val="both"/>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r w:rsidRPr="008D2462">
              <w:rPr>
                <w:rFonts w:ascii="Times New Roman" w:hAnsi="Times New Roman" w:cs="Times New Roman"/>
                <w:bCs/>
                <w:sz w:val="24"/>
                <w:szCs w:val="24"/>
                <w:lang w:val="uk-UA" w:eastAsia="ru-RU"/>
              </w:rPr>
              <w:tab/>
              <w:t xml:space="preserve">проведення моніторингових досліджень стану фізичного здоров’я та психологічного благополуччя; </w:t>
            </w:r>
          </w:p>
        </w:tc>
        <w:tc>
          <w:tcPr>
            <w:tcW w:w="2308"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Відділ освіти</w:t>
            </w:r>
            <w:r>
              <w:rPr>
                <w:rFonts w:ascii="Times New Roman" w:hAnsi="Times New Roman" w:cs="Times New Roman"/>
                <w:sz w:val="24"/>
                <w:szCs w:val="24"/>
                <w:lang w:val="uk-UA" w:eastAsia="ru-RU"/>
              </w:rPr>
              <w:t xml:space="preserve"> райдержадміністрації,</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roofErr w:type="spellStart"/>
            <w:r w:rsidRPr="008D2462">
              <w:rPr>
                <w:rFonts w:ascii="Times New Roman" w:hAnsi="Times New Roman" w:cs="Times New Roman"/>
                <w:bCs/>
                <w:sz w:val="24"/>
                <w:szCs w:val="24"/>
                <w:lang w:val="uk-UA" w:eastAsia="ru-RU"/>
              </w:rPr>
              <w:t>КЗ</w:t>
            </w:r>
            <w:proofErr w:type="spellEnd"/>
            <w:r w:rsidRPr="008D2462">
              <w:rPr>
                <w:rFonts w:ascii="Times New Roman" w:hAnsi="Times New Roman" w:cs="Times New Roman"/>
                <w:bCs/>
                <w:sz w:val="24"/>
                <w:szCs w:val="24"/>
                <w:lang w:val="uk-UA" w:eastAsia="ru-RU"/>
              </w:rPr>
              <w:t xml:space="preserve"> «Методичний центр»</w:t>
            </w:r>
          </w:p>
        </w:tc>
        <w:tc>
          <w:tcPr>
            <w:tcW w:w="765"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c>
          <w:tcPr>
            <w:tcW w:w="728"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c>
          <w:tcPr>
            <w:tcW w:w="746"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c>
          <w:tcPr>
            <w:tcW w:w="747"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r>
      <w:tr w:rsidR="008C1719" w:rsidRPr="008D2462" w:rsidTr="00AD415B">
        <w:trPr>
          <w:jc w:val="center"/>
        </w:trPr>
        <w:tc>
          <w:tcPr>
            <w:tcW w:w="4440" w:type="dxa"/>
          </w:tcPr>
          <w:p w:rsidR="008C1719" w:rsidRPr="008D2462" w:rsidRDefault="008C1719" w:rsidP="00AD415B">
            <w:pPr>
              <w:spacing w:after="0" w:line="240" w:lineRule="auto"/>
              <w:ind w:right="187" w:firstLine="522"/>
              <w:jc w:val="both"/>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r w:rsidRPr="008D2462">
              <w:rPr>
                <w:rFonts w:ascii="Times New Roman" w:hAnsi="Times New Roman" w:cs="Times New Roman"/>
                <w:bCs/>
                <w:sz w:val="24"/>
                <w:szCs w:val="24"/>
                <w:lang w:val="uk-UA" w:eastAsia="ru-RU"/>
              </w:rPr>
              <w:tab/>
              <w:t>необхідні санітарно-гігієнічні норми в навчальних приміщеннях;</w:t>
            </w:r>
          </w:p>
          <w:p w:rsidR="008C1719" w:rsidRPr="008D2462" w:rsidRDefault="008C1719" w:rsidP="00AD415B">
            <w:pPr>
              <w:spacing w:after="0" w:line="240" w:lineRule="auto"/>
              <w:ind w:right="187" w:firstLine="664"/>
              <w:jc w:val="both"/>
              <w:rPr>
                <w:rFonts w:ascii="Times New Roman" w:hAnsi="Times New Roman" w:cs="Times New Roman"/>
                <w:bCs/>
                <w:sz w:val="24"/>
                <w:szCs w:val="24"/>
                <w:lang w:val="uk-UA" w:eastAsia="ru-RU"/>
              </w:rPr>
            </w:pPr>
          </w:p>
        </w:tc>
        <w:tc>
          <w:tcPr>
            <w:tcW w:w="2308"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Відділ освіти</w:t>
            </w:r>
            <w:r>
              <w:rPr>
                <w:rFonts w:ascii="Times New Roman" w:hAnsi="Times New Roman" w:cs="Times New Roman"/>
                <w:sz w:val="24"/>
                <w:szCs w:val="24"/>
                <w:lang w:val="uk-UA" w:eastAsia="ru-RU"/>
              </w:rPr>
              <w:t xml:space="preserve"> райдержадміністрації</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roofErr w:type="spellStart"/>
            <w:r w:rsidRPr="008D2462">
              <w:rPr>
                <w:rFonts w:ascii="Times New Roman" w:hAnsi="Times New Roman" w:cs="Times New Roman"/>
                <w:bCs/>
                <w:sz w:val="24"/>
                <w:szCs w:val="24"/>
                <w:lang w:val="uk-UA" w:eastAsia="ru-RU"/>
              </w:rPr>
              <w:t>КЗ</w:t>
            </w:r>
            <w:proofErr w:type="spellEnd"/>
            <w:r w:rsidRPr="008D2462">
              <w:rPr>
                <w:rFonts w:ascii="Times New Roman" w:hAnsi="Times New Roman" w:cs="Times New Roman"/>
                <w:bCs/>
                <w:sz w:val="24"/>
                <w:szCs w:val="24"/>
                <w:lang w:val="uk-UA" w:eastAsia="ru-RU"/>
              </w:rPr>
              <w:t xml:space="preserve"> «Методичний центр»</w:t>
            </w:r>
            <w:r>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навчальні заклади</w:t>
            </w:r>
          </w:p>
        </w:tc>
        <w:tc>
          <w:tcPr>
            <w:tcW w:w="765"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c>
          <w:tcPr>
            <w:tcW w:w="728"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c>
          <w:tcPr>
            <w:tcW w:w="746"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c>
          <w:tcPr>
            <w:tcW w:w="747"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r>
      <w:tr w:rsidR="008C1719" w:rsidRPr="008D2462" w:rsidTr="00AD415B">
        <w:trPr>
          <w:jc w:val="center"/>
        </w:trPr>
        <w:tc>
          <w:tcPr>
            <w:tcW w:w="4440" w:type="dxa"/>
          </w:tcPr>
          <w:p w:rsidR="008C1719" w:rsidRPr="008D2462" w:rsidRDefault="008C1719" w:rsidP="00AD415B">
            <w:pPr>
              <w:spacing w:after="0" w:line="240" w:lineRule="auto"/>
              <w:ind w:left="96" w:right="187" w:firstLine="426"/>
              <w:jc w:val="both"/>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r w:rsidRPr="008D2462">
              <w:rPr>
                <w:rFonts w:ascii="Times New Roman" w:hAnsi="Times New Roman" w:cs="Times New Roman"/>
                <w:bCs/>
                <w:sz w:val="24"/>
                <w:szCs w:val="24"/>
                <w:lang w:val="uk-UA" w:eastAsia="ru-RU"/>
              </w:rPr>
              <w:tab/>
              <w:t xml:space="preserve">якісний рівень освітніх послуг без шкоди для здоров’я; </w:t>
            </w:r>
            <w:proofErr w:type="spellStart"/>
            <w:r w:rsidRPr="008D2462">
              <w:rPr>
                <w:rFonts w:ascii="Times New Roman" w:hAnsi="Times New Roman" w:cs="Times New Roman"/>
                <w:bCs/>
                <w:sz w:val="24"/>
                <w:szCs w:val="24"/>
                <w:lang w:val="uk-UA" w:eastAsia="ru-RU"/>
              </w:rPr>
              <w:t>психолого-соціальний</w:t>
            </w:r>
            <w:proofErr w:type="spellEnd"/>
            <w:r w:rsidRPr="008D2462">
              <w:rPr>
                <w:rFonts w:ascii="Times New Roman" w:hAnsi="Times New Roman" w:cs="Times New Roman"/>
                <w:bCs/>
                <w:sz w:val="24"/>
                <w:szCs w:val="24"/>
                <w:lang w:val="uk-UA" w:eastAsia="ru-RU"/>
              </w:rPr>
              <w:t xml:space="preserve"> супровід особистості дитини, яка опинилася в складних життєвих умовах під час навчально-виховного процесу;</w:t>
            </w:r>
          </w:p>
        </w:tc>
        <w:tc>
          <w:tcPr>
            <w:tcW w:w="2308"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Відділ освіти</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roofErr w:type="spellStart"/>
            <w:r w:rsidRPr="008D2462">
              <w:rPr>
                <w:rFonts w:ascii="Times New Roman" w:hAnsi="Times New Roman" w:cs="Times New Roman"/>
                <w:bCs/>
                <w:sz w:val="24"/>
                <w:szCs w:val="24"/>
                <w:lang w:val="uk-UA" w:eastAsia="ru-RU"/>
              </w:rPr>
              <w:t>КЗ</w:t>
            </w:r>
            <w:proofErr w:type="spellEnd"/>
            <w:r w:rsidRPr="008D2462">
              <w:rPr>
                <w:rFonts w:ascii="Times New Roman" w:hAnsi="Times New Roman" w:cs="Times New Roman"/>
                <w:bCs/>
                <w:sz w:val="24"/>
                <w:szCs w:val="24"/>
                <w:lang w:val="uk-UA" w:eastAsia="ru-RU"/>
              </w:rPr>
              <w:t xml:space="preserve"> «Методичний центр»</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навчальні заклади</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c>
          <w:tcPr>
            <w:tcW w:w="765"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c>
          <w:tcPr>
            <w:tcW w:w="728"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c>
          <w:tcPr>
            <w:tcW w:w="746"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c>
          <w:tcPr>
            <w:tcW w:w="747"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r>
      <w:tr w:rsidR="008C1719" w:rsidRPr="008D2462" w:rsidTr="00AD415B">
        <w:trPr>
          <w:jc w:val="center"/>
        </w:trPr>
        <w:tc>
          <w:tcPr>
            <w:tcW w:w="4440" w:type="dxa"/>
          </w:tcPr>
          <w:p w:rsidR="008C1719" w:rsidRPr="008D2462" w:rsidRDefault="008C1719" w:rsidP="00AD415B">
            <w:pPr>
              <w:spacing w:after="0" w:line="240" w:lineRule="auto"/>
              <w:ind w:right="187" w:firstLine="522"/>
              <w:jc w:val="both"/>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r w:rsidRPr="008D2462">
              <w:rPr>
                <w:rFonts w:ascii="Times New Roman" w:hAnsi="Times New Roman" w:cs="Times New Roman"/>
                <w:bCs/>
                <w:sz w:val="24"/>
                <w:szCs w:val="24"/>
                <w:lang w:val="uk-UA" w:eastAsia="ru-RU"/>
              </w:rPr>
              <w:tab/>
              <w:t>укомплектування навчальних закладів  медичним персоналом та приведення режиму роботи відповідно до часу перебування дітей у навчально-виховних закладах;</w:t>
            </w:r>
          </w:p>
        </w:tc>
        <w:tc>
          <w:tcPr>
            <w:tcW w:w="2308"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Відділ освіти</w:t>
            </w:r>
            <w:r>
              <w:rPr>
                <w:rFonts w:ascii="Times New Roman" w:hAnsi="Times New Roman" w:cs="Times New Roman"/>
                <w:sz w:val="24"/>
                <w:szCs w:val="24"/>
                <w:lang w:val="uk-UA" w:eastAsia="ru-RU"/>
              </w:rPr>
              <w:t xml:space="preserve"> райдержадміністрації,</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roofErr w:type="spellStart"/>
            <w:r w:rsidRPr="008D2462">
              <w:rPr>
                <w:rFonts w:ascii="Times New Roman" w:hAnsi="Times New Roman" w:cs="Times New Roman"/>
                <w:bCs/>
                <w:sz w:val="24"/>
                <w:szCs w:val="24"/>
                <w:lang w:val="uk-UA" w:eastAsia="ru-RU"/>
              </w:rPr>
              <w:t>КЗ</w:t>
            </w:r>
            <w:proofErr w:type="spellEnd"/>
            <w:r w:rsidRPr="008D2462">
              <w:rPr>
                <w:rFonts w:ascii="Times New Roman" w:hAnsi="Times New Roman" w:cs="Times New Roman"/>
                <w:bCs/>
                <w:sz w:val="24"/>
                <w:szCs w:val="24"/>
                <w:lang w:val="uk-UA" w:eastAsia="ru-RU"/>
              </w:rPr>
              <w:t xml:space="preserve"> «Методичний центр»</w:t>
            </w:r>
            <w:r>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навчальні заклади</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c>
          <w:tcPr>
            <w:tcW w:w="765"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c>
          <w:tcPr>
            <w:tcW w:w="728"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c>
          <w:tcPr>
            <w:tcW w:w="746"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c>
          <w:tcPr>
            <w:tcW w:w="747"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r>
      <w:tr w:rsidR="008C1719" w:rsidRPr="008D2462" w:rsidTr="00AD415B">
        <w:trPr>
          <w:jc w:val="center"/>
        </w:trPr>
        <w:tc>
          <w:tcPr>
            <w:tcW w:w="4440" w:type="dxa"/>
          </w:tcPr>
          <w:p w:rsidR="008C1719" w:rsidRPr="008D2462" w:rsidRDefault="008C1719" w:rsidP="00AD415B">
            <w:pPr>
              <w:spacing w:after="0" w:line="240" w:lineRule="auto"/>
              <w:ind w:right="187" w:firstLine="522"/>
              <w:jc w:val="both"/>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 ефективну роботу спортивних секцій та спортивних клубів у навчальних закладах;</w:t>
            </w:r>
          </w:p>
        </w:tc>
        <w:tc>
          <w:tcPr>
            <w:tcW w:w="2308"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Відділ освіти</w:t>
            </w:r>
            <w:r>
              <w:rPr>
                <w:rFonts w:ascii="Times New Roman" w:hAnsi="Times New Roman" w:cs="Times New Roman"/>
                <w:sz w:val="24"/>
                <w:szCs w:val="24"/>
                <w:lang w:val="uk-UA" w:eastAsia="ru-RU"/>
              </w:rPr>
              <w:t xml:space="preserve"> райдержадміністрації,</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roofErr w:type="spellStart"/>
            <w:r w:rsidRPr="008D2462">
              <w:rPr>
                <w:rFonts w:ascii="Times New Roman" w:hAnsi="Times New Roman" w:cs="Times New Roman"/>
                <w:bCs/>
                <w:sz w:val="24"/>
                <w:szCs w:val="24"/>
                <w:lang w:val="uk-UA" w:eastAsia="ru-RU"/>
              </w:rPr>
              <w:t>КЗ</w:t>
            </w:r>
            <w:proofErr w:type="spellEnd"/>
            <w:r w:rsidRPr="008D2462">
              <w:rPr>
                <w:rFonts w:ascii="Times New Roman" w:hAnsi="Times New Roman" w:cs="Times New Roman"/>
                <w:bCs/>
                <w:sz w:val="24"/>
                <w:szCs w:val="24"/>
                <w:lang w:val="uk-UA" w:eastAsia="ru-RU"/>
              </w:rPr>
              <w:t xml:space="preserve"> «Методичний центр»</w:t>
            </w:r>
            <w:r>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rPr>
              <w:lastRenderedPageBreak/>
              <w:t>Б</w:t>
            </w:r>
            <w:r>
              <w:rPr>
                <w:rFonts w:ascii="Times New Roman" w:hAnsi="Times New Roman" w:cs="Times New Roman"/>
                <w:bCs/>
                <w:sz w:val="24"/>
                <w:szCs w:val="24"/>
                <w:lang w:val="uk-UA"/>
              </w:rPr>
              <w:t>удинок дитячої творчості</w:t>
            </w:r>
            <w:r>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навчальні заклади</w:t>
            </w:r>
          </w:p>
        </w:tc>
        <w:tc>
          <w:tcPr>
            <w:tcW w:w="765"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lastRenderedPageBreak/>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c>
          <w:tcPr>
            <w:tcW w:w="728"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c>
          <w:tcPr>
            <w:tcW w:w="746"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c>
          <w:tcPr>
            <w:tcW w:w="747"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rPr>
                <w:rFonts w:ascii="Times New Roman" w:hAnsi="Times New Roman" w:cs="Times New Roman"/>
                <w:sz w:val="24"/>
                <w:szCs w:val="24"/>
                <w:lang w:val="uk-UA" w:eastAsia="ru-RU"/>
              </w:rPr>
            </w:pPr>
          </w:p>
        </w:tc>
      </w:tr>
      <w:tr w:rsidR="008C1719" w:rsidRPr="008D2462" w:rsidTr="00AD415B">
        <w:trPr>
          <w:jc w:val="center"/>
        </w:trPr>
        <w:tc>
          <w:tcPr>
            <w:tcW w:w="4440" w:type="dxa"/>
          </w:tcPr>
          <w:p w:rsidR="008C1719" w:rsidRPr="008D2462" w:rsidRDefault="008C1719" w:rsidP="00AD415B">
            <w:pPr>
              <w:spacing w:after="0" w:line="240" w:lineRule="auto"/>
              <w:ind w:right="187" w:firstLine="664"/>
              <w:jc w:val="both"/>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lastRenderedPageBreak/>
              <w:t>- участь учнів у районних, обласних, Всеукраїнських спортивних, туристичних змаганнях, дитячих, юнацьких і молодіжних іграх;</w:t>
            </w:r>
          </w:p>
        </w:tc>
        <w:tc>
          <w:tcPr>
            <w:tcW w:w="2308"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Відділ освіти</w:t>
            </w:r>
            <w:r>
              <w:rPr>
                <w:rFonts w:ascii="Times New Roman" w:hAnsi="Times New Roman" w:cs="Times New Roman"/>
                <w:sz w:val="24"/>
                <w:szCs w:val="24"/>
                <w:lang w:val="uk-UA" w:eastAsia="ru-RU"/>
              </w:rPr>
              <w:t xml:space="preserve"> райдержадміністрації</w:t>
            </w:r>
            <w:r w:rsidRPr="008D2462">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roofErr w:type="spellStart"/>
            <w:r w:rsidRPr="008D2462">
              <w:rPr>
                <w:rFonts w:ascii="Times New Roman" w:hAnsi="Times New Roman" w:cs="Times New Roman"/>
                <w:bCs/>
                <w:sz w:val="24"/>
                <w:szCs w:val="24"/>
                <w:lang w:val="uk-UA" w:eastAsia="ru-RU"/>
              </w:rPr>
              <w:t>КЗ</w:t>
            </w:r>
            <w:proofErr w:type="spellEnd"/>
            <w:r w:rsidRPr="008D2462">
              <w:rPr>
                <w:rFonts w:ascii="Times New Roman" w:hAnsi="Times New Roman" w:cs="Times New Roman"/>
                <w:bCs/>
                <w:sz w:val="24"/>
                <w:szCs w:val="24"/>
                <w:lang w:val="uk-UA" w:eastAsia="ru-RU"/>
              </w:rPr>
              <w:t xml:space="preserve"> «Методичний центр»,</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rPr>
              <w:t>Б</w:t>
            </w:r>
            <w:r>
              <w:rPr>
                <w:rFonts w:ascii="Times New Roman" w:hAnsi="Times New Roman" w:cs="Times New Roman"/>
                <w:bCs/>
                <w:sz w:val="24"/>
                <w:szCs w:val="24"/>
                <w:lang w:val="uk-UA"/>
              </w:rPr>
              <w:t>удинок дитячої творчості</w:t>
            </w:r>
            <w:r w:rsidRPr="008D2462">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навчальні заклади</w:t>
            </w:r>
          </w:p>
        </w:tc>
        <w:tc>
          <w:tcPr>
            <w:tcW w:w="765"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c>
          <w:tcPr>
            <w:tcW w:w="728"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c>
          <w:tcPr>
            <w:tcW w:w="746"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c>
          <w:tcPr>
            <w:tcW w:w="747"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r>
      <w:tr w:rsidR="008C1719" w:rsidRPr="008D2462" w:rsidTr="00AD415B">
        <w:trPr>
          <w:jc w:val="center"/>
        </w:trPr>
        <w:tc>
          <w:tcPr>
            <w:tcW w:w="4440" w:type="dxa"/>
          </w:tcPr>
          <w:p w:rsidR="008C1719" w:rsidRPr="008D2462" w:rsidRDefault="008C1719" w:rsidP="00AD415B">
            <w:pPr>
              <w:spacing w:after="0" w:line="240" w:lineRule="auto"/>
              <w:ind w:right="187" w:firstLine="664"/>
              <w:jc w:val="both"/>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r w:rsidRPr="008D2462">
              <w:rPr>
                <w:rFonts w:ascii="Times New Roman" w:hAnsi="Times New Roman" w:cs="Times New Roman"/>
                <w:bCs/>
                <w:sz w:val="24"/>
                <w:szCs w:val="24"/>
                <w:lang w:val="uk-UA" w:eastAsia="ru-RU"/>
              </w:rPr>
              <w:tab/>
            </w:r>
            <w:proofErr w:type="spellStart"/>
            <w:r w:rsidRPr="008D2462">
              <w:rPr>
                <w:rFonts w:ascii="Times New Roman" w:hAnsi="Times New Roman" w:cs="Times New Roman"/>
                <w:bCs/>
                <w:sz w:val="24"/>
                <w:szCs w:val="24"/>
                <w:lang w:val="uk-UA" w:eastAsia="ru-RU"/>
              </w:rPr>
              <w:t>відслідкування</w:t>
            </w:r>
            <w:proofErr w:type="spellEnd"/>
            <w:r w:rsidRPr="008D2462">
              <w:rPr>
                <w:rFonts w:ascii="Times New Roman" w:hAnsi="Times New Roman" w:cs="Times New Roman"/>
                <w:bCs/>
                <w:sz w:val="24"/>
                <w:szCs w:val="24"/>
                <w:lang w:val="uk-UA" w:eastAsia="ru-RU"/>
              </w:rPr>
              <w:t xml:space="preserve"> ефективності впровадження моделей навчальних закладів – Шкіл сприяння здоров’ю, освітніх установ щодо </w:t>
            </w:r>
            <w:proofErr w:type="spellStart"/>
            <w:r w:rsidRPr="008D2462">
              <w:rPr>
                <w:rFonts w:ascii="Times New Roman" w:hAnsi="Times New Roman" w:cs="Times New Roman"/>
                <w:bCs/>
                <w:sz w:val="24"/>
                <w:szCs w:val="24"/>
                <w:lang w:val="uk-UA" w:eastAsia="ru-RU"/>
              </w:rPr>
              <w:t>психолого-соціального</w:t>
            </w:r>
            <w:proofErr w:type="spellEnd"/>
            <w:r w:rsidRPr="008D2462">
              <w:rPr>
                <w:rFonts w:ascii="Times New Roman" w:hAnsi="Times New Roman" w:cs="Times New Roman"/>
                <w:bCs/>
                <w:sz w:val="24"/>
                <w:szCs w:val="24"/>
                <w:lang w:val="uk-UA" w:eastAsia="ru-RU"/>
              </w:rPr>
              <w:t xml:space="preserve"> супроводу особистості дитини, яка опинилася в складних життєвих умовах;</w:t>
            </w:r>
          </w:p>
        </w:tc>
        <w:tc>
          <w:tcPr>
            <w:tcW w:w="2308"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Відділ освіти</w:t>
            </w:r>
            <w:r>
              <w:rPr>
                <w:rFonts w:ascii="Times New Roman" w:hAnsi="Times New Roman" w:cs="Times New Roman"/>
                <w:sz w:val="24"/>
                <w:szCs w:val="24"/>
                <w:lang w:val="uk-UA" w:eastAsia="ru-RU"/>
              </w:rPr>
              <w:t xml:space="preserve"> райдержадміністрації</w:t>
            </w:r>
            <w:r w:rsidRPr="008D2462">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roofErr w:type="spellStart"/>
            <w:r w:rsidRPr="008D2462">
              <w:rPr>
                <w:rFonts w:ascii="Times New Roman" w:hAnsi="Times New Roman" w:cs="Times New Roman"/>
                <w:bCs/>
                <w:sz w:val="24"/>
                <w:szCs w:val="24"/>
                <w:lang w:val="uk-UA" w:eastAsia="ru-RU"/>
              </w:rPr>
              <w:t>КЗ</w:t>
            </w:r>
            <w:proofErr w:type="spellEnd"/>
            <w:r w:rsidRPr="008D2462">
              <w:rPr>
                <w:rFonts w:ascii="Times New Roman" w:hAnsi="Times New Roman" w:cs="Times New Roman"/>
                <w:bCs/>
                <w:sz w:val="24"/>
                <w:szCs w:val="24"/>
                <w:lang w:val="uk-UA" w:eastAsia="ru-RU"/>
              </w:rPr>
              <w:t xml:space="preserve"> «Методичний центр»</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c>
          <w:tcPr>
            <w:tcW w:w="765"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c>
          <w:tcPr>
            <w:tcW w:w="728"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c>
          <w:tcPr>
            <w:tcW w:w="746"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c>
          <w:tcPr>
            <w:tcW w:w="747"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r>
      <w:tr w:rsidR="008C1719" w:rsidRPr="008D2462" w:rsidTr="00AD415B">
        <w:trPr>
          <w:jc w:val="center"/>
        </w:trPr>
        <w:tc>
          <w:tcPr>
            <w:tcW w:w="4440" w:type="dxa"/>
          </w:tcPr>
          <w:p w:rsidR="008C1719" w:rsidRPr="008D2462" w:rsidRDefault="008C1719" w:rsidP="00AD415B">
            <w:pPr>
              <w:spacing w:after="0" w:line="240" w:lineRule="auto"/>
              <w:ind w:firstLine="664"/>
              <w:jc w:val="both"/>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r w:rsidRPr="008D2462">
              <w:rPr>
                <w:rFonts w:ascii="Times New Roman" w:hAnsi="Times New Roman" w:cs="Times New Roman"/>
                <w:bCs/>
                <w:sz w:val="24"/>
                <w:szCs w:val="24"/>
                <w:lang w:val="uk-UA" w:eastAsia="ru-RU"/>
              </w:rPr>
              <w:tab/>
              <w:t>науково-методичний супровід діяльності Шкіл сприяння здоров'ю.</w:t>
            </w:r>
          </w:p>
        </w:tc>
        <w:tc>
          <w:tcPr>
            <w:tcW w:w="2308"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proofErr w:type="spellStart"/>
            <w:r w:rsidRPr="008D2462">
              <w:rPr>
                <w:rFonts w:ascii="Times New Roman" w:hAnsi="Times New Roman" w:cs="Times New Roman"/>
                <w:bCs/>
                <w:sz w:val="24"/>
                <w:szCs w:val="24"/>
                <w:lang w:val="uk-UA" w:eastAsia="ru-RU"/>
              </w:rPr>
              <w:t>КЗ</w:t>
            </w:r>
            <w:proofErr w:type="spellEnd"/>
            <w:r w:rsidRPr="008D2462">
              <w:rPr>
                <w:rFonts w:ascii="Times New Roman" w:hAnsi="Times New Roman" w:cs="Times New Roman"/>
                <w:bCs/>
                <w:sz w:val="24"/>
                <w:szCs w:val="24"/>
                <w:lang w:val="uk-UA" w:eastAsia="ru-RU"/>
              </w:rPr>
              <w:t xml:space="preserve"> «Методичний центр»</w:t>
            </w:r>
          </w:p>
        </w:tc>
        <w:tc>
          <w:tcPr>
            <w:tcW w:w="765"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c>
          <w:tcPr>
            <w:tcW w:w="728"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c>
          <w:tcPr>
            <w:tcW w:w="746"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c>
          <w:tcPr>
            <w:tcW w:w="747"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r>
      <w:tr w:rsidR="008C1719" w:rsidRPr="008D2462" w:rsidTr="00AD415B">
        <w:trPr>
          <w:jc w:val="center"/>
        </w:trPr>
        <w:tc>
          <w:tcPr>
            <w:tcW w:w="9734" w:type="dxa"/>
            <w:gridSpan w:val="6"/>
          </w:tcPr>
          <w:p w:rsidR="008C1719" w:rsidRPr="008D2462" w:rsidRDefault="008C1719" w:rsidP="00AD415B">
            <w:pPr>
              <w:spacing w:after="0" w:line="240" w:lineRule="auto"/>
              <w:rPr>
                <w:rFonts w:ascii="Times New Roman" w:hAnsi="Times New Roman" w:cs="Times New Roman"/>
                <w:b/>
                <w:bCs/>
                <w:sz w:val="24"/>
                <w:szCs w:val="24"/>
                <w:lang w:val="uk-UA" w:eastAsia="ru-RU"/>
              </w:rPr>
            </w:pPr>
            <w:r w:rsidRPr="008D2462">
              <w:rPr>
                <w:rFonts w:ascii="Times New Roman" w:hAnsi="Times New Roman" w:cs="Times New Roman"/>
                <w:b/>
                <w:bCs/>
                <w:sz w:val="24"/>
                <w:szCs w:val="24"/>
                <w:lang w:val="uk-UA" w:eastAsia="ru-RU"/>
              </w:rPr>
              <w:t>Запровадити:</w:t>
            </w:r>
          </w:p>
        </w:tc>
      </w:tr>
      <w:tr w:rsidR="008C1719" w:rsidRPr="008D2462" w:rsidTr="00AD415B">
        <w:trPr>
          <w:jc w:val="center"/>
        </w:trPr>
        <w:tc>
          <w:tcPr>
            <w:tcW w:w="4440" w:type="dxa"/>
          </w:tcPr>
          <w:p w:rsidR="008C1719" w:rsidRPr="008D2462" w:rsidRDefault="008C1719" w:rsidP="00AD415B">
            <w:pPr>
              <w:spacing w:after="0" w:line="240" w:lineRule="auto"/>
              <w:ind w:right="187" w:firstLine="522"/>
              <w:jc w:val="both"/>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r w:rsidRPr="008D2462">
              <w:rPr>
                <w:rFonts w:ascii="Times New Roman" w:hAnsi="Times New Roman" w:cs="Times New Roman"/>
                <w:bCs/>
                <w:sz w:val="24"/>
                <w:szCs w:val="24"/>
                <w:lang w:val="uk-UA" w:eastAsia="ru-RU"/>
              </w:rPr>
              <w:tab/>
              <w:t xml:space="preserve">комплексний супровід проведення моніторингових досліджень із метою виявлення тенденцій у стані здоров'я учасників освітнього процесу та </w:t>
            </w:r>
            <w:proofErr w:type="spellStart"/>
            <w:r w:rsidRPr="008D2462">
              <w:rPr>
                <w:rFonts w:ascii="Times New Roman" w:hAnsi="Times New Roman" w:cs="Times New Roman"/>
                <w:bCs/>
                <w:sz w:val="24"/>
                <w:szCs w:val="24"/>
                <w:lang w:val="uk-UA" w:eastAsia="ru-RU"/>
              </w:rPr>
              <w:t>відслідкування</w:t>
            </w:r>
            <w:proofErr w:type="spellEnd"/>
            <w:r w:rsidRPr="008D2462">
              <w:rPr>
                <w:rFonts w:ascii="Times New Roman" w:hAnsi="Times New Roman" w:cs="Times New Roman"/>
                <w:bCs/>
                <w:sz w:val="24"/>
                <w:szCs w:val="24"/>
                <w:lang w:val="uk-UA" w:eastAsia="ru-RU"/>
              </w:rPr>
              <w:t xml:space="preserve"> ефективності впровадження моделей освітніх установ щодо </w:t>
            </w:r>
            <w:proofErr w:type="spellStart"/>
            <w:r w:rsidRPr="008D2462">
              <w:rPr>
                <w:rFonts w:ascii="Times New Roman" w:hAnsi="Times New Roman" w:cs="Times New Roman"/>
                <w:bCs/>
                <w:sz w:val="24"/>
                <w:szCs w:val="24"/>
                <w:lang w:val="uk-UA" w:eastAsia="ru-RU"/>
              </w:rPr>
              <w:t>здоров’язбереження</w:t>
            </w:r>
            <w:proofErr w:type="spellEnd"/>
            <w:r w:rsidRPr="008D2462">
              <w:rPr>
                <w:rFonts w:ascii="Times New Roman" w:hAnsi="Times New Roman" w:cs="Times New Roman"/>
                <w:bCs/>
                <w:sz w:val="24"/>
                <w:szCs w:val="24"/>
                <w:lang w:val="uk-UA" w:eastAsia="ru-RU"/>
              </w:rPr>
              <w:t xml:space="preserve"> і </w:t>
            </w:r>
            <w:proofErr w:type="spellStart"/>
            <w:r w:rsidRPr="008D2462">
              <w:rPr>
                <w:rFonts w:ascii="Times New Roman" w:hAnsi="Times New Roman" w:cs="Times New Roman"/>
                <w:bCs/>
                <w:sz w:val="24"/>
                <w:szCs w:val="24"/>
                <w:lang w:val="uk-UA" w:eastAsia="ru-RU"/>
              </w:rPr>
              <w:t>здоров’яформування</w:t>
            </w:r>
            <w:proofErr w:type="spellEnd"/>
            <w:r w:rsidRPr="008D2462">
              <w:rPr>
                <w:rFonts w:ascii="Times New Roman" w:hAnsi="Times New Roman" w:cs="Times New Roman"/>
                <w:bCs/>
                <w:sz w:val="24"/>
                <w:szCs w:val="24"/>
                <w:lang w:val="uk-UA" w:eastAsia="ru-RU"/>
              </w:rPr>
              <w:t>;</w:t>
            </w:r>
          </w:p>
        </w:tc>
        <w:tc>
          <w:tcPr>
            <w:tcW w:w="2308"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proofErr w:type="spellStart"/>
            <w:r w:rsidRPr="008D2462">
              <w:rPr>
                <w:rFonts w:ascii="Times New Roman" w:hAnsi="Times New Roman" w:cs="Times New Roman"/>
                <w:bCs/>
                <w:sz w:val="24"/>
                <w:szCs w:val="24"/>
                <w:lang w:val="uk-UA" w:eastAsia="ru-RU"/>
              </w:rPr>
              <w:t>КЗ</w:t>
            </w:r>
            <w:proofErr w:type="spellEnd"/>
            <w:r w:rsidRPr="008D2462">
              <w:rPr>
                <w:rFonts w:ascii="Times New Roman" w:hAnsi="Times New Roman" w:cs="Times New Roman"/>
                <w:bCs/>
                <w:sz w:val="24"/>
                <w:szCs w:val="24"/>
                <w:lang w:val="uk-UA" w:eastAsia="ru-RU"/>
              </w:rPr>
              <w:t xml:space="preserve"> «Методичний центр»</w:t>
            </w:r>
          </w:p>
        </w:tc>
        <w:tc>
          <w:tcPr>
            <w:tcW w:w="765"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c>
          <w:tcPr>
            <w:tcW w:w="728"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c>
          <w:tcPr>
            <w:tcW w:w="746"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c>
          <w:tcPr>
            <w:tcW w:w="747"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r>
      <w:tr w:rsidR="008C1719" w:rsidRPr="008D2462" w:rsidTr="00AD415B">
        <w:trPr>
          <w:jc w:val="center"/>
        </w:trPr>
        <w:tc>
          <w:tcPr>
            <w:tcW w:w="4440" w:type="dxa"/>
          </w:tcPr>
          <w:p w:rsidR="008C1719" w:rsidRPr="008D2462" w:rsidRDefault="008C1719" w:rsidP="00AD415B">
            <w:pPr>
              <w:spacing w:after="0" w:line="240" w:lineRule="auto"/>
              <w:ind w:right="187" w:firstLine="522"/>
              <w:jc w:val="both"/>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r w:rsidRPr="008D2462">
              <w:rPr>
                <w:rFonts w:ascii="Times New Roman" w:hAnsi="Times New Roman" w:cs="Times New Roman"/>
                <w:bCs/>
                <w:sz w:val="24"/>
                <w:szCs w:val="24"/>
                <w:lang w:val="uk-UA" w:eastAsia="ru-RU"/>
              </w:rPr>
              <w:tab/>
              <w:t>комплекс заходів  щодо попередження травмування та нещасних випадків під час навчально-виховного процесу;</w:t>
            </w:r>
          </w:p>
        </w:tc>
        <w:tc>
          <w:tcPr>
            <w:tcW w:w="2308"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proofErr w:type="spellStart"/>
            <w:r w:rsidRPr="008D2462">
              <w:rPr>
                <w:rFonts w:ascii="Times New Roman" w:hAnsi="Times New Roman" w:cs="Times New Roman"/>
                <w:bCs/>
                <w:sz w:val="24"/>
                <w:szCs w:val="24"/>
                <w:lang w:val="uk-UA" w:eastAsia="ru-RU"/>
              </w:rPr>
              <w:t>КЗ</w:t>
            </w:r>
            <w:proofErr w:type="spellEnd"/>
            <w:r w:rsidRPr="008D2462">
              <w:rPr>
                <w:rFonts w:ascii="Times New Roman" w:hAnsi="Times New Roman" w:cs="Times New Roman"/>
                <w:bCs/>
                <w:sz w:val="24"/>
                <w:szCs w:val="24"/>
                <w:lang w:val="uk-UA" w:eastAsia="ru-RU"/>
              </w:rPr>
              <w:t xml:space="preserve"> «Методичний центр»</w:t>
            </w:r>
          </w:p>
        </w:tc>
        <w:tc>
          <w:tcPr>
            <w:tcW w:w="765"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c>
          <w:tcPr>
            <w:tcW w:w="728"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c>
          <w:tcPr>
            <w:tcW w:w="746"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c>
          <w:tcPr>
            <w:tcW w:w="747"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r>
      <w:tr w:rsidR="008C1719" w:rsidRPr="008D2462" w:rsidTr="00AD415B">
        <w:trPr>
          <w:jc w:val="center"/>
        </w:trPr>
        <w:tc>
          <w:tcPr>
            <w:tcW w:w="4440" w:type="dxa"/>
          </w:tcPr>
          <w:p w:rsidR="008C1719" w:rsidRPr="008D2462" w:rsidRDefault="008C1719" w:rsidP="00AD415B">
            <w:pPr>
              <w:spacing w:after="0" w:line="240" w:lineRule="auto"/>
              <w:ind w:right="187" w:firstLine="522"/>
              <w:jc w:val="both"/>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r w:rsidRPr="008D2462">
              <w:rPr>
                <w:rFonts w:ascii="Times New Roman" w:hAnsi="Times New Roman" w:cs="Times New Roman"/>
                <w:bCs/>
                <w:sz w:val="24"/>
                <w:szCs w:val="24"/>
                <w:lang w:val="uk-UA" w:eastAsia="ru-RU"/>
              </w:rPr>
              <w:tab/>
              <w:t xml:space="preserve">серію проектів з питань збереження психічного здоров’я дітей та створення психологічного комфорту в навчальних закладах як для учнів так і </w:t>
            </w:r>
            <w:proofErr w:type="spellStart"/>
            <w:r w:rsidRPr="008D2462">
              <w:rPr>
                <w:rFonts w:ascii="Times New Roman" w:hAnsi="Times New Roman" w:cs="Times New Roman"/>
                <w:bCs/>
                <w:sz w:val="24"/>
                <w:szCs w:val="24"/>
                <w:lang w:val="uk-UA" w:eastAsia="ru-RU"/>
              </w:rPr>
              <w:t>педколективу</w:t>
            </w:r>
            <w:proofErr w:type="spellEnd"/>
            <w:r w:rsidRPr="008D2462">
              <w:rPr>
                <w:rFonts w:ascii="Times New Roman" w:hAnsi="Times New Roman" w:cs="Times New Roman"/>
                <w:bCs/>
                <w:sz w:val="24"/>
                <w:szCs w:val="24"/>
                <w:lang w:val="uk-UA" w:eastAsia="ru-RU"/>
              </w:rPr>
              <w:t>;</w:t>
            </w:r>
          </w:p>
        </w:tc>
        <w:tc>
          <w:tcPr>
            <w:tcW w:w="2308"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proofErr w:type="spellStart"/>
            <w:r w:rsidRPr="008D2462">
              <w:rPr>
                <w:rFonts w:ascii="Times New Roman" w:hAnsi="Times New Roman" w:cs="Times New Roman"/>
                <w:bCs/>
                <w:sz w:val="24"/>
                <w:szCs w:val="24"/>
                <w:lang w:val="uk-UA" w:eastAsia="ru-RU"/>
              </w:rPr>
              <w:t>КЗ</w:t>
            </w:r>
            <w:proofErr w:type="spellEnd"/>
            <w:r w:rsidRPr="008D2462">
              <w:rPr>
                <w:rFonts w:ascii="Times New Roman" w:hAnsi="Times New Roman" w:cs="Times New Roman"/>
                <w:bCs/>
                <w:sz w:val="24"/>
                <w:szCs w:val="24"/>
                <w:lang w:val="uk-UA" w:eastAsia="ru-RU"/>
              </w:rPr>
              <w:t xml:space="preserve"> «Методичний центр»,</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навчальні заклади</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c>
          <w:tcPr>
            <w:tcW w:w="765"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c>
          <w:tcPr>
            <w:tcW w:w="728"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c>
          <w:tcPr>
            <w:tcW w:w="746"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c>
          <w:tcPr>
            <w:tcW w:w="747"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r>
      <w:tr w:rsidR="008C1719" w:rsidRPr="008D2462" w:rsidTr="00AD415B">
        <w:trPr>
          <w:jc w:val="center"/>
        </w:trPr>
        <w:tc>
          <w:tcPr>
            <w:tcW w:w="4440" w:type="dxa"/>
          </w:tcPr>
          <w:p w:rsidR="008C1719" w:rsidRPr="008D2462" w:rsidRDefault="008C1719" w:rsidP="00AD415B">
            <w:pPr>
              <w:spacing w:after="0" w:line="240" w:lineRule="auto"/>
              <w:ind w:right="187" w:firstLine="522"/>
              <w:jc w:val="both"/>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r w:rsidRPr="008D2462">
              <w:rPr>
                <w:rFonts w:ascii="Times New Roman" w:hAnsi="Times New Roman" w:cs="Times New Roman"/>
                <w:bCs/>
                <w:sz w:val="24"/>
                <w:szCs w:val="24"/>
                <w:lang w:val="uk-UA" w:eastAsia="ru-RU"/>
              </w:rPr>
              <w:tab/>
              <w:t>зміну шкільного дзвоника на спокійну мелодію.</w:t>
            </w:r>
          </w:p>
        </w:tc>
        <w:tc>
          <w:tcPr>
            <w:tcW w:w="2308"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Навчальні заклади</w:t>
            </w:r>
          </w:p>
        </w:tc>
        <w:tc>
          <w:tcPr>
            <w:tcW w:w="765"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c>
          <w:tcPr>
            <w:tcW w:w="728"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c>
          <w:tcPr>
            <w:tcW w:w="746"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c>
          <w:tcPr>
            <w:tcW w:w="747"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r>
      <w:tr w:rsidR="008C1719" w:rsidRPr="008D2462" w:rsidTr="00AD415B">
        <w:trPr>
          <w:jc w:val="center"/>
        </w:trPr>
        <w:tc>
          <w:tcPr>
            <w:tcW w:w="9734" w:type="dxa"/>
            <w:gridSpan w:val="6"/>
          </w:tcPr>
          <w:p w:rsidR="008C1719" w:rsidRPr="008D2462" w:rsidRDefault="008C1719" w:rsidP="00AD415B">
            <w:pPr>
              <w:spacing w:after="0" w:line="240" w:lineRule="auto"/>
              <w:rPr>
                <w:rFonts w:ascii="Times New Roman" w:hAnsi="Times New Roman" w:cs="Times New Roman"/>
                <w:b/>
                <w:bCs/>
                <w:sz w:val="24"/>
                <w:szCs w:val="24"/>
                <w:lang w:val="uk-UA" w:eastAsia="ru-RU"/>
              </w:rPr>
            </w:pPr>
            <w:r w:rsidRPr="008D2462">
              <w:rPr>
                <w:rFonts w:ascii="Times New Roman" w:hAnsi="Times New Roman" w:cs="Times New Roman"/>
                <w:b/>
                <w:bCs/>
                <w:sz w:val="24"/>
                <w:szCs w:val="24"/>
                <w:lang w:val="uk-UA" w:eastAsia="ru-RU"/>
              </w:rPr>
              <w:t>Удосконалити:</w:t>
            </w:r>
          </w:p>
        </w:tc>
      </w:tr>
      <w:tr w:rsidR="008C1719" w:rsidRPr="008D2462" w:rsidTr="00AD415B">
        <w:trPr>
          <w:jc w:val="center"/>
        </w:trPr>
        <w:tc>
          <w:tcPr>
            <w:tcW w:w="4440" w:type="dxa"/>
          </w:tcPr>
          <w:p w:rsidR="008C1719" w:rsidRPr="008D2462" w:rsidRDefault="008C1719" w:rsidP="00AD415B">
            <w:pPr>
              <w:spacing w:after="0" w:line="240" w:lineRule="auto"/>
              <w:ind w:right="187" w:firstLine="522"/>
              <w:jc w:val="both"/>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r w:rsidRPr="008D2462">
              <w:rPr>
                <w:rFonts w:ascii="Times New Roman" w:hAnsi="Times New Roman" w:cs="Times New Roman"/>
                <w:bCs/>
                <w:sz w:val="24"/>
                <w:szCs w:val="24"/>
                <w:lang w:val="uk-UA" w:eastAsia="ru-RU"/>
              </w:rPr>
              <w:tab/>
              <w:t>систему моніторингових досліджень рівня фізичного здоров'я та фізичної підготовленості, психоемоційного благополуччя школярів та педагогів; підліткових залежностей; адаптації дітей до навчання у 1-му та 5-му класах.</w:t>
            </w:r>
          </w:p>
        </w:tc>
        <w:tc>
          <w:tcPr>
            <w:tcW w:w="2308"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Відділ освіти</w:t>
            </w:r>
            <w:r>
              <w:rPr>
                <w:rFonts w:ascii="Times New Roman" w:hAnsi="Times New Roman" w:cs="Times New Roman"/>
                <w:sz w:val="24"/>
                <w:szCs w:val="24"/>
                <w:lang w:val="uk-UA" w:eastAsia="ru-RU"/>
              </w:rPr>
              <w:t xml:space="preserve"> райдержадміністрації,</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roofErr w:type="spellStart"/>
            <w:r w:rsidRPr="008D2462">
              <w:rPr>
                <w:rFonts w:ascii="Times New Roman" w:hAnsi="Times New Roman" w:cs="Times New Roman"/>
                <w:bCs/>
                <w:sz w:val="24"/>
                <w:szCs w:val="24"/>
                <w:lang w:val="uk-UA" w:eastAsia="ru-RU"/>
              </w:rPr>
              <w:t>КЗ</w:t>
            </w:r>
            <w:proofErr w:type="spellEnd"/>
            <w:r w:rsidRPr="008D2462">
              <w:rPr>
                <w:rFonts w:ascii="Times New Roman" w:hAnsi="Times New Roman" w:cs="Times New Roman"/>
                <w:bCs/>
                <w:sz w:val="24"/>
                <w:szCs w:val="24"/>
                <w:lang w:val="uk-UA" w:eastAsia="ru-RU"/>
              </w:rPr>
              <w:t xml:space="preserve"> «Методичний центр»</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c>
          <w:tcPr>
            <w:tcW w:w="765"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c>
          <w:tcPr>
            <w:tcW w:w="728"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c>
          <w:tcPr>
            <w:tcW w:w="746"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c>
          <w:tcPr>
            <w:tcW w:w="747"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r>
      <w:tr w:rsidR="008C1719" w:rsidRPr="008D2462" w:rsidTr="00AD415B">
        <w:trPr>
          <w:jc w:val="center"/>
        </w:trPr>
        <w:tc>
          <w:tcPr>
            <w:tcW w:w="9734" w:type="dxa"/>
            <w:gridSpan w:val="6"/>
          </w:tcPr>
          <w:p w:rsidR="008C1719" w:rsidRPr="008D2462" w:rsidRDefault="008C1719" w:rsidP="00AD415B">
            <w:pPr>
              <w:spacing w:after="0" w:line="240" w:lineRule="auto"/>
              <w:rPr>
                <w:rFonts w:ascii="Times New Roman" w:hAnsi="Times New Roman" w:cs="Times New Roman"/>
                <w:b/>
                <w:bCs/>
                <w:sz w:val="24"/>
                <w:szCs w:val="24"/>
                <w:lang w:val="uk-UA" w:eastAsia="ru-RU"/>
              </w:rPr>
            </w:pPr>
            <w:r w:rsidRPr="008D2462">
              <w:rPr>
                <w:rFonts w:ascii="Times New Roman" w:hAnsi="Times New Roman" w:cs="Times New Roman"/>
                <w:b/>
                <w:bCs/>
                <w:sz w:val="24"/>
                <w:szCs w:val="24"/>
                <w:lang w:val="uk-UA" w:eastAsia="ru-RU"/>
              </w:rPr>
              <w:t>Організувати:</w:t>
            </w:r>
          </w:p>
        </w:tc>
      </w:tr>
      <w:tr w:rsidR="008C1719" w:rsidRPr="008D2462" w:rsidTr="00AD415B">
        <w:trPr>
          <w:jc w:val="center"/>
        </w:trPr>
        <w:tc>
          <w:tcPr>
            <w:tcW w:w="4440" w:type="dxa"/>
          </w:tcPr>
          <w:p w:rsidR="008C1719" w:rsidRPr="008D2462" w:rsidRDefault="00EB704C" w:rsidP="00AD415B">
            <w:pPr>
              <w:numPr>
                <w:ilvl w:val="0"/>
                <w:numId w:val="17"/>
              </w:numPr>
              <w:spacing w:after="0" w:line="240" w:lineRule="auto"/>
              <w:ind w:left="96" w:firstLine="329"/>
              <w:jc w:val="both"/>
              <w:rPr>
                <w:rFonts w:ascii="Times New Roman" w:hAnsi="Times New Roman" w:cs="Times New Roman"/>
                <w:bCs/>
                <w:sz w:val="24"/>
                <w:szCs w:val="24"/>
                <w:lang w:val="uk-UA" w:eastAsia="ru-RU"/>
              </w:rPr>
            </w:pPr>
            <w:r>
              <w:rPr>
                <w:rFonts w:ascii="Times New Roman" w:hAnsi="Times New Roman" w:cs="Times New Roman"/>
                <w:bCs/>
                <w:sz w:val="24"/>
                <w:szCs w:val="24"/>
                <w:lang w:val="uk-UA" w:eastAsia="ru-RU"/>
              </w:rPr>
              <w:lastRenderedPageBreak/>
              <w:t>забезпечення харчування : - учнів навчальних закладів пільгових категорій 1-11 класів; - учнів навчальних закладів 1-11 класів; - вихованців навчально-виховних комплексів; - учнів та вихованців, батьки яких є учасниками бойових дій в зоні проведення АТО, загиблими в зоні проведення АТО.</w:t>
            </w:r>
          </w:p>
        </w:tc>
        <w:tc>
          <w:tcPr>
            <w:tcW w:w="2308"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Відділ освіти</w:t>
            </w:r>
            <w:r>
              <w:rPr>
                <w:rFonts w:ascii="Times New Roman" w:hAnsi="Times New Roman" w:cs="Times New Roman"/>
                <w:sz w:val="24"/>
                <w:szCs w:val="24"/>
                <w:lang w:val="uk-UA" w:eastAsia="ru-RU"/>
              </w:rPr>
              <w:t xml:space="preserve"> райдержадміністрації</w:t>
            </w:r>
            <w:r w:rsidRPr="008D2462">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навчальні заклади</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c>
          <w:tcPr>
            <w:tcW w:w="765"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c>
          <w:tcPr>
            <w:tcW w:w="728"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c>
          <w:tcPr>
            <w:tcW w:w="746"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c>
          <w:tcPr>
            <w:tcW w:w="747"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r>
      <w:tr w:rsidR="008C1719" w:rsidRPr="008D2462" w:rsidTr="00AD415B">
        <w:trPr>
          <w:jc w:val="center"/>
        </w:trPr>
        <w:tc>
          <w:tcPr>
            <w:tcW w:w="4440" w:type="dxa"/>
          </w:tcPr>
          <w:p w:rsidR="008C1719" w:rsidRPr="008D2462" w:rsidRDefault="008C1719" w:rsidP="00AD415B">
            <w:pPr>
              <w:numPr>
                <w:ilvl w:val="0"/>
                <w:numId w:val="17"/>
              </w:numPr>
              <w:spacing w:after="0" w:line="240" w:lineRule="auto"/>
              <w:ind w:left="0" w:firstLine="522"/>
              <w:jc w:val="both"/>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оздоровлення дітей сиріт, дітей позбавлених батьківського піклування</w:t>
            </w:r>
            <w:r>
              <w:rPr>
                <w:rFonts w:ascii="Times New Roman" w:hAnsi="Times New Roman" w:cs="Times New Roman"/>
                <w:bCs/>
                <w:sz w:val="24"/>
                <w:szCs w:val="24"/>
                <w:lang w:val="uk-UA" w:eastAsia="ru-RU"/>
              </w:rPr>
              <w:t>,</w:t>
            </w:r>
            <w:r w:rsidRPr="008D2462">
              <w:rPr>
                <w:rFonts w:ascii="Times New Roman" w:hAnsi="Times New Roman" w:cs="Times New Roman"/>
                <w:bCs/>
                <w:sz w:val="24"/>
                <w:szCs w:val="24"/>
                <w:lang w:val="uk-UA" w:eastAsia="ru-RU"/>
              </w:rPr>
              <w:t xml:space="preserve"> та дітей інших пільгових категорій у оздоровчому та пришкільних таборах.</w:t>
            </w:r>
          </w:p>
        </w:tc>
        <w:tc>
          <w:tcPr>
            <w:tcW w:w="2308"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Відділ освіти</w:t>
            </w:r>
            <w:r>
              <w:rPr>
                <w:rFonts w:ascii="Times New Roman" w:hAnsi="Times New Roman" w:cs="Times New Roman"/>
                <w:sz w:val="24"/>
                <w:szCs w:val="24"/>
                <w:lang w:val="uk-UA" w:eastAsia="ru-RU"/>
              </w:rPr>
              <w:t xml:space="preserve"> райдержадміністрації</w:t>
            </w:r>
            <w:r w:rsidRPr="008D2462">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roofErr w:type="spellStart"/>
            <w:r w:rsidRPr="008D2462">
              <w:rPr>
                <w:rFonts w:ascii="Times New Roman" w:hAnsi="Times New Roman" w:cs="Times New Roman"/>
                <w:bCs/>
                <w:sz w:val="24"/>
                <w:szCs w:val="24"/>
                <w:lang w:val="uk-UA" w:eastAsia="ru-RU"/>
              </w:rPr>
              <w:t>КЗ</w:t>
            </w:r>
            <w:proofErr w:type="spellEnd"/>
            <w:r w:rsidRPr="008D2462">
              <w:rPr>
                <w:rFonts w:ascii="Times New Roman" w:hAnsi="Times New Roman" w:cs="Times New Roman"/>
                <w:bCs/>
                <w:sz w:val="24"/>
                <w:szCs w:val="24"/>
                <w:lang w:val="uk-UA" w:eastAsia="ru-RU"/>
              </w:rPr>
              <w:t xml:space="preserve"> «Методичний центр»,</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навчальні заклади</w:t>
            </w:r>
          </w:p>
        </w:tc>
        <w:tc>
          <w:tcPr>
            <w:tcW w:w="765"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c>
          <w:tcPr>
            <w:tcW w:w="728"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c>
          <w:tcPr>
            <w:tcW w:w="746"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c>
          <w:tcPr>
            <w:tcW w:w="747"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r>
      <w:tr w:rsidR="008C1719" w:rsidRPr="008D2462" w:rsidTr="00AD415B">
        <w:trPr>
          <w:jc w:val="center"/>
        </w:trPr>
        <w:tc>
          <w:tcPr>
            <w:tcW w:w="4440" w:type="dxa"/>
          </w:tcPr>
          <w:p w:rsidR="008C1719" w:rsidRPr="008D2462" w:rsidRDefault="008C1719" w:rsidP="00AD415B">
            <w:pPr>
              <w:numPr>
                <w:ilvl w:val="0"/>
                <w:numId w:val="17"/>
              </w:numPr>
              <w:spacing w:after="0" w:line="240" w:lineRule="auto"/>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 xml:space="preserve">проведення </w:t>
            </w:r>
            <w:proofErr w:type="spellStart"/>
            <w:r w:rsidRPr="008D2462">
              <w:rPr>
                <w:rFonts w:ascii="Times New Roman" w:hAnsi="Times New Roman" w:cs="Times New Roman"/>
                <w:bCs/>
                <w:sz w:val="24"/>
                <w:szCs w:val="24"/>
                <w:lang w:val="uk-UA" w:eastAsia="ru-RU"/>
              </w:rPr>
              <w:t>семінарів–тренінгів</w:t>
            </w:r>
            <w:proofErr w:type="spellEnd"/>
            <w:r w:rsidRPr="008D2462">
              <w:rPr>
                <w:rFonts w:ascii="Times New Roman" w:hAnsi="Times New Roman" w:cs="Times New Roman"/>
                <w:bCs/>
                <w:sz w:val="24"/>
                <w:szCs w:val="24"/>
                <w:lang w:val="uk-UA" w:eastAsia="ru-RU"/>
              </w:rPr>
              <w:t>:</w:t>
            </w:r>
          </w:p>
          <w:p w:rsidR="008C1719" w:rsidRPr="008D2462" w:rsidRDefault="008C1719" w:rsidP="00AD415B">
            <w:pPr>
              <w:spacing w:after="0" w:line="240" w:lineRule="auto"/>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 xml:space="preserve"> «Психологічне здоров’я педагога     – запорука ефективності навчально-виховного процесу»;</w:t>
            </w:r>
          </w:p>
          <w:p w:rsidR="008C1719" w:rsidRPr="008D2462" w:rsidRDefault="008C1719" w:rsidP="00AD415B">
            <w:pPr>
              <w:spacing w:after="0" w:line="240" w:lineRule="auto"/>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 xml:space="preserve"> «Збереження психічного здоров’я дітей»;</w:t>
            </w:r>
          </w:p>
          <w:p w:rsidR="008C1719" w:rsidRPr="008D2462" w:rsidRDefault="008C1719" w:rsidP="00AD415B">
            <w:pPr>
              <w:spacing w:after="0" w:line="240" w:lineRule="auto"/>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 xml:space="preserve"> «Соціалізація – основа успішного розвитку особистості»;</w:t>
            </w:r>
          </w:p>
        </w:tc>
        <w:tc>
          <w:tcPr>
            <w:tcW w:w="2308"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Відділ освіти</w:t>
            </w:r>
            <w:r>
              <w:rPr>
                <w:rFonts w:ascii="Times New Roman" w:hAnsi="Times New Roman" w:cs="Times New Roman"/>
                <w:sz w:val="24"/>
                <w:szCs w:val="24"/>
                <w:lang w:val="uk-UA" w:eastAsia="ru-RU"/>
              </w:rPr>
              <w:t xml:space="preserve"> райдержадміністрації</w:t>
            </w:r>
            <w:r w:rsidRPr="008D2462">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roofErr w:type="spellStart"/>
            <w:r w:rsidRPr="008D2462">
              <w:rPr>
                <w:rFonts w:ascii="Times New Roman" w:hAnsi="Times New Roman" w:cs="Times New Roman"/>
                <w:bCs/>
                <w:sz w:val="24"/>
                <w:szCs w:val="24"/>
                <w:lang w:val="uk-UA" w:eastAsia="ru-RU"/>
              </w:rPr>
              <w:t>КЗ</w:t>
            </w:r>
            <w:proofErr w:type="spellEnd"/>
            <w:r w:rsidRPr="008D2462">
              <w:rPr>
                <w:rFonts w:ascii="Times New Roman" w:hAnsi="Times New Roman" w:cs="Times New Roman"/>
                <w:bCs/>
                <w:sz w:val="24"/>
                <w:szCs w:val="24"/>
                <w:lang w:val="uk-UA" w:eastAsia="ru-RU"/>
              </w:rPr>
              <w:t xml:space="preserve"> «Методичний центр»</w:t>
            </w:r>
          </w:p>
        </w:tc>
        <w:tc>
          <w:tcPr>
            <w:tcW w:w="765"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tc>
        <w:tc>
          <w:tcPr>
            <w:tcW w:w="728"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tc>
        <w:tc>
          <w:tcPr>
            <w:tcW w:w="746"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tc>
        <w:tc>
          <w:tcPr>
            <w:tcW w:w="747"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r>
      <w:tr w:rsidR="008C1719" w:rsidRPr="008D2462" w:rsidTr="00AD415B">
        <w:trPr>
          <w:jc w:val="center"/>
        </w:trPr>
        <w:tc>
          <w:tcPr>
            <w:tcW w:w="4440" w:type="dxa"/>
          </w:tcPr>
          <w:p w:rsidR="008C1719" w:rsidRPr="008D2462" w:rsidRDefault="008C1719" w:rsidP="00AD415B">
            <w:pPr>
              <w:numPr>
                <w:ilvl w:val="0"/>
                <w:numId w:val="17"/>
              </w:numPr>
              <w:spacing w:after="0" w:line="240" w:lineRule="auto"/>
              <w:ind w:left="96" w:firstLine="426"/>
              <w:jc w:val="both"/>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 xml:space="preserve"> проведення районних конкурсів, змагань «Мамо, тато, я – спортивна сім</w:t>
            </w:r>
            <w:r w:rsidRPr="008D2462">
              <w:rPr>
                <w:rFonts w:ascii="Times New Roman" w:hAnsi="Times New Roman" w:cs="Times New Roman"/>
                <w:bCs/>
                <w:sz w:val="24"/>
                <w:szCs w:val="24"/>
                <w:lang w:eastAsia="ru-RU"/>
              </w:rPr>
              <w:t>’</w:t>
            </w:r>
            <w:r w:rsidRPr="008D2462">
              <w:rPr>
                <w:rFonts w:ascii="Times New Roman" w:hAnsi="Times New Roman" w:cs="Times New Roman"/>
                <w:bCs/>
                <w:sz w:val="24"/>
                <w:szCs w:val="24"/>
                <w:lang w:val="uk-UA" w:eastAsia="ru-RU"/>
              </w:rPr>
              <w:t>я», «Олімпійське лелеченя».</w:t>
            </w:r>
          </w:p>
        </w:tc>
        <w:tc>
          <w:tcPr>
            <w:tcW w:w="2308"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Відділ освіти</w:t>
            </w:r>
            <w:r>
              <w:rPr>
                <w:rFonts w:ascii="Times New Roman" w:hAnsi="Times New Roman" w:cs="Times New Roman"/>
                <w:sz w:val="24"/>
                <w:szCs w:val="24"/>
                <w:lang w:val="uk-UA" w:eastAsia="ru-RU"/>
              </w:rPr>
              <w:t xml:space="preserve"> райдержадміністрації</w:t>
            </w:r>
            <w:r w:rsidRPr="008D2462">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roofErr w:type="spellStart"/>
            <w:r w:rsidRPr="008D2462">
              <w:rPr>
                <w:rFonts w:ascii="Times New Roman" w:hAnsi="Times New Roman" w:cs="Times New Roman"/>
                <w:bCs/>
                <w:sz w:val="24"/>
                <w:szCs w:val="24"/>
                <w:lang w:val="uk-UA" w:eastAsia="ru-RU"/>
              </w:rPr>
              <w:t>КЗ</w:t>
            </w:r>
            <w:proofErr w:type="spellEnd"/>
            <w:r w:rsidRPr="008D2462">
              <w:rPr>
                <w:rFonts w:ascii="Times New Roman" w:hAnsi="Times New Roman" w:cs="Times New Roman"/>
                <w:bCs/>
                <w:sz w:val="24"/>
                <w:szCs w:val="24"/>
                <w:lang w:val="uk-UA" w:eastAsia="ru-RU"/>
              </w:rPr>
              <w:t xml:space="preserve"> «Методичний центр»,</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навчальні заклади</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c>
          <w:tcPr>
            <w:tcW w:w="765"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c>
          <w:tcPr>
            <w:tcW w:w="728"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c>
          <w:tcPr>
            <w:tcW w:w="746"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c>
          <w:tcPr>
            <w:tcW w:w="747"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r>
      <w:tr w:rsidR="008C1719" w:rsidRPr="008D2462" w:rsidTr="00AD415B">
        <w:trPr>
          <w:jc w:val="center"/>
        </w:trPr>
        <w:tc>
          <w:tcPr>
            <w:tcW w:w="4440" w:type="dxa"/>
          </w:tcPr>
          <w:p w:rsidR="008C1719" w:rsidRPr="008D2462" w:rsidRDefault="008C1719" w:rsidP="00AD415B">
            <w:pPr>
              <w:spacing w:after="0" w:line="240" w:lineRule="auto"/>
              <w:ind w:left="96" w:firstLine="568"/>
              <w:jc w:val="both"/>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 xml:space="preserve">- товариські  зустрічі між </w:t>
            </w:r>
            <w:r>
              <w:rPr>
                <w:rFonts w:ascii="Times New Roman" w:hAnsi="Times New Roman" w:cs="Times New Roman"/>
                <w:bCs/>
                <w:sz w:val="24"/>
                <w:szCs w:val="24"/>
                <w:lang w:val="uk-UA" w:eastAsia="ru-RU"/>
              </w:rPr>
              <w:t>загальноосвітніми навчальними закладами</w:t>
            </w:r>
            <w:r w:rsidRPr="008D2462">
              <w:rPr>
                <w:rFonts w:ascii="Times New Roman" w:hAnsi="Times New Roman" w:cs="Times New Roman"/>
                <w:bCs/>
                <w:sz w:val="24"/>
                <w:szCs w:val="24"/>
                <w:lang w:val="uk-UA" w:eastAsia="ru-RU"/>
              </w:rPr>
              <w:t xml:space="preserve"> району з тенісу, футболу, волейболу.</w:t>
            </w:r>
          </w:p>
        </w:tc>
        <w:tc>
          <w:tcPr>
            <w:tcW w:w="2308"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Відділ освіти</w:t>
            </w:r>
            <w:r>
              <w:rPr>
                <w:rFonts w:ascii="Times New Roman" w:hAnsi="Times New Roman" w:cs="Times New Roman"/>
                <w:sz w:val="24"/>
                <w:szCs w:val="24"/>
                <w:lang w:val="uk-UA" w:eastAsia="ru-RU"/>
              </w:rPr>
              <w:t xml:space="preserve"> райдержадміністрації</w:t>
            </w:r>
            <w:r w:rsidRPr="008D2462">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roofErr w:type="spellStart"/>
            <w:r w:rsidRPr="008D2462">
              <w:rPr>
                <w:rFonts w:ascii="Times New Roman" w:hAnsi="Times New Roman" w:cs="Times New Roman"/>
                <w:bCs/>
                <w:sz w:val="24"/>
                <w:szCs w:val="24"/>
                <w:lang w:val="uk-UA" w:eastAsia="ru-RU"/>
              </w:rPr>
              <w:t>КЗ</w:t>
            </w:r>
            <w:proofErr w:type="spellEnd"/>
            <w:r w:rsidRPr="008D2462">
              <w:rPr>
                <w:rFonts w:ascii="Times New Roman" w:hAnsi="Times New Roman" w:cs="Times New Roman"/>
                <w:bCs/>
                <w:sz w:val="24"/>
                <w:szCs w:val="24"/>
                <w:lang w:val="uk-UA" w:eastAsia="ru-RU"/>
              </w:rPr>
              <w:t xml:space="preserve"> «Методичний центр»,</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навчальні заклади</w:t>
            </w:r>
          </w:p>
        </w:tc>
        <w:tc>
          <w:tcPr>
            <w:tcW w:w="765"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c>
          <w:tcPr>
            <w:tcW w:w="728"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c>
          <w:tcPr>
            <w:tcW w:w="746"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c>
          <w:tcPr>
            <w:tcW w:w="747"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r>
      <w:tr w:rsidR="008C1719" w:rsidRPr="008D2462" w:rsidTr="00AD415B">
        <w:trPr>
          <w:jc w:val="center"/>
        </w:trPr>
        <w:tc>
          <w:tcPr>
            <w:tcW w:w="9734" w:type="dxa"/>
            <w:gridSpan w:val="6"/>
          </w:tcPr>
          <w:p w:rsidR="008C1719" w:rsidRPr="008D2462" w:rsidRDefault="008C1719" w:rsidP="00AD415B">
            <w:pPr>
              <w:spacing w:after="0" w:line="240" w:lineRule="auto"/>
              <w:rPr>
                <w:rFonts w:ascii="Times New Roman" w:hAnsi="Times New Roman" w:cs="Times New Roman"/>
                <w:b/>
                <w:bCs/>
                <w:sz w:val="24"/>
                <w:szCs w:val="24"/>
                <w:lang w:val="uk-UA" w:eastAsia="ru-RU"/>
              </w:rPr>
            </w:pPr>
            <w:r w:rsidRPr="008D2462">
              <w:rPr>
                <w:rFonts w:ascii="Times New Roman" w:hAnsi="Times New Roman" w:cs="Times New Roman"/>
                <w:b/>
                <w:bCs/>
                <w:sz w:val="24"/>
                <w:szCs w:val="24"/>
                <w:lang w:val="uk-UA" w:eastAsia="ru-RU"/>
              </w:rPr>
              <w:t>Залучати:</w:t>
            </w:r>
          </w:p>
        </w:tc>
      </w:tr>
      <w:tr w:rsidR="008C1719" w:rsidRPr="008D2462" w:rsidTr="00AD415B">
        <w:trPr>
          <w:jc w:val="center"/>
        </w:trPr>
        <w:tc>
          <w:tcPr>
            <w:tcW w:w="4440" w:type="dxa"/>
          </w:tcPr>
          <w:p w:rsidR="008C1719" w:rsidRPr="008D2462" w:rsidRDefault="008C1719" w:rsidP="00AD415B">
            <w:pPr>
              <w:numPr>
                <w:ilvl w:val="0"/>
                <w:numId w:val="17"/>
              </w:numPr>
              <w:spacing w:after="0" w:line="240" w:lineRule="auto"/>
              <w:ind w:left="96" w:firstLine="426"/>
              <w:jc w:val="both"/>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 xml:space="preserve">учнів  </w:t>
            </w:r>
            <w:r>
              <w:rPr>
                <w:rFonts w:ascii="Times New Roman" w:hAnsi="Times New Roman" w:cs="Times New Roman"/>
                <w:bCs/>
                <w:sz w:val="24"/>
                <w:szCs w:val="24"/>
                <w:lang w:val="uk-UA" w:eastAsia="ru-RU"/>
              </w:rPr>
              <w:t>загальноосвітніх навчальних закладів</w:t>
            </w:r>
            <w:r w:rsidRPr="008D2462">
              <w:rPr>
                <w:rFonts w:ascii="Times New Roman" w:hAnsi="Times New Roman" w:cs="Times New Roman"/>
                <w:bCs/>
                <w:sz w:val="24"/>
                <w:szCs w:val="24"/>
                <w:lang w:val="uk-UA" w:eastAsia="ru-RU"/>
              </w:rPr>
              <w:t xml:space="preserve"> до регулярних занять фізичною культурою та спортом шляхом:</w:t>
            </w:r>
          </w:p>
          <w:p w:rsidR="008C1719" w:rsidRPr="008D2462" w:rsidRDefault="008C1719" w:rsidP="00AD415B">
            <w:pPr>
              <w:spacing w:after="0" w:line="240" w:lineRule="auto"/>
              <w:jc w:val="both"/>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популяризації здорового способу життя та подолання стану байдужості до свого здоров’я;</w:t>
            </w:r>
          </w:p>
          <w:p w:rsidR="008C1719" w:rsidRPr="008D2462" w:rsidRDefault="008C1719" w:rsidP="00AD415B">
            <w:pPr>
              <w:spacing w:after="0" w:line="240" w:lineRule="auto"/>
              <w:jc w:val="both"/>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 xml:space="preserve">проведення наукових досліджень у сфері збереження та відновлення здоров’я (через роботу </w:t>
            </w:r>
            <w:proofErr w:type="spellStart"/>
            <w:r w:rsidRPr="008D2462">
              <w:rPr>
                <w:rFonts w:ascii="Times New Roman" w:hAnsi="Times New Roman" w:cs="Times New Roman"/>
                <w:bCs/>
                <w:sz w:val="24"/>
                <w:szCs w:val="24"/>
                <w:lang w:val="uk-UA" w:eastAsia="ru-RU"/>
              </w:rPr>
              <w:t>МАНу</w:t>
            </w:r>
            <w:proofErr w:type="spellEnd"/>
            <w:r w:rsidRPr="008D2462">
              <w:rPr>
                <w:rFonts w:ascii="Times New Roman" w:hAnsi="Times New Roman" w:cs="Times New Roman"/>
                <w:bCs/>
                <w:sz w:val="24"/>
                <w:szCs w:val="24"/>
                <w:lang w:val="uk-UA" w:eastAsia="ru-RU"/>
              </w:rPr>
              <w:t>);</w:t>
            </w:r>
          </w:p>
          <w:p w:rsidR="008C1719" w:rsidRPr="008D2462" w:rsidRDefault="008C1719" w:rsidP="00AD415B">
            <w:pPr>
              <w:spacing w:after="0" w:line="240" w:lineRule="auto"/>
              <w:jc w:val="both"/>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проведення туристсько-краєзнавчої роботи;</w:t>
            </w:r>
          </w:p>
        </w:tc>
        <w:tc>
          <w:tcPr>
            <w:tcW w:w="2308"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proofErr w:type="spellStart"/>
            <w:r w:rsidRPr="008D2462">
              <w:rPr>
                <w:rFonts w:ascii="Times New Roman" w:hAnsi="Times New Roman" w:cs="Times New Roman"/>
                <w:bCs/>
                <w:sz w:val="24"/>
                <w:szCs w:val="24"/>
                <w:lang w:val="uk-UA" w:eastAsia="ru-RU"/>
              </w:rPr>
              <w:t>КЗ</w:t>
            </w:r>
            <w:proofErr w:type="spellEnd"/>
            <w:r w:rsidRPr="008D2462">
              <w:rPr>
                <w:rFonts w:ascii="Times New Roman" w:hAnsi="Times New Roman" w:cs="Times New Roman"/>
                <w:bCs/>
                <w:sz w:val="24"/>
                <w:szCs w:val="24"/>
                <w:lang w:val="uk-UA" w:eastAsia="ru-RU"/>
              </w:rPr>
              <w:t xml:space="preserve"> «Методичний центр»,</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навчальні заклади</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c>
          <w:tcPr>
            <w:tcW w:w="765"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c>
          <w:tcPr>
            <w:tcW w:w="728"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c>
          <w:tcPr>
            <w:tcW w:w="746"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c>
          <w:tcPr>
            <w:tcW w:w="747"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r>
      <w:tr w:rsidR="008C1719" w:rsidRPr="008D2462" w:rsidTr="00AD415B">
        <w:trPr>
          <w:jc w:val="center"/>
        </w:trPr>
        <w:tc>
          <w:tcPr>
            <w:tcW w:w="4440" w:type="dxa"/>
          </w:tcPr>
          <w:p w:rsidR="008C1719" w:rsidRPr="008D2462" w:rsidRDefault="008C1719" w:rsidP="00AD415B">
            <w:pPr>
              <w:numPr>
                <w:ilvl w:val="0"/>
                <w:numId w:val="17"/>
              </w:numPr>
              <w:spacing w:after="0" w:line="240" w:lineRule="auto"/>
              <w:ind w:left="96" w:right="187" w:firstLine="426"/>
              <w:jc w:val="both"/>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педагогів та учнів до регіональних, всеукраїнських, міжнародних проектів, організовувати соціальні та ін. проекти з популя</w:t>
            </w:r>
            <w:r>
              <w:rPr>
                <w:rFonts w:ascii="Times New Roman" w:hAnsi="Times New Roman" w:cs="Times New Roman"/>
                <w:bCs/>
                <w:sz w:val="24"/>
                <w:szCs w:val="24"/>
                <w:lang w:val="uk-UA" w:eastAsia="ru-RU"/>
              </w:rPr>
              <w:t>ризації здорового способу життя.</w:t>
            </w:r>
          </w:p>
          <w:p w:rsidR="008C1719" w:rsidRPr="008D2462" w:rsidRDefault="008C1719" w:rsidP="00AD415B">
            <w:pPr>
              <w:spacing w:after="0" w:line="240" w:lineRule="auto"/>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 xml:space="preserve">  </w:t>
            </w:r>
          </w:p>
        </w:tc>
        <w:tc>
          <w:tcPr>
            <w:tcW w:w="2308"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proofErr w:type="spellStart"/>
            <w:r w:rsidRPr="008D2462">
              <w:rPr>
                <w:rFonts w:ascii="Times New Roman" w:hAnsi="Times New Roman" w:cs="Times New Roman"/>
                <w:bCs/>
                <w:sz w:val="24"/>
                <w:szCs w:val="24"/>
                <w:lang w:val="uk-UA" w:eastAsia="ru-RU"/>
              </w:rPr>
              <w:t>КЗ</w:t>
            </w:r>
            <w:proofErr w:type="spellEnd"/>
            <w:r w:rsidRPr="008D2462">
              <w:rPr>
                <w:rFonts w:ascii="Times New Roman" w:hAnsi="Times New Roman" w:cs="Times New Roman"/>
                <w:bCs/>
                <w:sz w:val="24"/>
                <w:szCs w:val="24"/>
                <w:lang w:val="uk-UA" w:eastAsia="ru-RU"/>
              </w:rPr>
              <w:t xml:space="preserve"> «Методичний центр»,</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навчальні заклади</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c>
          <w:tcPr>
            <w:tcW w:w="765"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c>
          <w:tcPr>
            <w:tcW w:w="728"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c>
          <w:tcPr>
            <w:tcW w:w="746"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c>
          <w:tcPr>
            <w:tcW w:w="747"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r>
      <w:tr w:rsidR="008C1719" w:rsidRPr="008D2462" w:rsidTr="00AD415B">
        <w:trPr>
          <w:jc w:val="center"/>
        </w:trPr>
        <w:tc>
          <w:tcPr>
            <w:tcW w:w="9734" w:type="dxa"/>
            <w:gridSpan w:val="6"/>
          </w:tcPr>
          <w:p w:rsidR="008C1719" w:rsidRPr="008D2462" w:rsidRDefault="008C1719" w:rsidP="00AD415B">
            <w:pPr>
              <w:spacing w:after="0" w:line="240" w:lineRule="auto"/>
              <w:rPr>
                <w:rFonts w:ascii="Times New Roman" w:hAnsi="Times New Roman" w:cs="Times New Roman"/>
                <w:b/>
                <w:bCs/>
                <w:sz w:val="24"/>
                <w:szCs w:val="24"/>
                <w:lang w:val="uk-UA" w:eastAsia="ru-RU"/>
              </w:rPr>
            </w:pPr>
            <w:r w:rsidRPr="008D2462">
              <w:rPr>
                <w:rFonts w:ascii="Times New Roman" w:hAnsi="Times New Roman" w:cs="Times New Roman"/>
                <w:b/>
                <w:bCs/>
                <w:sz w:val="24"/>
                <w:szCs w:val="24"/>
                <w:lang w:val="uk-UA" w:eastAsia="ru-RU"/>
              </w:rPr>
              <w:lastRenderedPageBreak/>
              <w:t>Висвітлювати:</w:t>
            </w:r>
          </w:p>
        </w:tc>
      </w:tr>
      <w:tr w:rsidR="008C1719" w:rsidRPr="008D2462" w:rsidTr="00AD415B">
        <w:trPr>
          <w:jc w:val="center"/>
        </w:trPr>
        <w:tc>
          <w:tcPr>
            <w:tcW w:w="4440" w:type="dxa"/>
          </w:tcPr>
          <w:p w:rsidR="008C1719" w:rsidRPr="008D2462" w:rsidRDefault="008C1719" w:rsidP="00AD415B">
            <w:pPr>
              <w:numPr>
                <w:ilvl w:val="0"/>
                <w:numId w:val="17"/>
              </w:numPr>
              <w:spacing w:after="0" w:line="240" w:lineRule="auto"/>
              <w:ind w:left="96" w:firstLine="426"/>
              <w:jc w:val="both"/>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 xml:space="preserve">досвід роботи з упровадження </w:t>
            </w:r>
            <w:proofErr w:type="spellStart"/>
            <w:r w:rsidRPr="008D2462">
              <w:rPr>
                <w:rFonts w:ascii="Times New Roman" w:hAnsi="Times New Roman" w:cs="Times New Roman"/>
                <w:bCs/>
                <w:sz w:val="24"/>
                <w:szCs w:val="24"/>
                <w:lang w:val="uk-UA" w:eastAsia="ru-RU"/>
              </w:rPr>
              <w:t>здоров'язбережувального</w:t>
            </w:r>
            <w:proofErr w:type="spellEnd"/>
            <w:r w:rsidRPr="008D2462">
              <w:rPr>
                <w:rFonts w:ascii="Times New Roman" w:hAnsi="Times New Roman" w:cs="Times New Roman"/>
                <w:bCs/>
                <w:sz w:val="24"/>
                <w:szCs w:val="24"/>
                <w:lang w:val="uk-UA" w:eastAsia="ru-RU"/>
              </w:rPr>
              <w:t xml:space="preserve"> простору  в освітянській пресі, </w:t>
            </w:r>
            <w:proofErr w:type="spellStart"/>
            <w:r w:rsidRPr="008D2462">
              <w:rPr>
                <w:rFonts w:ascii="Times New Roman" w:hAnsi="Times New Roman" w:cs="Times New Roman"/>
                <w:bCs/>
                <w:sz w:val="24"/>
                <w:szCs w:val="24"/>
                <w:lang w:val="uk-UA" w:eastAsia="ru-RU"/>
              </w:rPr>
              <w:t>Інтернет-джерелах</w:t>
            </w:r>
            <w:proofErr w:type="spellEnd"/>
            <w:r w:rsidRPr="008D2462">
              <w:rPr>
                <w:rFonts w:ascii="Times New Roman" w:hAnsi="Times New Roman" w:cs="Times New Roman"/>
                <w:bCs/>
                <w:sz w:val="24"/>
                <w:szCs w:val="24"/>
                <w:lang w:val="uk-UA" w:eastAsia="ru-RU"/>
              </w:rPr>
              <w:t xml:space="preserve">, інших засобах масової інформації. </w:t>
            </w:r>
          </w:p>
        </w:tc>
        <w:tc>
          <w:tcPr>
            <w:tcW w:w="2308"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Відділ освіти</w:t>
            </w:r>
            <w:r>
              <w:rPr>
                <w:rFonts w:ascii="Times New Roman" w:hAnsi="Times New Roman" w:cs="Times New Roman"/>
                <w:sz w:val="24"/>
                <w:szCs w:val="24"/>
                <w:lang w:val="uk-UA" w:eastAsia="ru-RU"/>
              </w:rPr>
              <w:t xml:space="preserve"> райдержадміністрації</w:t>
            </w:r>
            <w:r w:rsidRPr="008D2462">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roofErr w:type="spellStart"/>
            <w:r w:rsidRPr="008D2462">
              <w:rPr>
                <w:rFonts w:ascii="Times New Roman" w:hAnsi="Times New Roman" w:cs="Times New Roman"/>
                <w:bCs/>
                <w:sz w:val="24"/>
                <w:szCs w:val="24"/>
                <w:lang w:val="uk-UA" w:eastAsia="ru-RU"/>
              </w:rPr>
              <w:t>КЗ</w:t>
            </w:r>
            <w:proofErr w:type="spellEnd"/>
            <w:r w:rsidRPr="008D2462">
              <w:rPr>
                <w:rFonts w:ascii="Times New Roman" w:hAnsi="Times New Roman" w:cs="Times New Roman"/>
                <w:bCs/>
                <w:sz w:val="24"/>
                <w:szCs w:val="24"/>
                <w:lang w:val="uk-UA" w:eastAsia="ru-RU"/>
              </w:rPr>
              <w:t xml:space="preserve"> «Методичний центр»,</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навчальні заклади</w:t>
            </w:r>
          </w:p>
        </w:tc>
        <w:tc>
          <w:tcPr>
            <w:tcW w:w="765"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c>
          <w:tcPr>
            <w:tcW w:w="728"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c>
          <w:tcPr>
            <w:tcW w:w="746"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c>
          <w:tcPr>
            <w:tcW w:w="747"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r>
    </w:tbl>
    <w:p w:rsidR="008C1719" w:rsidRPr="008D2462" w:rsidRDefault="008C1719" w:rsidP="00374BD9">
      <w:pPr>
        <w:spacing w:after="0" w:line="240" w:lineRule="auto"/>
        <w:rPr>
          <w:rFonts w:ascii="Times New Roman" w:hAnsi="Times New Roman" w:cs="Times New Roman"/>
          <w:bCs/>
          <w:sz w:val="24"/>
          <w:szCs w:val="24"/>
          <w:lang w:val="uk-UA" w:eastAsia="ru-RU"/>
        </w:rPr>
      </w:pPr>
    </w:p>
    <w:p w:rsidR="008C1719" w:rsidRPr="008D2462" w:rsidRDefault="008C1719" w:rsidP="00374BD9">
      <w:pPr>
        <w:spacing w:after="0" w:line="240" w:lineRule="auto"/>
        <w:ind w:firstLine="709"/>
        <w:jc w:val="both"/>
        <w:rPr>
          <w:rFonts w:ascii="Times New Roman" w:hAnsi="Times New Roman" w:cs="Times New Roman"/>
          <w:b/>
          <w:bCs/>
          <w:i/>
          <w:iCs/>
          <w:sz w:val="24"/>
          <w:szCs w:val="24"/>
          <w:lang w:val="uk-UA" w:eastAsia="ru-RU"/>
        </w:rPr>
      </w:pPr>
      <w:r w:rsidRPr="008D2462">
        <w:rPr>
          <w:rFonts w:ascii="Times New Roman" w:hAnsi="Times New Roman" w:cs="Times New Roman"/>
          <w:b/>
          <w:bCs/>
          <w:i/>
          <w:iCs/>
          <w:sz w:val="24"/>
          <w:szCs w:val="24"/>
          <w:lang w:val="uk-UA" w:eastAsia="ru-RU"/>
        </w:rPr>
        <w:t>Очікувані результати:</w:t>
      </w:r>
    </w:p>
    <w:p w:rsidR="008C1719" w:rsidRPr="008D2462" w:rsidRDefault="008C1719" w:rsidP="00374BD9">
      <w:pPr>
        <w:spacing w:after="0" w:line="240" w:lineRule="auto"/>
        <w:ind w:firstLine="709"/>
        <w:jc w:val="both"/>
        <w:rPr>
          <w:rFonts w:ascii="Times New Roman" w:hAnsi="Times New Roman" w:cs="Times New Roman"/>
          <w:bCs/>
          <w:sz w:val="24"/>
          <w:szCs w:val="24"/>
          <w:lang w:val="uk-UA" w:eastAsia="ru-RU"/>
        </w:rPr>
      </w:pPr>
    </w:p>
    <w:p w:rsidR="008C1719" w:rsidRPr="008D2462" w:rsidRDefault="008C1719" w:rsidP="00374BD9">
      <w:pPr>
        <w:spacing w:after="0" w:line="240" w:lineRule="auto"/>
        <w:ind w:firstLine="709"/>
        <w:jc w:val="both"/>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r w:rsidRPr="008D2462">
        <w:rPr>
          <w:rFonts w:ascii="Times New Roman" w:hAnsi="Times New Roman" w:cs="Times New Roman"/>
          <w:bCs/>
          <w:sz w:val="24"/>
          <w:szCs w:val="24"/>
          <w:lang w:val="uk-UA" w:eastAsia="ru-RU"/>
        </w:rPr>
        <w:tab/>
        <w:t xml:space="preserve">активна свідома участь суб’єктів навчально-виховного процесу у практичних діях, пов’язаних зі </w:t>
      </w:r>
      <w:proofErr w:type="spellStart"/>
      <w:r w:rsidRPr="008D2462">
        <w:rPr>
          <w:rFonts w:ascii="Times New Roman" w:hAnsi="Times New Roman" w:cs="Times New Roman"/>
          <w:bCs/>
          <w:sz w:val="24"/>
          <w:szCs w:val="24"/>
          <w:lang w:val="uk-UA" w:eastAsia="ru-RU"/>
        </w:rPr>
        <w:t>здоров’язбереженням</w:t>
      </w:r>
      <w:proofErr w:type="spellEnd"/>
      <w:r w:rsidRPr="008D2462">
        <w:rPr>
          <w:rFonts w:ascii="Times New Roman" w:hAnsi="Times New Roman" w:cs="Times New Roman"/>
          <w:bCs/>
          <w:sz w:val="24"/>
          <w:szCs w:val="24"/>
          <w:lang w:val="uk-UA" w:eastAsia="ru-RU"/>
        </w:rPr>
        <w:t xml:space="preserve"> і </w:t>
      </w:r>
      <w:proofErr w:type="spellStart"/>
      <w:r w:rsidRPr="008D2462">
        <w:rPr>
          <w:rFonts w:ascii="Times New Roman" w:hAnsi="Times New Roman" w:cs="Times New Roman"/>
          <w:bCs/>
          <w:sz w:val="24"/>
          <w:szCs w:val="24"/>
          <w:lang w:val="uk-UA" w:eastAsia="ru-RU"/>
        </w:rPr>
        <w:t>здоров’яформуванням</w:t>
      </w:r>
      <w:proofErr w:type="spellEnd"/>
      <w:r w:rsidRPr="008D2462">
        <w:rPr>
          <w:rFonts w:ascii="Times New Roman" w:hAnsi="Times New Roman" w:cs="Times New Roman"/>
          <w:bCs/>
          <w:sz w:val="24"/>
          <w:szCs w:val="24"/>
          <w:lang w:val="uk-UA" w:eastAsia="ru-RU"/>
        </w:rPr>
        <w:t>;</w:t>
      </w:r>
    </w:p>
    <w:p w:rsidR="008C1719" w:rsidRPr="008D2462" w:rsidRDefault="008C1719" w:rsidP="00374BD9">
      <w:pPr>
        <w:spacing w:after="0" w:line="240" w:lineRule="auto"/>
        <w:ind w:firstLine="709"/>
        <w:jc w:val="both"/>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r w:rsidRPr="008D2462">
        <w:rPr>
          <w:rFonts w:ascii="Times New Roman" w:hAnsi="Times New Roman" w:cs="Times New Roman"/>
          <w:bCs/>
          <w:sz w:val="24"/>
          <w:szCs w:val="24"/>
          <w:lang w:val="uk-UA" w:eastAsia="ru-RU"/>
        </w:rPr>
        <w:tab/>
        <w:t>стабілізація кількості шкільних захворювань, призупинення зростання показників щодо підліткових залежностей;</w:t>
      </w:r>
    </w:p>
    <w:p w:rsidR="008C1719" w:rsidRPr="008D2462" w:rsidRDefault="008C1719" w:rsidP="00374BD9">
      <w:pPr>
        <w:spacing w:after="0" w:line="240" w:lineRule="auto"/>
        <w:ind w:firstLine="709"/>
        <w:jc w:val="both"/>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r w:rsidRPr="008D2462">
        <w:rPr>
          <w:rFonts w:ascii="Times New Roman" w:hAnsi="Times New Roman" w:cs="Times New Roman"/>
          <w:bCs/>
          <w:sz w:val="24"/>
          <w:szCs w:val="24"/>
          <w:lang w:val="uk-UA" w:eastAsia="ru-RU"/>
        </w:rPr>
        <w:tab/>
        <w:t xml:space="preserve">підвищення загальної психологічної грамотності учасників навчально-виховного процесу та їх </w:t>
      </w:r>
      <w:proofErr w:type="spellStart"/>
      <w:r w:rsidRPr="008D2462">
        <w:rPr>
          <w:rFonts w:ascii="Times New Roman" w:hAnsi="Times New Roman" w:cs="Times New Roman"/>
          <w:bCs/>
          <w:sz w:val="24"/>
          <w:szCs w:val="24"/>
          <w:lang w:val="uk-UA" w:eastAsia="ru-RU"/>
        </w:rPr>
        <w:t>резільєнтності</w:t>
      </w:r>
      <w:proofErr w:type="spellEnd"/>
      <w:r w:rsidRPr="008D2462">
        <w:rPr>
          <w:rFonts w:ascii="Times New Roman" w:hAnsi="Times New Roman" w:cs="Times New Roman"/>
          <w:bCs/>
          <w:sz w:val="24"/>
          <w:szCs w:val="24"/>
          <w:lang w:val="uk-UA" w:eastAsia="ru-RU"/>
        </w:rPr>
        <w:t xml:space="preserve"> до стресових ситуацій;</w:t>
      </w:r>
    </w:p>
    <w:p w:rsidR="008C1719" w:rsidRPr="008D2462" w:rsidRDefault="008C1719" w:rsidP="00374BD9">
      <w:pPr>
        <w:spacing w:after="0" w:line="240" w:lineRule="auto"/>
        <w:ind w:firstLine="709"/>
        <w:jc w:val="both"/>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r w:rsidRPr="008D2462">
        <w:rPr>
          <w:rFonts w:ascii="Times New Roman" w:hAnsi="Times New Roman" w:cs="Times New Roman"/>
          <w:bCs/>
          <w:sz w:val="24"/>
          <w:szCs w:val="24"/>
          <w:lang w:val="uk-UA" w:eastAsia="ru-RU"/>
        </w:rPr>
        <w:tab/>
        <w:t xml:space="preserve">якісна підготовка педагогів з метою забезпечення на місцях постійного </w:t>
      </w:r>
      <w:proofErr w:type="spellStart"/>
      <w:r w:rsidRPr="008D2462">
        <w:rPr>
          <w:rFonts w:ascii="Times New Roman" w:hAnsi="Times New Roman" w:cs="Times New Roman"/>
          <w:bCs/>
          <w:sz w:val="24"/>
          <w:szCs w:val="24"/>
          <w:lang w:val="uk-UA" w:eastAsia="ru-RU"/>
        </w:rPr>
        <w:t>психолого-соціального</w:t>
      </w:r>
      <w:proofErr w:type="spellEnd"/>
      <w:r w:rsidRPr="008D2462">
        <w:rPr>
          <w:rFonts w:ascii="Times New Roman" w:hAnsi="Times New Roman" w:cs="Times New Roman"/>
          <w:bCs/>
          <w:sz w:val="24"/>
          <w:szCs w:val="24"/>
          <w:lang w:val="uk-UA" w:eastAsia="ru-RU"/>
        </w:rPr>
        <w:t xml:space="preserve"> супроводу особистості дитини, яка опинилася в складних життєвих умовах;</w:t>
      </w:r>
    </w:p>
    <w:p w:rsidR="008C1719" w:rsidRPr="008D2462" w:rsidRDefault="008C1719" w:rsidP="00374BD9">
      <w:pPr>
        <w:spacing w:after="0" w:line="240" w:lineRule="auto"/>
        <w:ind w:firstLine="709"/>
        <w:jc w:val="both"/>
        <w:rPr>
          <w:rFonts w:ascii="Times New Roman" w:hAnsi="Times New Roman" w:cs="Times New Roman"/>
          <w:sz w:val="24"/>
          <w:szCs w:val="24"/>
          <w:lang w:val="uk-UA" w:eastAsia="ru-RU"/>
        </w:rPr>
      </w:pPr>
      <w:r w:rsidRPr="008D2462">
        <w:rPr>
          <w:rFonts w:ascii="Times New Roman" w:hAnsi="Times New Roman" w:cs="Times New Roman"/>
          <w:bCs/>
          <w:sz w:val="24"/>
          <w:szCs w:val="24"/>
          <w:lang w:val="uk-UA" w:eastAsia="ru-RU"/>
        </w:rPr>
        <w:t>­</w:t>
      </w:r>
      <w:r w:rsidRPr="008D2462">
        <w:rPr>
          <w:rFonts w:ascii="Times New Roman" w:hAnsi="Times New Roman" w:cs="Times New Roman"/>
          <w:bCs/>
          <w:sz w:val="24"/>
          <w:szCs w:val="24"/>
          <w:lang w:val="uk-UA" w:eastAsia="ru-RU"/>
        </w:rPr>
        <w:tab/>
        <w:t xml:space="preserve">активна свідома робота педагогів, які пройшли </w:t>
      </w:r>
      <w:proofErr w:type="spellStart"/>
      <w:r w:rsidRPr="008D2462">
        <w:rPr>
          <w:rFonts w:ascii="Times New Roman" w:hAnsi="Times New Roman" w:cs="Times New Roman"/>
          <w:bCs/>
          <w:sz w:val="24"/>
          <w:szCs w:val="24"/>
          <w:lang w:val="uk-UA" w:eastAsia="ru-RU"/>
        </w:rPr>
        <w:t>тренінгове</w:t>
      </w:r>
      <w:proofErr w:type="spellEnd"/>
      <w:r w:rsidRPr="008D2462">
        <w:rPr>
          <w:rFonts w:ascii="Times New Roman" w:hAnsi="Times New Roman" w:cs="Times New Roman"/>
          <w:bCs/>
          <w:sz w:val="24"/>
          <w:szCs w:val="24"/>
          <w:lang w:val="uk-UA" w:eastAsia="ru-RU"/>
        </w:rPr>
        <w:t xml:space="preserve"> навчання щодо відновлення психологічного стану здоров’я та створення системи психолого-педагогічного супроводу особистості в кризових життєвих ситуаціях на місцях.</w:t>
      </w:r>
    </w:p>
    <w:p w:rsidR="008C1719" w:rsidRDefault="008C1719" w:rsidP="00374BD9">
      <w:pPr>
        <w:spacing w:after="0" w:line="240" w:lineRule="auto"/>
        <w:rPr>
          <w:rFonts w:ascii="Times New Roman" w:hAnsi="Times New Roman" w:cs="Times New Roman"/>
          <w:sz w:val="24"/>
          <w:szCs w:val="24"/>
          <w:lang w:val="uk-UA" w:eastAsia="ru-RU"/>
        </w:rPr>
      </w:pPr>
    </w:p>
    <w:p w:rsidR="008C1719" w:rsidRDefault="008C1719" w:rsidP="00374BD9">
      <w:pPr>
        <w:spacing w:after="0" w:line="240" w:lineRule="auto"/>
        <w:rPr>
          <w:rFonts w:ascii="Times New Roman" w:hAnsi="Times New Roman" w:cs="Times New Roman"/>
          <w:sz w:val="24"/>
          <w:szCs w:val="24"/>
          <w:lang w:val="uk-UA" w:eastAsia="ru-RU"/>
        </w:rPr>
      </w:pPr>
    </w:p>
    <w:p w:rsidR="008C1719" w:rsidRDefault="008C1719" w:rsidP="00374BD9">
      <w:pPr>
        <w:spacing w:after="0" w:line="240" w:lineRule="auto"/>
        <w:rPr>
          <w:rFonts w:ascii="Times New Roman" w:hAnsi="Times New Roman" w:cs="Times New Roman"/>
          <w:sz w:val="24"/>
          <w:szCs w:val="24"/>
          <w:lang w:val="uk-UA" w:eastAsia="ru-RU"/>
        </w:rPr>
      </w:pPr>
    </w:p>
    <w:p w:rsidR="008C1719" w:rsidRDefault="008C1719" w:rsidP="00374BD9">
      <w:pPr>
        <w:spacing w:after="0" w:line="240" w:lineRule="auto"/>
        <w:rPr>
          <w:rFonts w:ascii="Times New Roman" w:hAnsi="Times New Roman" w:cs="Times New Roman"/>
          <w:sz w:val="24"/>
          <w:szCs w:val="24"/>
          <w:lang w:val="uk-UA" w:eastAsia="ru-RU"/>
        </w:rPr>
      </w:pPr>
    </w:p>
    <w:p w:rsidR="008C1719" w:rsidRDefault="008C1719" w:rsidP="00374BD9">
      <w:pPr>
        <w:spacing w:after="0" w:line="240" w:lineRule="auto"/>
        <w:rPr>
          <w:rFonts w:ascii="Times New Roman" w:hAnsi="Times New Roman" w:cs="Times New Roman"/>
          <w:sz w:val="24"/>
          <w:szCs w:val="24"/>
          <w:lang w:val="uk-UA" w:eastAsia="ru-RU"/>
        </w:rPr>
      </w:pPr>
    </w:p>
    <w:p w:rsidR="008C1719" w:rsidRDefault="008C1719" w:rsidP="00374BD9">
      <w:pPr>
        <w:spacing w:after="0" w:line="240" w:lineRule="auto"/>
        <w:rPr>
          <w:rFonts w:ascii="Times New Roman" w:hAnsi="Times New Roman" w:cs="Times New Roman"/>
          <w:sz w:val="24"/>
          <w:szCs w:val="24"/>
          <w:lang w:val="uk-UA" w:eastAsia="ru-RU"/>
        </w:rPr>
      </w:pPr>
    </w:p>
    <w:p w:rsidR="008C1719" w:rsidRDefault="008C1719" w:rsidP="00374BD9">
      <w:pPr>
        <w:spacing w:after="0" w:line="240" w:lineRule="auto"/>
        <w:rPr>
          <w:rFonts w:ascii="Times New Roman" w:hAnsi="Times New Roman" w:cs="Times New Roman"/>
          <w:sz w:val="24"/>
          <w:szCs w:val="24"/>
          <w:lang w:val="uk-UA" w:eastAsia="ru-RU"/>
        </w:rPr>
      </w:pPr>
    </w:p>
    <w:p w:rsidR="008C1719" w:rsidRDefault="008C1719" w:rsidP="00374BD9">
      <w:pPr>
        <w:spacing w:after="0" w:line="240" w:lineRule="auto"/>
        <w:rPr>
          <w:rFonts w:ascii="Times New Roman" w:hAnsi="Times New Roman" w:cs="Times New Roman"/>
          <w:sz w:val="24"/>
          <w:szCs w:val="24"/>
          <w:lang w:val="uk-UA" w:eastAsia="ru-RU"/>
        </w:rPr>
      </w:pPr>
    </w:p>
    <w:p w:rsidR="008C1719" w:rsidRDefault="008C1719" w:rsidP="00374BD9">
      <w:pPr>
        <w:spacing w:after="0" w:line="240" w:lineRule="auto"/>
        <w:rPr>
          <w:rFonts w:ascii="Times New Roman" w:hAnsi="Times New Roman" w:cs="Times New Roman"/>
          <w:sz w:val="24"/>
          <w:szCs w:val="24"/>
          <w:lang w:val="uk-UA" w:eastAsia="ru-RU"/>
        </w:rPr>
      </w:pPr>
    </w:p>
    <w:p w:rsidR="008C1719" w:rsidRDefault="008C1719" w:rsidP="00374BD9">
      <w:pPr>
        <w:spacing w:after="0" w:line="240" w:lineRule="auto"/>
        <w:rPr>
          <w:rFonts w:ascii="Times New Roman" w:hAnsi="Times New Roman" w:cs="Times New Roman"/>
          <w:sz w:val="24"/>
          <w:szCs w:val="24"/>
          <w:lang w:val="uk-UA" w:eastAsia="ru-RU"/>
        </w:rPr>
      </w:pPr>
    </w:p>
    <w:p w:rsidR="008C1719" w:rsidRDefault="008C1719" w:rsidP="00374BD9">
      <w:pPr>
        <w:spacing w:after="0" w:line="240" w:lineRule="auto"/>
        <w:rPr>
          <w:rFonts w:ascii="Times New Roman" w:hAnsi="Times New Roman" w:cs="Times New Roman"/>
          <w:sz w:val="24"/>
          <w:szCs w:val="24"/>
          <w:lang w:val="uk-UA" w:eastAsia="ru-RU"/>
        </w:rPr>
      </w:pPr>
    </w:p>
    <w:p w:rsidR="008C1719" w:rsidRDefault="008C1719" w:rsidP="00374BD9">
      <w:pPr>
        <w:spacing w:after="0" w:line="240" w:lineRule="auto"/>
        <w:rPr>
          <w:rFonts w:ascii="Times New Roman" w:hAnsi="Times New Roman" w:cs="Times New Roman"/>
          <w:sz w:val="24"/>
          <w:szCs w:val="24"/>
          <w:lang w:val="uk-UA" w:eastAsia="ru-RU"/>
        </w:rPr>
      </w:pPr>
    </w:p>
    <w:p w:rsidR="008C1719" w:rsidRDefault="008C1719" w:rsidP="00374BD9">
      <w:pPr>
        <w:spacing w:after="0" w:line="240" w:lineRule="auto"/>
        <w:rPr>
          <w:rFonts w:ascii="Times New Roman" w:hAnsi="Times New Roman" w:cs="Times New Roman"/>
          <w:sz w:val="24"/>
          <w:szCs w:val="24"/>
          <w:lang w:val="uk-UA" w:eastAsia="ru-RU"/>
        </w:rPr>
      </w:pPr>
    </w:p>
    <w:p w:rsidR="008C1719" w:rsidRDefault="008C1719" w:rsidP="00374BD9">
      <w:pPr>
        <w:spacing w:after="0" w:line="240" w:lineRule="auto"/>
        <w:rPr>
          <w:rFonts w:ascii="Times New Roman" w:hAnsi="Times New Roman" w:cs="Times New Roman"/>
          <w:sz w:val="24"/>
          <w:szCs w:val="24"/>
          <w:lang w:val="uk-UA" w:eastAsia="ru-RU"/>
        </w:rPr>
      </w:pPr>
    </w:p>
    <w:p w:rsidR="008C1719" w:rsidRDefault="008C1719" w:rsidP="00374BD9">
      <w:pPr>
        <w:spacing w:after="0" w:line="240" w:lineRule="auto"/>
        <w:rPr>
          <w:rFonts w:ascii="Times New Roman" w:hAnsi="Times New Roman" w:cs="Times New Roman"/>
          <w:sz w:val="24"/>
          <w:szCs w:val="24"/>
          <w:lang w:val="uk-UA" w:eastAsia="ru-RU"/>
        </w:rPr>
      </w:pPr>
    </w:p>
    <w:p w:rsidR="008C1719" w:rsidRDefault="008C1719" w:rsidP="00374BD9">
      <w:pPr>
        <w:spacing w:after="0" w:line="240" w:lineRule="auto"/>
        <w:rPr>
          <w:rFonts w:ascii="Times New Roman" w:hAnsi="Times New Roman" w:cs="Times New Roman"/>
          <w:sz w:val="24"/>
          <w:szCs w:val="24"/>
          <w:lang w:val="uk-UA" w:eastAsia="ru-RU"/>
        </w:rPr>
      </w:pPr>
    </w:p>
    <w:p w:rsidR="008C1719" w:rsidRDefault="008C1719" w:rsidP="00374BD9">
      <w:pPr>
        <w:spacing w:after="0" w:line="240" w:lineRule="auto"/>
        <w:rPr>
          <w:rFonts w:ascii="Times New Roman" w:hAnsi="Times New Roman" w:cs="Times New Roman"/>
          <w:sz w:val="24"/>
          <w:szCs w:val="24"/>
          <w:lang w:val="uk-UA" w:eastAsia="ru-RU"/>
        </w:rPr>
      </w:pPr>
    </w:p>
    <w:p w:rsidR="008C1719" w:rsidRDefault="008C1719" w:rsidP="00374BD9">
      <w:pPr>
        <w:spacing w:after="0" w:line="240" w:lineRule="auto"/>
        <w:rPr>
          <w:rFonts w:ascii="Times New Roman" w:hAnsi="Times New Roman" w:cs="Times New Roman"/>
          <w:sz w:val="24"/>
          <w:szCs w:val="24"/>
          <w:lang w:val="uk-UA" w:eastAsia="ru-RU"/>
        </w:rPr>
      </w:pPr>
    </w:p>
    <w:p w:rsidR="008C1719" w:rsidRDefault="008C1719" w:rsidP="00374BD9">
      <w:pPr>
        <w:spacing w:after="0" w:line="240" w:lineRule="auto"/>
        <w:rPr>
          <w:rFonts w:ascii="Times New Roman" w:hAnsi="Times New Roman" w:cs="Times New Roman"/>
          <w:sz w:val="24"/>
          <w:szCs w:val="24"/>
          <w:lang w:val="uk-UA" w:eastAsia="ru-RU"/>
        </w:rPr>
      </w:pPr>
    </w:p>
    <w:p w:rsidR="008C1719" w:rsidRDefault="008C1719" w:rsidP="00374BD9">
      <w:pPr>
        <w:spacing w:after="0" w:line="240" w:lineRule="auto"/>
        <w:rPr>
          <w:rFonts w:ascii="Times New Roman" w:hAnsi="Times New Roman" w:cs="Times New Roman"/>
          <w:sz w:val="24"/>
          <w:szCs w:val="24"/>
          <w:lang w:val="uk-UA" w:eastAsia="ru-RU"/>
        </w:rPr>
      </w:pPr>
    </w:p>
    <w:p w:rsidR="008C1719" w:rsidRDefault="008C1719" w:rsidP="00374BD9">
      <w:pPr>
        <w:spacing w:after="0" w:line="240" w:lineRule="auto"/>
        <w:rPr>
          <w:rFonts w:ascii="Times New Roman" w:hAnsi="Times New Roman" w:cs="Times New Roman"/>
          <w:sz w:val="24"/>
          <w:szCs w:val="24"/>
          <w:lang w:val="uk-UA" w:eastAsia="ru-RU"/>
        </w:rPr>
      </w:pPr>
    </w:p>
    <w:p w:rsidR="008C1719" w:rsidRDefault="008C1719" w:rsidP="00374BD9">
      <w:pPr>
        <w:spacing w:after="0" w:line="240" w:lineRule="auto"/>
        <w:rPr>
          <w:rFonts w:ascii="Times New Roman" w:hAnsi="Times New Roman" w:cs="Times New Roman"/>
          <w:sz w:val="24"/>
          <w:szCs w:val="24"/>
          <w:lang w:val="uk-UA" w:eastAsia="ru-RU"/>
        </w:rPr>
      </w:pPr>
    </w:p>
    <w:p w:rsidR="008C1719" w:rsidRDefault="008C1719" w:rsidP="00374BD9">
      <w:pPr>
        <w:spacing w:after="0" w:line="240" w:lineRule="auto"/>
        <w:rPr>
          <w:rFonts w:ascii="Times New Roman" w:hAnsi="Times New Roman" w:cs="Times New Roman"/>
          <w:sz w:val="24"/>
          <w:szCs w:val="24"/>
          <w:lang w:val="uk-UA" w:eastAsia="ru-RU"/>
        </w:rPr>
      </w:pPr>
    </w:p>
    <w:p w:rsidR="008C1719" w:rsidRDefault="008C1719" w:rsidP="00374BD9">
      <w:pPr>
        <w:spacing w:after="0" w:line="240" w:lineRule="auto"/>
        <w:rPr>
          <w:rFonts w:ascii="Times New Roman" w:hAnsi="Times New Roman" w:cs="Times New Roman"/>
          <w:sz w:val="24"/>
          <w:szCs w:val="24"/>
          <w:lang w:val="uk-UA" w:eastAsia="ru-RU"/>
        </w:rPr>
      </w:pPr>
    </w:p>
    <w:p w:rsidR="008C1719" w:rsidRDefault="008C1719" w:rsidP="00374BD9">
      <w:pPr>
        <w:spacing w:after="0" w:line="240" w:lineRule="auto"/>
        <w:rPr>
          <w:rFonts w:ascii="Times New Roman" w:hAnsi="Times New Roman" w:cs="Times New Roman"/>
          <w:sz w:val="24"/>
          <w:szCs w:val="24"/>
          <w:lang w:val="uk-UA" w:eastAsia="ru-RU"/>
        </w:rPr>
      </w:pPr>
    </w:p>
    <w:p w:rsidR="008C1719" w:rsidRDefault="008C1719" w:rsidP="00374BD9">
      <w:pPr>
        <w:spacing w:after="0" w:line="240" w:lineRule="auto"/>
        <w:rPr>
          <w:rFonts w:ascii="Times New Roman" w:hAnsi="Times New Roman" w:cs="Times New Roman"/>
          <w:sz w:val="24"/>
          <w:szCs w:val="24"/>
          <w:lang w:val="uk-UA" w:eastAsia="ru-RU"/>
        </w:rPr>
      </w:pPr>
    </w:p>
    <w:p w:rsidR="008C1719" w:rsidRDefault="008C1719" w:rsidP="00374BD9">
      <w:pPr>
        <w:spacing w:after="0" w:line="240" w:lineRule="auto"/>
        <w:rPr>
          <w:rFonts w:ascii="Times New Roman" w:hAnsi="Times New Roman" w:cs="Times New Roman"/>
          <w:sz w:val="24"/>
          <w:szCs w:val="24"/>
          <w:lang w:val="uk-UA" w:eastAsia="ru-RU"/>
        </w:rPr>
      </w:pPr>
    </w:p>
    <w:p w:rsidR="008C1719" w:rsidRDefault="008C1719" w:rsidP="00374BD9">
      <w:pPr>
        <w:spacing w:after="0" w:line="240" w:lineRule="auto"/>
        <w:rPr>
          <w:rFonts w:ascii="Times New Roman" w:hAnsi="Times New Roman" w:cs="Times New Roman"/>
          <w:sz w:val="24"/>
          <w:szCs w:val="24"/>
          <w:lang w:val="uk-UA" w:eastAsia="ru-RU"/>
        </w:rPr>
      </w:pPr>
    </w:p>
    <w:p w:rsidR="008C1719" w:rsidRDefault="008C1719" w:rsidP="00374BD9">
      <w:pPr>
        <w:spacing w:after="0" w:line="240" w:lineRule="auto"/>
        <w:rPr>
          <w:rFonts w:ascii="Times New Roman" w:hAnsi="Times New Roman" w:cs="Times New Roman"/>
          <w:sz w:val="24"/>
          <w:szCs w:val="24"/>
          <w:lang w:val="uk-UA" w:eastAsia="ru-RU"/>
        </w:rPr>
      </w:pPr>
    </w:p>
    <w:p w:rsidR="008C1719" w:rsidRDefault="008C1719" w:rsidP="00374BD9">
      <w:pPr>
        <w:spacing w:after="0" w:line="240" w:lineRule="auto"/>
        <w:rPr>
          <w:rFonts w:ascii="Times New Roman" w:hAnsi="Times New Roman" w:cs="Times New Roman"/>
          <w:sz w:val="24"/>
          <w:szCs w:val="24"/>
          <w:lang w:val="uk-UA" w:eastAsia="ru-RU"/>
        </w:rPr>
      </w:pPr>
    </w:p>
    <w:p w:rsidR="008C1719" w:rsidRDefault="008C1719" w:rsidP="00374BD9">
      <w:pPr>
        <w:spacing w:after="0" w:line="240" w:lineRule="auto"/>
        <w:rPr>
          <w:rFonts w:ascii="Times New Roman" w:hAnsi="Times New Roman" w:cs="Times New Roman"/>
          <w:sz w:val="24"/>
          <w:szCs w:val="24"/>
          <w:lang w:val="uk-UA" w:eastAsia="ru-RU"/>
        </w:rPr>
      </w:pPr>
    </w:p>
    <w:p w:rsidR="008C1719" w:rsidRDefault="008C1719" w:rsidP="00374BD9">
      <w:pPr>
        <w:spacing w:after="0" w:line="240" w:lineRule="auto"/>
        <w:rPr>
          <w:rFonts w:ascii="Times New Roman" w:hAnsi="Times New Roman" w:cs="Times New Roman"/>
          <w:sz w:val="24"/>
          <w:szCs w:val="24"/>
          <w:lang w:val="uk-UA" w:eastAsia="ru-RU"/>
        </w:rPr>
      </w:pPr>
    </w:p>
    <w:p w:rsidR="008C1719" w:rsidRDefault="008C1719" w:rsidP="00374BD9">
      <w:pPr>
        <w:spacing w:after="0" w:line="240" w:lineRule="auto"/>
        <w:jc w:val="center"/>
        <w:rPr>
          <w:rFonts w:ascii="Times New Roman" w:hAnsi="Times New Roman" w:cs="Times New Roman"/>
          <w:b/>
          <w:bCs/>
          <w:sz w:val="24"/>
          <w:szCs w:val="24"/>
          <w:lang w:val="uk-UA" w:eastAsia="ru-RU"/>
        </w:rPr>
      </w:pPr>
      <w:r w:rsidRPr="008D2462">
        <w:rPr>
          <w:rFonts w:ascii="Times New Roman" w:hAnsi="Times New Roman" w:cs="Times New Roman"/>
          <w:b/>
          <w:bCs/>
          <w:sz w:val="24"/>
          <w:szCs w:val="24"/>
          <w:lang w:val="uk-UA" w:eastAsia="ru-RU"/>
        </w:rPr>
        <w:t>3.2</w:t>
      </w:r>
      <w:r>
        <w:rPr>
          <w:rFonts w:ascii="Times New Roman" w:hAnsi="Times New Roman" w:cs="Times New Roman"/>
          <w:b/>
          <w:bCs/>
          <w:sz w:val="24"/>
          <w:szCs w:val="24"/>
          <w:lang w:val="uk-UA" w:eastAsia="ru-RU"/>
        </w:rPr>
        <w:t>.</w:t>
      </w:r>
      <w:r w:rsidRPr="008D2462">
        <w:rPr>
          <w:rFonts w:ascii="Times New Roman" w:hAnsi="Times New Roman" w:cs="Times New Roman"/>
          <w:b/>
          <w:bCs/>
          <w:sz w:val="24"/>
          <w:szCs w:val="24"/>
          <w:lang w:val="uk-UA" w:eastAsia="ru-RU"/>
        </w:rPr>
        <w:t xml:space="preserve"> Проект «Безпечне середовище»</w:t>
      </w:r>
    </w:p>
    <w:p w:rsidR="008C1719" w:rsidRPr="008D2462" w:rsidRDefault="008C1719" w:rsidP="00374BD9">
      <w:pPr>
        <w:spacing w:after="0" w:line="240" w:lineRule="auto"/>
        <w:jc w:val="center"/>
        <w:rPr>
          <w:rFonts w:ascii="Times New Roman" w:hAnsi="Times New Roman" w:cs="Times New Roman"/>
          <w:b/>
          <w:bCs/>
          <w:sz w:val="24"/>
          <w:szCs w:val="24"/>
          <w:lang w:val="uk-UA" w:eastAsia="ru-RU"/>
        </w:rPr>
      </w:pPr>
    </w:p>
    <w:p w:rsidR="008C1719" w:rsidRDefault="008C1719" w:rsidP="00374BD9">
      <w:pPr>
        <w:spacing w:after="0" w:line="240" w:lineRule="auto"/>
        <w:ind w:firstLine="709"/>
        <w:rPr>
          <w:rFonts w:ascii="Times New Roman" w:hAnsi="Times New Roman" w:cs="Times New Roman"/>
          <w:sz w:val="24"/>
          <w:szCs w:val="24"/>
          <w:lang w:val="uk-UA" w:eastAsia="ru-RU"/>
        </w:rPr>
      </w:pPr>
      <w:r w:rsidRPr="008D2462">
        <w:rPr>
          <w:rFonts w:ascii="Times New Roman" w:hAnsi="Times New Roman" w:cs="Times New Roman"/>
          <w:b/>
          <w:bCs/>
          <w:i/>
          <w:iCs/>
          <w:sz w:val="24"/>
          <w:szCs w:val="24"/>
          <w:lang w:val="uk-UA" w:eastAsia="ru-RU"/>
        </w:rPr>
        <w:t>Завдання</w:t>
      </w:r>
      <w:r w:rsidRPr="008D2462">
        <w:rPr>
          <w:rFonts w:ascii="Times New Roman" w:hAnsi="Times New Roman" w:cs="Times New Roman"/>
          <w:i/>
          <w:iCs/>
          <w:sz w:val="24"/>
          <w:szCs w:val="24"/>
          <w:lang w:val="uk-UA" w:eastAsia="ru-RU"/>
        </w:rPr>
        <w:t>:</w:t>
      </w:r>
      <w:r w:rsidRPr="008D2462">
        <w:rPr>
          <w:rFonts w:ascii="Times New Roman" w:hAnsi="Times New Roman" w:cs="Times New Roman"/>
          <w:b/>
          <w:bCs/>
          <w:i/>
          <w:iCs/>
          <w:sz w:val="24"/>
          <w:szCs w:val="24"/>
          <w:lang w:val="uk-UA" w:eastAsia="ru-RU"/>
        </w:rPr>
        <w:t xml:space="preserve">: </w:t>
      </w:r>
      <w:r w:rsidRPr="008D2462">
        <w:rPr>
          <w:rFonts w:ascii="Times New Roman" w:hAnsi="Times New Roman" w:cs="Times New Roman"/>
          <w:sz w:val="24"/>
          <w:szCs w:val="24"/>
          <w:lang w:val="uk-UA" w:eastAsia="ru-RU"/>
        </w:rPr>
        <w:t xml:space="preserve">створення безпечного, комфортного середовища в навчальних закладах району </w:t>
      </w:r>
    </w:p>
    <w:p w:rsidR="008C1719" w:rsidRPr="008D2462" w:rsidRDefault="008C1719" w:rsidP="00374BD9">
      <w:pPr>
        <w:spacing w:after="0" w:line="240" w:lineRule="auto"/>
        <w:ind w:firstLine="709"/>
        <w:rPr>
          <w:rFonts w:ascii="Times New Roman" w:hAnsi="Times New Roman" w:cs="Times New Roman"/>
          <w:b/>
          <w:bCs/>
          <w:i/>
          <w:iCs/>
          <w:sz w:val="24"/>
          <w:szCs w:val="24"/>
          <w:lang w:val="uk-UA" w:eastAsia="ru-RU"/>
        </w:rPr>
      </w:pPr>
    </w:p>
    <w:tbl>
      <w:tblPr>
        <w:tblW w:w="9719" w:type="dxa"/>
        <w:jc w:val="center"/>
        <w:tblInd w:w="365" w:type="dxa"/>
        <w:tblLayout w:type="fixed"/>
        <w:tblLook w:val="0000"/>
      </w:tblPr>
      <w:tblGrid>
        <w:gridCol w:w="3727"/>
        <w:gridCol w:w="2510"/>
        <w:gridCol w:w="870"/>
        <w:gridCol w:w="871"/>
        <w:gridCol w:w="870"/>
        <w:gridCol w:w="871"/>
      </w:tblGrid>
      <w:tr w:rsidR="008C1719" w:rsidRPr="006070B6" w:rsidTr="00AD415B">
        <w:trPr>
          <w:jc w:val="center"/>
        </w:trPr>
        <w:tc>
          <w:tcPr>
            <w:tcW w:w="3727" w:type="dxa"/>
            <w:vMerge w:val="restart"/>
            <w:tcBorders>
              <w:top w:val="single" w:sz="4" w:space="0" w:color="auto"/>
              <w:left w:val="single" w:sz="4" w:space="0" w:color="auto"/>
              <w:bottom w:val="single" w:sz="4" w:space="0" w:color="000000"/>
              <w:right w:val="single" w:sz="4" w:space="0" w:color="auto"/>
            </w:tcBorders>
          </w:tcPr>
          <w:p w:rsidR="008C1719" w:rsidRPr="006070B6" w:rsidRDefault="008C1719" w:rsidP="00AD415B">
            <w:pPr>
              <w:spacing w:after="0" w:line="240" w:lineRule="auto"/>
              <w:jc w:val="center"/>
              <w:rPr>
                <w:rFonts w:ascii="Times New Roman" w:hAnsi="Times New Roman" w:cs="Times New Roman"/>
                <w:bCs/>
                <w:sz w:val="24"/>
                <w:szCs w:val="24"/>
                <w:lang w:val="uk-UA" w:eastAsia="ru-RU"/>
              </w:rPr>
            </w:pPr>
            <w:r w:rsidRPr="006070B6">
              <w:rPr>
                <w:rFonts w:ascii="Times New Roman" w:hAnsi="Times New Roman" w:cs="Times New Roman"/>
                <w:bCs/>
                <w:sz w:val="24"/>
                <w:szCs w:val="24"/>
                <w:lang w:val="uk-UA" w:eastAsia="ru-RU"/>
              </w:rPr>
              <w:t>Шляхи реалізації</w:t>
            </w:r>
          </w:p>
        </w:tc>
        <w:tc>
          <w:tcPr>
            <w:tcW w:w="2510" w:type="dxa"/>
            <w:vMerge w:val="restart"/>
            <w:tcBorders>
              <w:top w:val="single" w:sz="4" w:space="0" w:color="auto"/>
              <w:left w:val="single" w:sz="4" w:space="0" w:color="auto"/>
              <w:bottom w:val="single" w:sz="4" w:space="0" w:color="000000"/>
              <w:right w:val="single" w:sz="4" w:space="0" w:color="auto"/>
            </w:tcBorders>
          </w:tcPr>
          <w:p w:rsidR="008C1719" w:rsidRPr="006070B6" w:rsidRDefault="008C1719" w:rsidP="00AD415B">
            <w:pPr>
              <w:spacing w:after="0" w:line="240" w:lineRule="auto"/>
              <w:jc w:val="center"/>
              <w:rPr>
                <w:rFonts w:ascii="Times New Roman" w:hAnsi="Times New Roman" w:cs="Times New Roman"/>
                <w:bCs/>
                <w:sz w:val="24"/>
                <w:szCs w:val="24"/>
                <w:lang w:val="uk-UA" w:eastAsia="ru-RU"/>
              </w:rPr>
            </w:pPr>
            <w:r w:rsidRPr="006070B6">
              <w:rPr>
                <w:rFonts w:ascii="Times New Roman" w:hAnsi="Times New Roman" w:cs="Times New Roman"/>
                <w:bCs/>
                <w:sz w:val="24"/>
                <w:szCs w:val="24"/>
                <w:lang w:val="uk-UA" w:eastAsia="ru-RU"/>
              </w:rPr>
              <w:t>Виконавці</w:t>
            </w:r>
          </w:p>
        </w:tc>
        <w:tc>
          <w:tcPr>
            <w:tcW w:w="3482" w:type="dxa"/>
            <w:gridSpan w:val="4"/>
            <w:tcBorders>
              <w:top w:val="single" w:sz="4" w:space="0" w:color="auto"/>
              <w:left w:val="single" w:sz="4" w:space="0" w:color="auto"/>
              <w:bottom w:val="single" w:sz="4" w:space="0" w:color="auto"/>
              <w:right w:val="single" w:sz="4" w:space="0" w:color="auto"/>
            </w:tcBorders>
          </w:tcPr>
          <w:p w:rsidR="008C1719" w:rsidRPr="006070B6" w:rsidRDefault="008C1719" w:rsidP="00AD415B">
            <w:pPr>
              <w:spacing w:after="0" w:line="240" w:lineRule="auto"/>
              <w:jc w:val="center"/>
              <w:rPr>
                <w:rFonts w:ascii="Times New Roman" w:hAnsi="Times New Roman" w:cs="Times New Roman"/>
                <w:sz w:val="24"/>
                <w:szCs w:val="24"/>
                <w:lang w:eastAsia="ru-RU"/>
              </w:rPr>
            </w:pPr>
            <w:r w:rsidRPr="006070B6">
              <w:rPr>
                <w:rFonts w:ascii="Times New Roman" w:hAnsi="Times New Roman" w:cs="Times New Roman"/>
                <w:bCs/>
                <w:sz w:val="24"/>
                <w:szCs w:val="24"/>
                <w:lang w:val="uk-UA" w:eastAsia="ru-RU"/>
              </w:rPr>
              <w:t>Терміни виконання</w:t>
            </w:r>
          </w:p>
        </w:tc>
      </w:tr>
      <w:tr w:rsidR="008C1719" w:rsidRPr="008D2462" w:rsidTr="00AD415B">
        <w:trPr>
          <w:jc w:val="center"/>
        </w:trPr>
        <w:tc>
          <w:tcPr>
            <w:tcW w:w="3727" w:type="dxa"/>
            <w:vMerge/>
            <w:tcBorders>
              <w:top w:val="single" w:sz="4" w:space="0" w:color="auto"/>
              <w:left w:val="single" w:sz="4" w:space="0" w:color="auto"/>
              <w:bottom w:val="single" w:sz="4" w:space="0" w:color="000000"/>
              <w:right w:val="single" w:sz="4" w:space="0" w:color="auto"/>
            </w:tcBorders>
            <w:vAlign w:val="center"/>
          </w:tcPr>
          <w:p w:rsidR="008C1719" w:rsidRPr="008D2462" w:rsidRDefault="008C1719" w:rsidP="00AD415B">
            <w:pPr>
              <w:spacing w:after="0" w:line="240" w:lineRule="auto"/>
              <w:rPr>
                <w:rFonts w:ascii="Times New Roman" w:hAnsi="Times New Roman" w:cs="Times New Roman"/>
                <w:b/>
                <w:bCs/>
                <w:sz w:val="24"/>
                <w:szCs w:val="24"/>
                <w:lang w:val="uk-UA" w:eastAsia="ru-RU"/>
              </w:rPr>
            </w:pPr>
          </w:p>
        </w:tc>
        <w:tc>
          <w:tcPr>
            <w:tcW w:w="2510" w:type="dxa"/>
            <w:vMerge/>
            <w:tcBorders>
              <w:top w:val="single" w:sz="4" w:space="0" w:color="auto"/>
              <w:left w:val="single" w:sz="4" w:space="0" w:color="auto"/>
              <w:bottom w:val="single" w:sz="4" w:space="0" w:color="000000"/>
              <w:right w:val="single" w:sz="4" w:space="0" w:color="auto"/>
            </w:tcBorders>
            <w:vAlign w:val="center"/>
          </w:tcPr>
          <w:p w:rsidR="008C1719" w:rsidRPr="008D2462" w:rsidRDefault="008C1719" w:rsidP="00AD415B">
            <w:pPr>
              <w:spacing w:after="0" w:line="240" w:lineRule="auto"/>
              <w:rPr>
                <w:rFonts w:ascii="Times New Roman" w:hAnsi="Times New Roman" w:cs="Times New Roman"/>
                <w:b/>
                <w:bCs/>
                <w:sz w:val="24"/>
                <w:szCs w:val="24"/>
                <w:lang w:val="uk-UA" w:eastAsia="ru-RU"/>
              </w:rPr>
            </w:pPr>
          </w:p>
        </w:tc>
        <w:tc>
          <w:tcPr>
            <w:tcW w:w="870" w:type="dxa"/>
            <w:tcBorders>
              <w:top w:val="single" w:sz="4" w:space="0" w:color="auto"/>
              <w:left w:val="single" w:sz="4" w:space="0" w:color="auto"/>
              <w:bottom w:val="single" w:sz="4" w:space="0" w:color="auto"/>
              <w:right w:val="single" w:sz="4" w:space="0" w:color="auto"/>
            </w:tcBorders>
          </w:tcPr>
          <w:p w:rsidR="008C1719" w:rsidRPr="006070B6" w:rsidRDefault="008C1719" w:rsidP="00AD415B">
            <w:pPr>
              <w:spacing w:after="0" w:line="240" w:lineRule="auto"/>
              <w:rPr>
                <w:rFonts w:ascii="Times New Roman" w:hAnsi="Times New Roman" w:cs="Times New Roman"/>
                <w:bCs/>
                <w:sz w:val="24"/>
                <w:szCs w:val="24"/>
                <w:lang w:val="uk-UA" w:eastAsia="ru-RU"/>
              </w:rPr>
            </w:pPr>
            <w:r w:rsidRPr="006070B6">
              <w:rPr>
                <w:rFonts w:ascii="Times New Roman" w:hAnsi="Times New Roman" w:cs="Times New Roman"/>
                <w:bCs/>
                <w:sz w:val="24"/>
                <w:szCs w:val="24"/>
                <w:lang w:val="uk-UA" w:eastAsia="ru-RU"/>
              </w:rPr>
              <w:t>2017</w:t>
            </w:r>
          </w:p>
        </w:tc>
        <w:tc>
          <w:tcPr>
            <w:tcW w:w="871" w:type="dxa"/>
            <w:tcBorders>
              <w:top w:val="single" w:sz="4" w:space="0" w:color="auto"/>
              <w:left w:val="single" w:sz="4" w:space="0" w:color="auto"/>
              <w:bottom w:val="single" w:sz="4" w:space="0" w:color="000000"/>
              <w:right w:val="nil"/>
            </w:tcBorders>
          </w:tcPr>
          <w:p w:rsidR="008C1719" w:rsidRPr="006070B6" w:rsidRDefault="008C1719" w:rsidP="00AD415B">
            <w:pPr>
              <w:spacing w:after="0" w:line="240" w:lineRule="auto"/>
              <w:rPr>
                <w:rFonts w:ascii="Times New Roman" w:hAnsi="Times New Roman" w:cs="Times New Roman"/>
                <w:bCs/>
                <w:sz w:val="24"/>
                <w:szCs w:val="24"/>
                <w:lang w:val="uk-UA" w:eastAsia="ru-RU"/>
              </w:rPr>
            </w:pPr>
            <w:r w:rsidRPr="006070B6">
              <w:rPr>
                <w:rFonts w:ascii="Times New Roman" w:hAnsi="Times New Roman" w:cs="Times New Roman"/>
                <w:bCs/>
                <w:sz w:val="24"/>
                <w:szCs w:val="24"/>
                <w:lang w:val="uk-UA" w:eastAsia="ru-RU"/>
              </w:rPr>
              <w:t>2018</w:t>
            </w:r>
          </w:p>
        </w:tc>
        <w:tc>
          <w:tcPr>
            <w:tcW w:w="870" w:type="dxa"/>
            <w:tcBorders>
              <w:top w:val="single" w:sz="4" w:space="0" w:color="auto"/>
              <w:left w:val="single" w:sz="4" w:space="0" w:color="000000"/>
              <w:bottom w:val="single" w:sz="4" w:space="0" w:color="000000"/>
              <w:right w:val="nil"/>
            </w:tcBorders>
          </w:tcPr>
          <w:p w:rsidR="008C1719" w:rsidRPr="006070B6" w:rsidRDefault="008C1719" w:rsidP="00AD415B">
            <w:pPr>
              <w:spacing w:after="0" w:line="240" w:lineRule="auto"/>
              <w:rPr>
                <w:rFonts w:ascii="Times New Roman" w:hAnsi="Times New Roman" w:cs="Times New Roman"/>
                <w:bCs/>
                <w:sz w:val="24"/>
                <w:szCs w:val="24"/>
                <w:lang w:val="uk-UA" w:eastAsia="ru-RU"/>
              </w:rPr>
            </w:pPr>
            <w:r w:rsidRPr="006070B6">
              <w:rPr>
                <w:rFonts w:ascii="Times New Roman" w:hAnsi="Times New Roman" w:cs="Times New Roman"/>
                <w:bCs/>
                <w:sz w:val="24"/>
                <w:szCs w:val="24"/>
                <w:lang w:val="uk-UA" w:eastAsia="ru-RU"/>
              </w:rPr>
              <w:t>2019</w:t>
            </w:r>
          </w:p>
        </w:tc>
        <w:tc>
          <w:tcPr>
            <w:tcW w:w="871" w:type="dxa"/>
            <w:tcBorders>
              <w:top w:val="single" w:sz="4" w:space="0" w:color="auto"/>
              <w:left w:val="single" w:sz="4" w:space="0" w:color="000000"/>
              <w:bottom w:val="single" w:sz="4" w:space="0" w:color="000000"/>
              <w:right w:val="single" w:sz="4" w:space="0" w:color="000000"/>
            </w:tcBorders>
          </w:tcPr>
          <w:p w:rsidR="008C1719" w:rsidRPr="006070B6" w:rsidRDefault="008C1719" w:rsidP="00AD415B">
            <w:pPr>
              <w:spacing w:after="0" w:line="240" w:lineRule="auto"/>
              <w:rPr>
                <w:rFonts w:ascii="Times New Roman" w:hAnsi="Times New Roman" w:cs="Times New Roman"/>
                <w:sz w:val="24"/>
                <w:szCs w:val="24"/>
                <w:lang w:eastAsia="ru-RU"/>
              </w:rPr>
            </w:pPr>
            <w:r w:rsidRPr="006070B6">
              <w:rPr>
                <w:rFonts w:ascii="Times New Roman" w:hAnsi="Times New Roman" w:cs="Times New Roman"/>
                <w:bCs/>
                <w:sz w:val="24"/>
                <w:szCs w:val="24"/>
                <w:lang w:val="uk-UA" w:eastAsia="ru-RU"/>
              </w:rPr>
              <w:t>2020</w:t>
            </w:r>
          </w:p>
        </w:tc>
      </w:tr>
      <w:tr w:rsidR="008C1719" w:rsidRPr="008D2462" w:rsidTr="00AD415B">
        <w:trPr>
          <w:trHeight w:val="481"/>
          <w:jc w:val="center"/>
        </w:trPr>
        <w:tc>
          <w:tcPr>
            <w:tcW w:w="9719" w:type="dxa"/>
            <w:gridSpan w:val="6"/>
            <w:tcBorders>
              <w:top w:val="single" w:sz="4" w:space="0" w:color="000000"/>
              <w:left w:val="single" w:sz="4" w:space="0" w:color="000000"/>
              <w:bottom w:val="single" w:sz="4" w:space="0" w:color="000000"/>
              <w:right w:val="single" w:sz="4" w:space="0" w:color="000000"/>
            </w:tcBorders>
          </w:tcPr>
          <w:p w:rsidR="008C1719" w:rsidRPr="008D2462" w:rsidRDefault="008C1719" w:rsidP="00AD415B">
            <w:pPr>
              <w:spacing w:after="0" w:line="240" w:lineRule="auto"/>
              <w:rPr>
                <w:rFonts w:ascii="Times New Roman" w:hAnsi="Times New Roman" w:cs="Times New Roman"/>
                <w:sz w:val="24"/>
                <w:szCs w:val="24"/>
                <w:lang w:eastAsia="ru-RU"/>
              </w:rPr>
            </w:pPr>
            <w:r w:rsidRPr="008D2462">
              <w:rPr>
                <w:rFonts w:ascii="Times New Roman" w:hAnsi="Times New Roman" w:cs="Times New Roman"/>
                <w:b/>
                <w:bCs/>
                <w:sz w:val="24"/>
                <w:szCs w:val="24"/>
                <w:lang w:val="uk-UA" w:eastAsia="ru-RU"/>
              </w:rPr>
              <w:t>Налагодити:</w:t>
            </w:r>
          </w:p>
        </w:tc>
      </w:tr>
      <w:tr w:rsidR="008C1719" w:rsidRPr="008D2462" w:rsidTr="00AD415B">
        <w:trPr>
          <w:trHeight w:val="5067"/>
          <w:jc w:val="center"/>
        </w:trPr>
        <w:tc>
          <w:tcPr>
            <w:tcW w:w="3727" w:type="dxa"/>
            <w:tcBorders>
              <w:top w:val="single" w:sz="4" w:space="0" w:color="000000"/>
              <w:left w:val="single" w:sz="4" w:space="0" w:color="000000"/>
              <w:bottom w:val="single" w:sz="4" w:space="0" w:color="000000"/>
              <w:right w:val="nil"/>
            </w:tcBorders>
          </w:tcPr>
          <w:p w:rsidR="008C1719" w:rsidRPr="008D2462" w:rsidRDefault="008C1719" w:rsidP="00AD415B">
            <w:pPr>
              <w:numPr>
                <w:ilvl w:val="0"/>
                <w:numId w:val="17"/>
              </w:numPr>
              <w:spacing w:after="0" w:line="240" w:lineRule="auto"/>
              <w:ind w:left="0" w:firstLine="425"/>
              <w:jc w:val="both"/>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 xml:space="preserve">ефективну співпрацю з питань цивільного захисту, мобілізаційної та оборонної роботи з відділом житлово-комунального господарства Нікольської </w:t>
            </w:r>
            <w:proofErr w:type="spellStart"/>
            <w:r w:rsidRPr="008D2462">
              <w:rPr>
                <w:rFonts w:ascii="Times New Roman" w:hAnsi="Times New Roman" w:cs="Times New Roman"/>
                <w:bCs/>
                <w:sz w:val="24"/>
                <w:szCs w:val="24"/>
                <w:lang w:val="uk-UA" w:eastAsia="ru-RU"/>
              </w:rPr>
              <w:t>айдержадміністрації</w:t>
            </w:r>
            <w:proofErr w:type="spellEnd"/>
            <w:r w:rsidRPr="008D2462">
              <w:rPr>
                <w:rFonts w:ascii="Times New Roman" w:hAnsi="Times New Roman" w:cs="Times New Roman"/>
                <w:bCs/>
                <w:sz w:val="24"/>
                <w:szCs w:val="24"/>
                <w:lang w:val="uk-UA" w:eastAsia="ru-RU"/>
              </w:rPr>
              <w:t xml:space="preserve">, з Дитячим фондом ООН (ЮНІСЕФ) спільно з Данською радою у справах біженців і Данською групою з розмінування, з Донецьким обласним навчально-методичним центром психологічної служби системи освіти, з місцевими центрами здоров’я, з центрами профілактики і боротьби зі </w:t>
            </w:r>
            <w:proofErr w:type="spellStart"/>
            <w:r w:rsidRPr="008D2462">
              <w:rPr>
                <w:rFonts w:ascii="Times New Roman" w:hAnsi="Times New Roman" w:cs="Times New Roman"/>
                <w:bCs/>
                <w:sz w:val="24"/>
                <w:szCs w:val="24"/>
                <w:lang w:val="uk-UA" w:eastAsia="ru-RU"/>
              </w:rPr>
              <w:t>СНІДом</w:t>
            </w:r>
            <w:proofErr w:type="spellEnd"/>
            <w:r w:rsidRPr="008D2462">
              <w:rPr>
                <w:rFonts w:ascii="Times New Roman" w:hAnsi="Times New Roman" w:cs="Times New Roman"/>
                <w:bCs/>
                <w:sz w:val="24"/>
                <w:szCs w:val="24"/>
                <w:lang w:val="uk-UA" w:eastAsia="ru-RU"/>
              </w:rPr>
              <w:t xml:space="preserve"> тощо;</w:t>
            </w:r>
          </w:p>
        </w:tc>
        <w:tc>
          <w:tcPr>
            <w:tcW w:w="2510" w:type="dxa"/>
            <w:tcBorders>
              <w:top w:val="single" w:sz="4" w:space="0" w:color="000000"/>
              <w:left w:val="single" w:sz="4" w:space="0" w:color="000000"/>
              <w:bottom w:val="single" w:sz="4" w:space="0" w:color="000000"/>
              <w:right w:val="single" w:sz="4" w:space="0" w:color="000000"/>
            </w:tcBorders>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Відділ освіти</w:t>
            </w:r>
            <w:r>
              <w:rPr>
                <w:rFonts w:ascii="Times New Roman" w:hAnsi="Times New Roman" w:cs="Times New Roman"/>
                <w:sz w:val="24"/>
                <w:szCs w:val="24"/>
                <w:lang w:val="uk-UA" w:eastAsia="ru-RU"/>
              </w:rPr>
              <w:t xml:space="preserve"> райдержадміністрації</w:t>
            </w:r>
            <w:r w:rsidRPr="008D2462">
              <w:rPr>
                <w:rFonts w:ascii="Times New Roman" w:hAnsi="Times New Roman" w:cs="Times New Roman"/>
                <w:sz w:val="24"/>
                <w:szCs w:val="24"/>
                <w:lang w:val="uk-UA" w:eastAsia="ru-RU"/>
              </w:rPr>
              <w:t>, навчальні заклади</w:t>
            </w:r>
          </w:p>
        </w:tc>
        <w:tc>
          <w:tcPr>
            <w:tcW w:w="870" w:type="dxa"/>
            <w:tcBorders>
              <w:top w:val="single" w:sz="4" w:space="0" w:color="auto"/>
              <w:left w:val="single" w:sz="4" w:space="0" w:color="000000"/>
              <w:bottom w:val="single" w:sz="4" w:space="0" w:color="000000"/>
              <w:right w:val="nil"/>
            </w:tcBorders>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871" w:type="dxa"/>
            <w:tcBorders>
              <w:top w:val="single" w:sz="4" w:space="0" w:color="000000"/>
              <w:left w:val="single" w:sz="4" w:space="0" w:color="000000"/>
              <w:bottom w:val="single" w:sz="4" w:space="0" w:color="000000"/>
              <w:right w:val="nil"/>
            </w:tcBorders>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870" w:type="dxa"/>
            <w:tcBorders>
              <w:top w:val="single" w:sz="4" w:space="0" w:color="000000"/>
              <w:left w:val="single" w:sz="4" w:space="0" w:color="000000"/>
              <w:bottom w:val="single" w:sz="4" w:space="0" w:color="000000"/>
              <w:right w:val="nil"/>
            </w:tcBorders>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871" w:type="dxa"/>
            <w:tcBorders>
              <w:top w:val="single" w:sz="4" w:space="0" w:color="000000"/>
              <w:left w:val="single" w:sz="4" w:space="0" w:color="000000"/>
              <w:bottom w:val="single" w:sz="4" w:space="0" w:color="000000"/>
              <w:right w:val="single" w:sz="4" w:space="0" w:color="000000"/>
            </w:tcBorders>
          </w:tcPr>
          <w:p w:rsidR="008C1719" w:rsidRPr="008D2462" w:rsidRDefault="008C1719" w:rsidP="00AD415B">
            <w:pPr>
              <w:spacing w:after="0" w:line="240" w:lineRule="auto"/>
              <w:jc w:val="center"/>
              <w:rPr>
                <w:rFonts w:ascii="Times New Roman" w:hAnsi="Times New Roman" w:cs="Times New Roman"/>
                <w:sz w:val="24"/>
                <w:szCs w:val="24"/>
                <w:lang w:eastAsia="ru-RU"/>
              </w:rPr>
            </w:pPr>
            <w:r w:rsidRPr="008D2462">
              <w:rPr>
                <w:rFonts w:ascii="Times New Roman" w:hAnsi="Times New Roman" w:cs="Times New Roman"/>
                <w:sz w:val="24"/>
                <w:szCs w:val="24"/>
                <w:lang w:val="uk-UA" w:eastAsia="ru-RU"/>
              </w:rPr>
              <w:t>+</w:t>
            </w:r>
          </w:p>
        </w:tc>
      </w:tr>
      <w:tr w:rsidR="008C1719" w:rsidRPr="008D2462" w:rsidTr="00AD415B">
        <w:trPr>
          <w:jc w:val="center"/>
        </w:trPr>
        <w:tc>
          <w:tcPr>
            <w:tcW w:w="3727" w:type="dxa"/>
            <w:tcBorders>
              <w:top w:val="single" w:sz="4" w:space="0" w:color="000000"/>
              <w:left w:val="single" w:sz="4" w:space="0" w:color="000000"/>
              <w:bottom w:val="single" w:sz="4" w:space="0" w:color="000000"/>
              <w:right w:val="nil"/>
            </w:tcBorders>
          </w:tcPr>
          <w:p w:rsidR="008C1719" w:rsidRPr="008D2462" w:rsidRDefault="008C1719" w:rsidP="00AD415B">
            <w:pPr>
              <w:numPr>
                <w:ilvl w:val="0"/>
                <w:numId w:val="17"/>
              </w:numPr>
              <w:spacing w:after="0" w:line="240" w:lineRule="auto"/>
              <w:ind w:left="0" w:firstLine="541"/>
              <w:jc w:val="both"/>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 xml:space="preserve">ефективну співпрацю з питань пожежної безпеки, вибухонебезпеки та мінної безпеки з ДПРЧ-100 ГУ ДСНС України в Донецькій області та </w:t>
            </w:r>
            <w:proofErr w:type="spellStart"/>
            <w:r w:rsidRPr="008D2462">
              <w:rPr>
                <w:rFonts w:ascii="Times New Roman" w:hAnsi="Times New Roman" w:cs="Times New Roman"/>
                <w:bCs/>
                <w:sz w:val="24"/>
                <w:szCs w:val="24"/>
                <w:lang w:val="uk-UA" w:eastAsia="ru-RU"/>
              </w:rPr>
              <w:t>Нікольським</w:t>
            </w:r>
            <w:proofErr w:type="spellEnd"/>
            <w:r w:rsidRPr="008D2462">
              <w:rPr>
                <w:rFonts w:ascii="Times New Roman" w:hAnsi="Times New Roman" w:cs="Times New Roman"/>
                <w:bCs/>
                <w:sz w:val="24"/>
                <w:szCs w:val="24"/>
                <w:lang w:val="uk-UA" w:eastAsia="ru-RU"/>
              </w:rPr>
              <w:t xml:space="preserve"> відділом поліції.</w:t>
            </w:r>
          </w:p>
        </w:tc>
        <w:tc>
          <w:tcPr>
            <w:tcW w:w="2510" w:type="dxa"/>
            <w:tcBorders>
              <w:top w:val="single" w:sz="4" w:space="0" w:color="000000"/>
              <w:left w:val="single" w:sz="4" w:space="0" w:color="000000"/>
              <w:bottom w:val="single" w:sz="4" w:space="0" w:color="000000"/>
              <w:right w:val="single" w:sz="4" w:space="0" w:color="000000"/>
            </w:tcBorders>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Відділ освіти</w:t>
            </w:r>
            <w:r>
              <w:rPr>
                <w:rFonts w:ascii="Times New Roman" w:hAnsi="Times New Roman" w:cs="Times New Roman"/>
                <w:sz w:val="24"/>
                <w:szCs w:val="24"/>
                <w:lang w:val="uk-UA" w:eastAsia="ru-RU"/>
              </w:rPr>
              <w:t xml:space="preserve"> райдержадміністрації</w:t>
            </w:r>
            <w:r w:rsidRPr="008D2462">
              <w:rPr>
                <w:rFonts w:ascii="Times New Roman" w:hAnsi="Times New Roman" w:cs="Times New Roman"/>
                <w:sz w:val="24"/>
                <w:szCs w:val="24"/>
                <w:lang w:val="uk-UA" w:eastAsia="ru-RU"/>
              </w:rPr>
              <w:t>, навчальні заклади</w:t>
            </w:r>
          </w:p>
        </w:tc>
        <w:tc>
          <w:tcPr>
            <w:tcW w:w="870" w:type="dxa"/>
            <w:tcBorders>
              <w:top w:val="single" w:sz="4" w:space="0" w:color="auto"/>
              <w:left w:val="single" w:sz="4" w:space="0" w:color="000000"/>
              <w:bottom w:val="single" w:sz="4" w:space="0" w:color="000000"/>
              <w:right w:val="nil"/>
            </w:tcBorders>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871" w:type="dxa"/>
            <w:tcBorders>
              <w:top w:val="single" w:sz="4" w:space="0" w:color="000000"/>
              <w:left w:val="single" w:sz="4" w:space="0" w:color="000000"/>
              <w:bottom w:val="single" w:sz="4" w:space="0" w:color="000000"/>
              <w:right w:val="nil"/>
            </w:tcBorders>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870" w:type="dxa"/>
            <w:tcBorders>
              <w:top w:val="single" w:sz="4" w:space="0" w:color="000000"/>
              <w:left w:val="single" w:sz="4" w:space="0" w:color="000000"/>
              <w:bottom w:val="single" w:sz="4" w:space="0" w:color="000000"/>
              <w:right w:val="nil"/>
            </w:tcBorders>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871" w:type="dxa"/>
            <w:tcBorders>
              <w:top w:val="single" w:sz="4" w:space="0" w:color="000000"/>
              <w:left w:val="single" w:sz="4" w:space="0" w:color="000000"/>
              <w:bottom w:val="single" w:sz="4" w:space="0" w:color="000000"/>
              <w:right w:val="single" w:sz="4" w:space="0" w:color="000000"/>
            </w:tcBorders>
          </w:tcPr>
          <w:p w:rsidR="008C1719" w:rsidRPr="008D2462" w:rsidRDefault="008C1719" w:rsidP="00AD415B">
            <w:pPr>
              <w:spacing w:after="0" w:line="240" w:lineRule="auto"/>
              <w:jc w:val="center"/>
              <w:rPr>
                <w:rFonts w:ascii="Times New Roman" w:hAnsi="Times New Roman" w:cs="Times New Roman"/>
                <w:sz w:val="24"/>
                <w:szCs w:val="24"/>
                <w:lang w:eastAsia="ru-RU"/>
              </w:rPr>
            </w:pPr>
            <w:r w:rsidRPr="008D2462">
              <w:rPr>
                <w:rFonts w:ascii="Times New Roman" w:hAnsi="Times New Roman" w:cs="Times New Roman"/>
                <w:sz w:val="24"/>
                <w:szCs w:val="24"/>
                <w:lang w:val="uk-UA" w:eastAsia="ru-RU"/>
              </w:rPr>
              <w:t>+</w:t>
            </w:r>
          </w:p>
        </w:tc>
      </w:tr>
      <w:tr w:rsidR="008C1719" w:rsidRPr="008D2462" w:rsidTr="00AD415B">
        <w:trPr>
          <w:jc w:val="center"/>
        </w:trPr>
        <w:tc>
          <w:tcPr>
            <w:tcW w:w="9719" w:type="dxa"/>
            <w:gridSpan w:val="6"/>
            <w:tcBorders>
              <w:top w:val="single" w:sz="4" w:space="0" w:color="000000"/>
              <w:left w:val="single" w:sz="4" w:space="0" w:color="000000"/>
              <w:bottom w:val="single" w:sz="4" w:space="0" w:color="000000"/>
              <w:right w:val="single" w:sz="4" w:space="0" w:color="000000"/>
            </w:tcBorders>
          </w:tcPr>
          <w:p w:rsidR="008C1719" w:rsidRPr="008D2462" w:rsidRDefault="008C1719" w:rsidP="00AD415B">
            <w:pPr>
              <w:spacing w:after="0" w:line="240" w:lineRule="auto"/>
              <w:rPr>
                <w:rFonts w:ascii="Times New Roman" w:hAnsi="Times New Roman" w:cs="Times New Roman"/>
                <w:b/>
                <w:sz w:val="24"/>
                <w:szCs w:val="24"/>
                <w:lang w:val="uk-UA" w:eastAsia="ru-RU"/>
              </w:rPr>
            </w:pPr>
            <w:r w:rsidRPr="008D2462">
              <w:rPr>
                <w:rFonts w:ascii="Times New Roman" w:hAnsi="Times New Roman" w:cs="Times New Roman"/>
                <w:b/>
                <w:sz w:val="24"/>
                <w:szCs w:val="24"/>
                <w:lang w:val="uk-UA" w:eastAsia="ru-RU"/>
              </w:rPr>
              <w:t>Визначити:</w:t>
            </w:r>
          </w:p>
        </w:tc>
      </w:tr>
      <w:tr w:rsidR="008C1719" w:rsidRPr="008D2462" w:rsidTr="00AD415B">
        <w:trPr>
          <w:jc w:val="center"/>
        </w:trPr>
        <w:tc>
          <w:tcPr>
            <w:tcW w:w="3727" w:type="dxa"/>
            <w:tcBorders>
              <w:top w:val="single" w:sz="4" w:space="0" w:color="000000"/>
              <w:left w:val="single" w:sz="4" w:space="0" w:color="000000"/>
              <w:bottom w:val="single" w:sz="4" w:space="0" w:color="000000"/>
              <w:right w:val="nil"/>
            </w:tcBorders>
          </w:tcPr>
          <w:p w:rsidR="008C1719" w:rsidRPr="008D2462" w:rsidRDefault="008C1719" w:rsidP="00AD415B">
            <w:pPr>
              <w:numPr>
                <w:ilvl w:val="0"/>
                <w:numId w:val="17"/>
              </w:numPr>
              <w:spacing w:after="0" w:line="240" w:lineRule="auto"/>
              <w:ind w:left="0" w:firstLine="541"/>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базові навчальні заклади з цивільного захисту, безпеки життєдіяльності (основ здоров’я), пожежної безпеки, вибухонебезпеки та мінної безпеки.</w:t>
            </w:r>
          </w:p>
        </w:tc>
        <w:tc>
          <w:tcPr>
            <w:tcW w:w="2510" w:type="dxa"/>
            <w:tcBorders>
              <w:top w:val="single" w:sz="4" w:space="0" w:color="000000"/>
              <w:left w:val="single" w:sz="4" w:space="0" w:color="000000"/>
              <w:bottom w:val="single" w:sz="4" w:space="0" w:color="000000"/>
              <w:right w:val="single" w:sz="4" w:space="0" w:color="000000"/>
            </w:tcBorders>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Відділ освіти</w:t>
            </w:r>
            <w:r>
              <w:rPr>
                <w:rFonts w:ascii="Times New Roman" w:hAnsi="Times New Roman" w:cs="Times New Roman"/>
                <w:sz w:val="24"/>
                <w:szCs w:val="24"/>
                <w:lang w:val="uk-UA" w:eastAsia="ru-RU"/>
              </w:rPr>
              <w:t xml:space="preserve"> райдержадміністрації</w:t>
            </w:r>
          </w:p>
        </w:tc>
        <w:tc>
          <w:tcPr>
            <w:tcW w:w="870" w:type="dxa"/>
            <w:tcBorders>
              <w:top w:val="single" w:sz="4" w:space="0" w:color="000000"/>
              <w:left w:val="single" w:sz="4" w:space="0" w:color="000000"/>
              <w:bottom w:val="single" w:sz="4" w:space="0" w:color="000000"/>
              <w:right w:val="nil"/>
            </w:tcBorders>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871" w:type="dxa"/>
            <w:tcBorders>
              <w:top w:val="single" w:sz="4" w:space="0" w:color="000000"/>
              <w:left w:val="single" w:sz="4" w:space="0" w:color="000000"/>
              <w:bottom w:val="single" w:sz="4" w:space="0" w:color="000000"/>
              <w:right w:val="nil"/>
            </w:tcBorders>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870" w:type="dxa"/>
            <w:tcBorders>
              <w:top w:val="single" w:sz="4" w:space="0" w:color="000000"/>
              <w:left w:val="single" w:sz="4" w:space="0" w:color="000000"/>
              <w:bottom w:val="single" w:sz="4" w:space="0" w:color="000000"/>
              <w:right w:val="nil"/>
            </w:tcBorders>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871" w:type="dxa"/>
            <w:tcBorders>
              <w:top w:val="single" w:sz="4" w:space="0" w:color="000000"/>
              <w:left w:val="single" w:sz="4" w:space="0" w:color="000000"/>
              <w:bottom w:val="single" w:sz="4" w:space="0" w:color="000000"/>
              <w:right w:val="single" w:sz="4" w:space="0" w:color="000000"/>
            </w:tcBorders>
          </w:tcPr>
          <w:p w:rsidR="008C1719" w:rsidRPr="008D2462" w:rsidRDefault="008C1719" w:rsidP="00AD415B">
            <w:pPr>
              <w:spacing w:after="0" w:line="240" w:lineRule="auto"/>
              <w:jc w:val="center"/>
              <w:rPr>
                <w:rFonts w:ascii="Times New Roman" w:hAnsi="Times New Roman" w:cs="Times New Roman"/>
                <w:sz w:val="24"/>
                <w:szCs w:val="24"/>
                <w:lang w:eastAsia="ru-RU"/>
              </w:rPr>
            </w:pPr>
            <w:r w:rsidRPr="008D2462">
              <w:rPr>
                <w:rFonts w:ascii="Times New Roman" w:hAnsi="Times New Roman" w:cs="Times New Roman"/>
                <w:sz w:val="24"/>
                <w:szCs w:val="24"/>
                <w:lang w:val="uk-UA" w:eastAsia="ru-RU"/>
              </w:rPr>
              <w:t>+</w:t>
            </w:r>
          </w:p>
        </w:tc>
      </w:tr>
      <w:tr w:rsidR="008C1719" w:rsidRPr="008D2462" w:rsidTr="00AD415B">
        <w:trPr>
          <w:jc w:val="center"/>
        </w:trPr>
        <w:tc>
          <w:tcPr>
            <w:tcW w:w="9719" w:type="dxa"/>
            <w:gridSpan w:val="6"/>
            <w:tcBorders>
              <w:top w:val="single" w:sz="4" w:space="0" w:color="000000"/>
              <w:left w:val="single" w:sz="4" w:space="0" w:color="000000"/>
              <w:bottom w:val="single" w:sz="4" w:space="0" w:color="000000"/>
              <w:right w:val="single" w:sz="4" w:space="0" w:color="000000"/>
            </w:tcBorders>
          </w:tcPr>
          <w:p w:rsidR="008C1719" w:rsidRPr="008D2462" w:rsidRDefault="008C1719" w:rsidP="00AD415B">
            <w:pPr>
              <w:spacing w:after="0" w:line="240" w:lineRule="auto"/>
              <w:jc w:val="both"/>
              <w:rPr>
                <w:rFonts w:ascii="Times New Roman" w:hAnsi="Times New Roman" w:cs="Times New Roman"/>
                <w:b/>
                <w:sz w:val="24"/>
                <w:szCs w:val="24"/>
                <w:lang w:val="uk-UA" w:eastAsia="ru-RU"/>
              </w:rPr>
            </w:pPr>
            <w:r w:rsidRPr="008D2462">
              <w:rPr>
                <w:rFonts w:ascii="Times New Roman" w:hAnsi="Times New Roman" w:cs="Times New Roman"/>
                <w:b/>
                <w:sz w:val="24"/>
                <w:szCs w:val="24"/>
                <w:lang w:val="uk-UA" w:eastAsia="ru-RU"/>
              </w:rPr>
              <w:t>Сприяти:</w:t>
            </w:r>
          </w:p>
        </w:tc>
      </w:tr>
      <w:tr w:rsidR="008C1719" w:rsidRPr="008D2462" w:rsidTr="00AD415B">
        <w:trPr>
          <w:jc w:val="center"/>
        </w:trPr>
        <w:tc>
          <w:tcPr>
            <w:tcW w:w="3727" w:type="dxa"/>
            <w:tcBorders>
              <w:top w:val="single" w:sz="4" w:space="0" w:color="000000"/>
              <w:left w:val="single" w:sz="4" w:space="0" w:color="000000"/>
              <w:bottom w:val="single" w:sz="4" w:space="0" w:color="000000"/>
              <w:right w:val="nil"/>
            </w:tcBorders>
          </w:tcPr>
          <w:p w:rsidR="008C1719" w:rsidRPr="008D2462" w:rsidRDefault="008C1719" w:rsidP="00374BD9">
            <w:pPr>
              <w:numPr>
                <w:ilvl w:val="0"/>
                <w:numId w:val="6"/>
              </w:numPr>
              <w:spacing w:after="0" w:line="240" w:lineRule="auto"/>
              <w:ind w:firstLine="541"/>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 xml:space="preserve">участі педагогів  у семінарах, практикумах, конференціях для керівників, методистів навчальних закладів у </w:t>
            </w:r>
            <w:r w:rsidRPr="008D2462">
              <w:rPr>
                <w:rFonts w:ascii="Times New Roman" w:hAnsi="Times New Roman" w:cs="Times New Roman"/>
                <w:sz w:val="24"/>
                <w:szCs w:val="24"/>
                <w:lang w:val="uk-UA" w:eastAsia="ru-RU"/>
              </w:rPr>
              <w:lastRenderedPageBreak/>
              <w:t>вимірі сучасності;</w:t>
            </w:r>
          </w:p>
          <w:p w:rsidR="008C1719" w:rsidRPr="008D2462" w:rsidRDefault="008C1719" w:rsidP="00AD415B">
            <w:pPr>
              <w:spacing w:after="0" w:line="240" w:lineRule="auto"/>
              <w:ind w:firstLine="541"/>
              <w:jc w:val="both"/>
              <w:rPr>
                <w:rFonts w:ascii="Times New Roman" w:hAnsi="Times New Roman" w:cs="Times New Roman"/>
                <w:sz w:val="24"/>
                <w:szCs w:val="24"/>
                <w:lang w:val="uk-UA" w:eastAsia="ru-RU"/>
              </w:rPr>
            </w:pPr>
          </w:p>
        </w:tc>
        <w:tc>
          <w:tcPr>
            <w:tcW w:w="2510" w:type="dxa"/>
            <w:tcBorders>
              <w:top w:val="single" w:sz="4" w:space="0" w:color="000000"/>
              <w:left w:val="single" w:sz="4" w:space="0" w:color="000000"/>
              <w:bottom w:val="single" w:sz="4" w:space="0" w:color="000000"/>
              <w:right w:val="single" w:sz="4" w:space="0" w:color="000000"/>
            </w:tcBorders>
          </w:tcPr>
          <w:p w:rsidR="008C1719"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lastRenderedPageBreak/>
              <w:t>Відділ освіти</w:t>
            </w:r>
            <w:r>
              <w:rPr>
                <w:rFonts w:ascii="Times New Roman" w:hAnsi="Times New Roman" w:cs="Times New Roman"/>
                <w:sz w:val="24"/>
                <w:szCs w:val="24"/>
                <w:lang w:val="uk-UA" w:eastAsia="ru-RU"/>
              </w:rPr>
              <w:t xml:space="preserve"> райдержадміністрації,</w:t>
            </w:r>
            <w:r w:rsidRPr="008D2462">
              <w:rPr>
                <w:rFonts w:ascii="Times New Roman" w:hAnsi="Times New Roman" w:cs="Times New Roman"/>
                <w:sz w:val="24"/>
                <w:szCs w:val="24"/>
                <w:lang w:val="uk-UA" w:eastAsia="ru-RU"/>
              </w:rPr>
              <w:t xml:space="preserve"> навчальні заклади</w:t>
            </w:r>
            <w:r>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roofErr w:type="spellStart"/>
            <w:r w:rsidRPr="008D2462">
              <w:rPr>
                <w:rFonts w:ascii="Times New Roman" w:hAnsi="Times New Roman" w:cs="Times New Roman"/>
                <w:sz w:val="24"/>
                <w:szCs w:val="24"/>
                <w:lang w:val="uk-UA" w:eastAsia="ru-RU"/>
              </w:rPr>
              <w:t>КЗ</w:t>
            </w:r>
            <w:proofErr w:type="spellEnd"/>
            <w:r w:rsidRPr="008D2462">
              <w:rPr>
                <w:rFonts w:ascii="Times New Roman" w:hAnsi="Times New Roman" w:cs="Times New Roman"/>
                <w:sz w:val="24"/>
                <w:szCs w:val="24"/>
                <w:lang w:val="uk-UA" w:eastAsia="ru-RU"/>
              </w:rPr>
              <w:t xml:space="preserve"> «Методичний </w:t>
            </w:r>
            <w:r w:rsidRPr="008D2462">
              <w:rPr>
                <w:rFonts w:ascii="Times New Roman" w:hAnsi="Times New Roman" w:cs="Times New Roman"/>
                <w:sz w:val="24"/>
                <w:szCs w:val="24"/>
                <w:lang w:val="uk-UA" w:eastAsia="ru-RU"/>
              </w:rPr>
              <w:lastRenderedPageBreak/>
              <w:t>Центр»</w:t>
            </w:r>
          </w:p>
        </w:tc>
        <w:tc>
          <w:tcPr>
            <w:tcW w:w="870" w:type="dxa"/>
            <w:tcBorders>
              <w:top w:val="single" w:sz="4" w:space="0" w:color="000000"/>
              <w:left w:val="single" w:sz="4" w:space="0" w:color="000000"/>
              <w:bottom w:val="single" w:sz="4" w:space="0" w:color="000000"/>
              <w:right w:val="nil"/>
            </w:tcBorders>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lastRenderedPageBreak/>
              <w:t>+</w:t>
            </w:r>
          </w:p>
        </w:tc>
        <w:tc>
          <w:tcPr>
            <w:tcW w:w="871" w:type="dxa"/>
            <w:tcBorders>
              <w:top w:val="single" w:sz="4" w:space="0" w:color="000000"/>
              <w:left w:val="single" w:sz="4" w:space="0" w:color="000000"/>
              <w:bottom w:val="single" w:sz="4" w:space="0" w:color="000000"/>
              <w:right w:val="nil"/>
            </w:tcBorders>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870" w:type="dxa"/>
            <w:tcBorders>
              <w:top w:val="single" w:sz="4" w:space="0" w:color="000000"/>
              <w:left w:val="single" w:sz="4" w:space="0" w:color="000000"/>
              <w:bottom w:val="single" w:sz="4" w:space="0" w:color="000000"/>
              <w:right w:val="nil"/>
            </w:tcBorders>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871" w:type="dxa"/>
            <w:tcBorders>
              <w:top w:val="single" w:sz="4" w:space="0" w:color="000000"/>
              <w:left w:val="single" w:sz="4" w:space="0" w:color="000000"/>
              <w:bottom w:val="single" w:sz="4" w:space="0" w:color="000000"/>
              <w:right w:val="single" w:sz="4" w:space="0" w:color="000000"/>
            </w:tcBorders>
          </w:tcPr>
          <w:p w:rsidR="008C1719" w:rsidRPr="008D2462" w:rsidRDefault="008C1719" w:rsidP="00AD415B">
            <w:pPr>
              <w:spacing w:after="0" w:line="240" w:lineRule="auto"/>
              <w:jc w:val="center"/>
              <w:rPr>
                <w:rFonts w:ascii="Times New Roman" w:hAnsi="Times New Roman" w:cs="Times New Roman"/>
                <w:sz w:val="24"/>
                <w:szCs w:val="24"/>
                <w:lang w:eastAsia="ru-RU"/>
              </w:rPr>
            </w:pPr>
            <w:r w:rsidRPr="008D2462">
              <w:rPr>
                <w:rFonts w:ascii="Times New Roman" w:hAnsi="Times New Roman" w:cs="Times New Roman"/>
                <w:sz w:val="24"/>
                <w:szCs w:val="24"/>
                <w:lang w:val="uk-UA" w:eastAsia="ru-RU"/>
              </w:rPr>
              <w:t>+</w:t>
            </w:r>
          </w:p>
        </w:tc>
      </w:tr>
      <w:tr w:rsidR="008C1719" w:rsidRPr="008D2462" w:rsidTr="00AD415B">
        <w:trPr>
          <w:jc w:val="center"/>
        </w:trPr>
        <w:tc>
          <w:tcPr>
            <w:tcW w:w="3727" w:type="dxa"/>
            <w:tcBorders>
              <w:top w:val="single" w:sz="4" w:space="0" w:color="000000"/>
              <w:left w:val="single" w:sz="4" w:space="0" w:color="000000"/>
              <w:bottom w:val="single" w:sz="4" w:space="0" w:color="000000"/>
              <w:right w:val="nil"/>
            </w:tcBorders>
          </w:tcPr>
          <w:p w:rsidR="008C1719" w:rsidRPr="008D2462" w:rsidRDefault="008C1719" w:rsidP="00374BD9">
            <w:pPr>
              <w:numPr>
                <w:ilvl w:val="0"/>
                <w:numId w:val="6"/>
              </w:numPr>
              <w:spacing w:after="0" w:line="240" w:lineRule="auto"/>
              <w:ind w:firstLine="541"/>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lastRenderedPageBreak/>
              <w:t>участі вихованців та учнів навчальних закладів у акціях, семінарах, виховних заходах, конкурсах</w:t>
            </w:r>
            <w:r>
              <w:rPr>
                <w:rFonts w:ascii="Times New Roman" w:hAnsi="Times New Roman" w:cs="Times New Roman"/>
                <w:sz w:val="24"/>
                <w:szCs w:val="24"/>
                <w:lang w:val="uk-UA" w:eastAsia="ru-RU"/>
              </w:rPr>
              <w:t>;</w:t>
            </w:r>
          </w:p>
        </w:tc>
        <w:tc>
          <w:tcPr>
            <w:tcW w:w="2510" w:type="dxa"/>
            <w:tcBorders>
              <w:top w:val="single" w:sz="4" w:space="0" w:color="000000"/>
              <w:left w:val="single" w:sz="4" w:space="0" w:color="000000"/>
              <w:bottom w:val="single" w:sz="4" w:space="0" w:color="000000"/>
              <w:right w:val="single" w:sz="4" w:space="0" w:color="000000"/>
            </w:tcBorders>
          </w:tcPr>
          <w:p w:rsidR="008C1719"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Відділ освіти</w:t>
            </w:r>
            <w:r>
              <w:rPr>
                <w:rFonts w:ascii="Times New Roman" w:hAnsi="Times New Roman" w:cs="Times New Roman"/>
                <w:sz w:val="24"/>
                <w:szCs w:val="24"/>
                <w:lang w:val="uk-UA" w:eastAsia="ru-RU"/>
              </w:rPr>
              <w:t xml:space="preserve"> райдержадміністрації,</w:t>
            </w:r>
            <w:r w:rsidRPr="008D2462">
              <w:rPr>
                <w:rFonts w:ascii="Times New Roman" w:hAnsi="Times New Roman" w:cs="Times New Roman"/>
                <w:sz w:val="24"/>
                <w:szCs w:val="24"/>
                <w:lang w:val="uk-UA" w:eastAsia="ru-RU"/>
              </w:rPr>
              <w:t xml:space="preserve"> навчальні заклади</w:t>
            </w:r>
            <w:r>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roofErr w:type="spellStart"/>
            <w:r w:rsidRPr="008D2462">
              <w:rPr>
                <w:rFonts w:ascii="Times New Roman" w:hAnsi="Times New Roman" w:cs="Times New Roman"/>
                <w:sz w:val="24"/>
                <w:szCs w:val="24"/>
                <w:lang w:val="uk-UA" w:eastAsia="ru-RU"/>
              </w:rPr>
              <w:t>КЗ</w:t>
            </w:r>
            <w:proofErr w:type="spellEnd"/>
            <w:r w:rsidRPr="008D2462">
              <w:rPr>
                <w:rFonts w:ascii="Times New Roman" w:hAnsi="Times New Roman" w:cs="Times New Roman"/>
                <w:sz w:val="24"/>
                <w:szCs w:val="24"/>
                <w:lang w:val="uk-UA" w:eastAsia="ru-RU"/>
              </w:rPr>
              <w:t xml:space="preserve"> «Методичний Центр»</w:t>
            </w:r>
          </w:p>
        </w:tc>
        <w:tc>
          <w:tcPr>
            <w:tcW w:w="870" w:type="dxa"/>
            <w:tcBorders>
              <w:top w:val="single" w:sz="4" w:space="0" w:color="000000"/>
              <w:left w:val="single" w:sz="4" w:space="0" w:color="000000"/>
              <w:bottom w:val="single" w:sz="4" w:space="0" w:color="000000"/>
              <w:right w:val="nil"/>
            </w:tcBorders>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871" w:type="dxa"/>
            <w:tcBorders>
              <w:top w:val="single" w:sz="4" w:space="0" w:color="000000"/>
              <w:left w:val="single" w:sz="4" w:space="0" w:color="000000"/>
              <w:bottom w:val="single" w:sz="4" w:space="0" w:color="000000"/>
              <w:right w:val="nil"/>
            </w:tcBorders>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870" w:type="dxa"/>
            <w:tcBorders>
              <w:top w:val="single" w:sz="4" w:space="0" w:color="000000"/>
              <w:left w:val="single" w:sz="4" w:space="0" w:color="000000"/>
              <w:bottom w:val="single" w:sz="4" w:space="0" w:color="000000"/>
              <w:right w:val="nil"/>
            </w:tcBorders>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871" w:type="dxa"/>
            <w:tcBorders>
              <w:top w:val="single" w:sz="4" w:space="0" w:color="000000"/>
              <w:left w:val="single" w:sz="4" w:space="0" w:color="000000"/>
              <w:bottom w:val="single" w:sz="4" w:space="0" w:color="000000"/>
              <w:right w:val="single" w:sz="4" w:space="0" w:color="000000"/>
            </w:tcBorders>
          </w:tcPr>
          <w:p w:rsidR="008C1719" w:rsidRPr="008D2462" w:rsidRDefault="008C1719" w:rsidP="00AD415B">
            <w:pPr>
              <w:spacing w:after="0" w:line="240" w:lineRule="auto"/>
              <w:jc w:val="center"/>
              <w:rPr>
                <w:rFonts w:ascii="Times New Roman" w:hAnsi="Times New Roman" w:cs="Times New Roman"/>
                <w:sz w:val="24"/>
                <w:szCs w:val="24"/>
                <w:lang w:eastAsia="ru-RU"/>
              </w:rPr>
            </w:pPr>
            <w:r w:rsidRPr="008D2462">
              <w:rPr>
                <w:rFonts w:ascii="Times New Roman" w:hAnsi="Times New Roman" w:cs="Times New Roman"/>
                <w:sz w:val="24"/>
                <w:szCs w:val="24"/>
                <w:lang w:val="uk-UA" w:eastAsia="ru-RU"/>
              </w:rPr>
              <w:t>+</w:t>
            </w:r>
          </w:p>
        </w:tc>
      </w:tr>
      <w:tr w:rsidR="008C1719" w:rsidRPr="008D2462" w:rsidTr="00AD415B">
        <w:trPr>
          <w:jc w:val="center"/>
        </w:trPr>
        <w:tc>
          <w:tcPr>
            <w:tcW w:w="3727" w:type="dxa"/>
            <w:tcBorders>
              <w:top w:val="single" w:sz="4" w:space="0" w:color="000000"/>
              <w:left w:val="single" w:sz="4" w:space="0" w:color="000000"/>
              <w:bottom w:val="single" w:sz="4" w:space="0" w:color="000000"/>
              <w:right w:val="nil"/>
            </w:tcBorders>
          </w:tcPr>
          <w:p w:rsidR="008C1719" w:rsidRPr="008D2462" w:rsidRDefault="008C1719" w:rsidP="00374BD9">
            <w:pPr>
              <w:numPr>
                <w:ilvl w:val="0"/>
                <w:numId w:val="6"/>
              </w:numPr>
              <w:spacing w:after="0" w:line="240" w:lineRule="auto"/>
              <w:ind w:firstLine="541"/>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 xml:space="preserve"> залученню батьківської громади до інформаційно-просвітницького забезпечення щодо безпечного, комфортного середовища всіх учасників навчально-виховного процесу.</w:t>
            </w:r>
          </w:p>
        </w:tc>
        <w:tc>
          <w:tcPr>
            <w:tcW w:w="2510" w:type="dxa"/>
            <w:tcBorders>
              <w:top w:val="single" w:sz="4" w:space="0" w:color="000000"/>
              <w:left w:val="single" w:sz="4" w:space="0" w:color="000000"/>
              <w:bottom w:val="single" w:sz="4" w:space="0" w:color="000000"/>
              <w:right w:val="single" w:sz="4" w:space="0" w:color="000000"/>
            </w:tcBorders>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Відділ освіти</w:t>
            </w:r>
            <w:r>
              <w:rPr>
                <w:rFonts w:ascii="Times New Roman" w:hAnsi="Times New Roman" w:cs="Times New Roman"/>
                <w:sz w:val="24"/>
                <w:szCs w:val="24"/>
                <w:lang w:val="uk-UA" w:eastAsia="ru-RU"/>
              </w:rPr>
              <w:t xml:space="preserve"> райдержадміністрації</w:t>
            </w:r>
            <w:r w:rsidRPr="008D2462">
              <w:rPr>
                <w:rFonts w:ascii="Times New Roman" w:hAnsi="Times New Roman" w:cs="Times New Roman"/>
                <w:sz w:val="24"/>
                <w:szCs w:val="24"/>
                <w:lang w:val="uk-UA" w:eastAsia="ru-RU"/>
              </w:rPr>
              <w:t>, навчальні заклади</w:t>
            </w:r>
          </w:p>
        </w:tc>
        <w:tc>
          <w:tcPr>
            <w:tcW w:w="870" w:type="dxa"/>
            <w:tcBorders>
              <w:top w:val="single" w:sz="4" w:space="0" w:color="000000"/>
              <w:left w:val="single" w:sz="4" w:space="0" w:color="000000"/>
              <w:bottom w:val="single" w:sz="4" w:space="0" w:color="000000"/>
              <w:right w:val="nil"/>
            </w:tcBorders>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871" w:type="dxa"/>
            <w:tcBorders>
              <w:top w:val="single" w:sz="4" w:space="0" w:color="000000"/>
              <w:left w:val="single" w:sz="4" w:space="0" w:color="000000"/>
              <w:bottom w:val="single" w:sz="4" w:space="0" w:color="000000"/>
              <w:right w:val="nil"/>
            </w:tcBorders>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870" w:type="dxa"/>
            <w:tcBorders>
              <w:top w:val="single" w:sz="4" w:space="0" w:color="000000"/>
              <w:left w:val="single" w:sz="4" w:space="0" w:color="000000"/>
              <w:bottom w:val="single" w:sz="4" w:space="0" w:color="000000"/>
              <w:right w:val="nil"/>
            </w:tcBorders>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871" w:type="dxa"/>
            <w:tcBorders>
              <w:top w:val="single" w:sz="4" w:space="0" w:color="000000"/>
              <w:left w:val="single" w:sz="4" w:space="0" w:color="000000"/>
              <w:bottom w:val="single" w:sz="4" w:space="0" w:color="000000"/>
              <w:right w:val="single" w:sz="4" w:space="0" w:color="000000"/>
            </w:tcBorders>
          </w:tcPr>
          <w:p w:rsidR="008C1719" w:rsidRPr="008D2462" w:rsidRDefault="008C1719" w:rsidP="00AD415B">
            <w:pPr>
              <w:spacing w:after="0" w:line="240" w:lineRule="auto"/>
              <w:jc w:val="center"/>
              <w:rPr>
                <w:rFonts w:ascii="Times New Roman" w:hAnsi="Times New Roman" w:cs="Times New Roman"/>
                <w:sz w:val="24"/>
                <w:szCs w:val="24"/>
                <w:lang w:eastAsia="ru-RU"/>
              </w:rPr>
            </w:pPr>
            <w:r w:rsidRPr="008D2462">
              <w:rPr>
                <w:rFonts w:ascii="Times New Roman" w:hAnsi="Times New Roman" w:cs="Times New Roman"/>
                <w:sz w:val="24"/>
                <w:szCs w:val="24"/>
                <w:lang w:val="uk-UA" w:eastAsia="ru-RU"/>
              </w:rPr>
              <w:t>+</w:t>
            </w:r>
          </w:p>
        </w:tc>
      </w:tr>
      <w:tr w:rsidR="008C1719" w:rsidRPr="008D2462" w:rsidTr="00AD415B">
        <w:trPr>
          <w:jc w:val="center"/>
        </w:trPr>
        <w:tc>
          <w:tcPr>
            <w:tcW w:w="9719" w:type="dxa"/>
            <w:gridSpan w:val="6"/>
            <w:tcBorders>
              <w:top w:val="single" w:sz="4" w:space="0" w:color="000000"/>
              <w:left w:val="single" w:sz="4" w:space="0" w:color="000000"/>
              <w:bottom w:val="single" w:sz="4" w:space="0" w:color="000000"/>
              <w:right w:val="single" w:sz="4" w:space="0" w:color="000000"/>
            </w:tcBorders>
          </w:tcPr>
          <w:p w:rsidR="008C1719" w:rsidRPr="008D2462" w:rsidRDefault="008C1719" w:rsidP="00AD415B">
            <w:pPr>
              <w:spacing w:after="0" w:line="240" w:lineRule="auto"/>
              <w:rPr>
                <w:rFonts w:ascii="Times New Roman" w:hAnsi="Times New Roman" w:cs="Times New Roman"/>
                <w:b/>
                <w:sz w:val="24"/>
                <w:szCs w:val="24"/>
                <w:lang w:val="uk-UA" w:eastAsia="ru-RU"/>
              </w:rPr>
            </w:pPr>
            <w:r w:rsidRPr="008D2462">
              <w:rPr>
                <w:rFonts w:ascii="Times New Roman" w:hAnsi="Times New Roman" w:cs="Times New Roman"/>
                <w:b/>
                <w:sz w:val="24"/>
                <w:szCs w:val="24"/>
                <w:lang w:val="uk-UA" w:eastAsia="ru-RU"/>
              </w:rPr>
              <w:t>Забезпечити:</w:t>
            </w:r>
          </w:p>
        </w:tc>
      </w:tr>
      <w:tr w:rsidR="008C1719" w:rsidRPr="008D2462" w:rsidTr="00AD415B">
        <w:trPr>
          <w:jc w:val="center"/>
        </w:trPr>
        <w:tc>
          <w:tcPr>
            <w:tcW w:w="3727" w:type="dxa"/>
            <w:tcBorders>
              <w:top w:val="single" w:sz="4" w:space="0" w:color="000000"/>
              <w:left w:val="single" w:sz="4" w:space="0" w:color="000000"/>
              <w:bottom w:val="single" w:sz="4" w:space="0" w:color="000000"/>
              <w:right w:val="nil"/>
            </w:tcBorders>
          </w:tcPr>
          <w:p w:rsidR="008C1719" w:rsidRPr="008D2462" w:rsidRDefault="008C1719" w:rsidP="00AD415B">
            <w:pPr>
              <w:numPr>
                <w:ilvl w:val="0"/>
                <w:numId w:val="17"/>
              </w:numPr>
              <w:spacing w:after="0" w:line="240" w:lineRule="auto"/>
              <w:ind w:left="0" w:firstLine="541"/>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проведення конкурсів, фестивалів та акцій за різними напрямами відповідно до вимог сучасності;</w:t>
            </w:r>
          </w:p>
        </w:tc>
        <w:tc>
          <w:tcPr>
            <w:tcW w:w="2510" w:type="dxa"/>
            <w:tcBorders>
              <w:top w:val="single" w:sz="4" w:space="0" w:color="000000"/>
              <w:left w:val="single" w:sz="4" w:space="0" w:color="000000"/>
              <w:bottom w:val="single" w:sz="4" w:space="0" w:color="000000"/>
              <w:right w:val="single" w:sz="4" w:space="0" w:color="000000"/>
            </w:tcBorders>
          </w:tcPr>
          <w:p w:rsidR="008C1719" w:rsidRDefault="008C1719" w:rsidP="00AD415B">
            <w:pPr>
              <w:spacing w:after="0" w:line="240" w:lineRule="auto"/>
              <w:jc w:val="center"/>
              <w:rPr>
                <w:rFonts w:ascii="Times New Roman" w:hAnsi="Times New Roman" w:cs="Times New Roman"/>
                <w:sz w:val="24"/>
                <w:szCs w:val="24"/>
                <w:lang w:val="uk-UA" w:eastAsia="ru-RU"/>
              </w:rPr>
            </w:pPr>
            <w:proofErr w:type="spellStart"/>
            <w:r w:rsidRPr="008D2462">
              <w:rPr>
                <w:rFonts w:ascii="Times New Roman" w:hAnsi="Times New Roman" w:cs="Times New Roman"/>
                <w:sz w:val="24"/>
                <w:szCs w:val="24"/>
                <w:lang w:val="uk-UA" w:eastAsia="ru-RU"/>
              </w:rPr>
              <w:t>КЗ</w:t>
            </w:r>
            <w:proofErr w:type="spellEnd"/>
            <w:r w:rsidRPr="008D2462">
              <w:rPr>
                <w:rFonts w:ascii="Times New Roman" w:hAnsi="Times New Roman" w:cs="Times New Roman"/>
                <w:sz w:val="24"/>
                <w:szCs w:val="24"/>
                <w:lang w:val="uk-UA" w:eastAsia="ru-RU"/>
              </w:rPr>
              <w:t xml:space="preserve"> «Методичний центр», </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навчальні заклади</w:t>
            </w:r>
          </w:p>
        </w:tc>
        <w:tc>
          <w:tcPr>
            <w:tcW w:w="870" w:type="dxa"/>
            <w:tcBorders>
              <w:top w:val="single" w:sz="4" w:space="0" w:color="000000"/>
              <w:left w:val="single" w:sz="4" w:space="0" w:color="000000"/>
              <w:bottom w:val="single" w:sz="4" w:space="0" w:color="000000"/>
              <w:right w:val="nil"/>
            </w:tcBorders>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871" w:type="dxa"/>
            <w:tcBorders>
              <w:top w:val="single" w:sz="4" w:space="0" w:color="000000"/>
              <w:left w:val="single" w:sz="4" w:space="0" w:color="000000"/>
              <w:bottom w:val="single" w:sz="4" w:space="0" w:color="000000"/>
              <w:right w:val="nil"/>
            </w:tcBorders>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870" w:type="dxa"/>
            <w:tcBorders>
              <w:top w:val="single" w:sz="4" w:space="0" w:color="000000"/>
              <w:left w:val="single" w:sz="4" w:space="0" w:color="000000"/>
              <w:bottom w:val="single" w:sz="4" w:space="0" w:color="000000"/>
              <w:right w:val="nil"/>
            </w:tcBorders>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871" w:type="dxa"/>
            <w:tcBorders>
              <w:top w:val="single" w:sz="4" w:space="0" w:color="000000"/>
              <w:left w:val="single" w:sz="4" w:space="0" w:color="000000"/>
              <w:bottom w:val="single" w:sz="4" w:space="0" w:color="000000"/>
              <w:right w:val="single" w:sz="4" w:space="0" w:color="000000"/>
            </w:tcBorders>
          </w:tcPr>
          <w:p w:rsidR="008C1719" w:rsidRPr="008D2462" w:rsidRDefault="008C1719" w:rsidP="00AD415B">
            <w:pPr>
              <w:spacing w:after="0" w:line="240" w:lineRule="auto"/>
              <w:jc w:val="center"/>
              <w:rPr>
                <w:rFonts w:ascii="Times New Roman" w:hAnsi="Times New Roman" w:cs="Times New Roman"/>
                <w:sz w:val="24"/>
                <w:szCs w:val="24"/>
                <w:lang w:eastAsia="ru-RU"/>
              </w:rPr>
            </w:pPr>
            <w:r w:rsidRPr="008D2462">
              <w:rPr>
                <w:rFonts w:ascii="Times New Roman" w:hAnsi="Times New Roman" w:cs="Times New Roman"/>
                <w:sz w:val="24"/>
                <w:szCs w:val="24"/>
                <w:lang w:val="uk-UA" w:eastAsia="ru-RU"/>
              </w:rPr>
              <w:t>+</w:t>
            </w:r>
          </w:p>
        </w:tc>
      </w:tr>
      <w:tr w:rsidR="008C1719" w:rsidRPr="008D2462" w:rsidTr="00AD415B">
        <w:trPr>
          <w:jc w:val="center"/>
        </w:trPr>
        <w:tc>
          <w:tcPr>
            <w:tcW w:w="3727" w:type="dxa"/>
            <w:tcBorders>
              <w:top w:val="single" w:sz="4" w:space="0" w:color="000000"/>
              <w:left w:val="single" w:sz="4" w:space="0" w:color="000000"/>
              <w:bottom w:val="single" w:sz="4" w:space="0" w:color="000000"/>
              <w:right w:val="nil"/>
            </w:tcBorders>
          </w:tcPr>
          <w:p w:rsidR="008C1719" w:rsidRPr="008D2462" w:rsidRDefault="008C1719" w:rsidP="00AD415B">
            <w:pPr>
              <w:numPr>
                <w:ilvl w:val="0"/>
                <w:numId w:val="17"/>
              </w:numPr>
              <w:spacing w:after="0" w:line="240" w:lineRule="auto"/>
              <w:ind w:left="0" w:firstLine="541"/>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науково-методичний супровід педагогів базових навчальних закладів з цивільного захисту, безпеки життєдіяльності (основ здоров’я), пожежної безпеки, вибухонебезпеки та мінної безпеки шляхом проведення семінарів, тренінгів, круглих столів, фестивалів спільно з представниками Нікольського відділення поліції, Нікольського районного відділу ГУ ДСНС України в Донецькій області, відділу житлово-комунального господарства Нікольської райдержадміністрації та медичними працівниками;</w:t>
            </w:r>
          </w:p>
        </w:tc>
        <w:tc>
          <w:tcPr>
            <w:tcW w:w="2510" w:type="dxa"/>
            <w:tcBorders>
              <w:top w:val="single" w:sz="4" w:space="0" w:color="000000"/>
              <w:left w:val="single" w:sz="4" w:space="0" w:color="000000"/>
              <w:bottom w:val="single" w:sz="4" w:space="0" w:color="000000"/>
              <w:right w:val="single" w:sz="4" w:space="0" w:color="000000"/>
            </w:tcBorders>
          </w:tcPr>
          <w:p w:rsidR="008C1719" w:rsidRPr="008D2462" w:rsidRDefault="008C1719" w:rsidP="00AD415B">
            <w:pPr>
              <w:pStyle w:val="af6"/>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Відділ освіти</w:t>
            </w:r>
            <w:r>
              <w:rPr>
                <w:rFonts w:ascii="Times New Roman" w:hAnsi="Times New Roman" w:cs="Times New Roman"/>
                <w:sz w:val="24"/>
                <w:szCs w:val="24"/>
                <w:lang w:val="uk-UA" w:eastAsia="ru-RU"/>
              </w:rPr>
              <w:t xml:space="preserve"> райдержадміністрації</w:t>
            </w:r>
            <w:r w:rsidRPr="008D2462">
              <w:rPr>
                <w:rFonts w:ascii="Times New Roman" w:hAnsi="Times New Roman" w:cs="Times New Roman"/>
                <w:sz w:val="24"/>
                <w:szCs w:val="24"/>
                <w:lang w:val="uk-UA" w:eastAsia="ru-RU"/>
              </w:rPr>
              <w:t xml:space="preserve">, </w:t>
            </w:r>
            <w:proofErr w:type="spellStart"/>
            <w:r w:rsidRPr="008D2462">
              <w:rPr>
                <w:rFonts w:ascii="Times New Roman" w:hAnsi="Times New Roman" w:cs="Times New Roman"/>
                <w:sz w:val="24"/>
                <w:szCs w:val="24"/>
                <w:lang w:val="uk-UA" w:eastAsia="ru-RU"/>
              </w:rPr>
              <w:t>КЗ</w:t>
            </w:r>
            <w:proofErr w:type="spellEnd"/>
            <w:r w:rsidRPr="008D2462">
              <w:rPr>
                <w:rFonts w:ascii="Times New Roman" w:hAnsi="Times New Roman" w:cs="Times New Roman"/>
                <w:sz w:val="24"/>
                <w:szCs w:val="24"/>
                <w:lang w:val="uk-UA" w:eastAsia="ru-RU"/>
              </w:rPr>
              <w:t xml:space="preserve"> «Методичний центр»,</w:t>
            </w:r>
          </w:p>
          <w:p w:rsidR="008C1719" w:rsidRPr="008D2462" w:rsidRDefault="008C1719" w:rsidP="00AD415B">
            <w:pPr>
              <w:pStyle w:val="af6"/>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навчальні заклади</w:t>
            </w:r>
          </w:p>
        </w:tc>
        <w:tc>
          <w:tcPr>
            <w:tcW w:w="870" w:type="dxa"/>
            <w:tcBorders>
              <w:top w:val="single" w:sz="4" w:space="0" w:color="000000"/>
              <w:left w:val="single" w:sz="4" w:space="0" w:color="000000"/>
              <w:bottom w:val="single" w:sz="4" w:space="0" w:color="000000"/>
              <w:right w:val="nil"/>
            </w:tcBorders>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871" w:type="dxa"/>
            <w:tcBorders>
              <w:top w:val="single" w:sz="4" w:space="0" w:color="000000"/>
              <w:left w:val="single" w:sz="4" w:space="0" w:color="000000"/>
              <w:bottom w:val="single" w:sz="4" w:space="0" w:color="000000"/>
              <w:right w:val="nil"/>
            </w:tcBorders>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870" w:type="dxa"/>
            <w:tcBorders>
              <w:top w:val="single" w:sz="4" w:space="0" w:color="000000"/>
              <w:left w:val="single" w:sz="4" w:space="0" w:color="000000"/>
              <w:bottom w:val="single" w:sz="4" w:space="0" w:color="000000"/>
              <w:right w:val="nil"/>
            </w:tcBorders>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871" w:type="dxa"/>
            <w:tcBorders>
              <w:top w:val="single" w:sz="4" w:space="0" w:color="000000"/>
              <w:left w:val="single" w:sz="4" w:space="0" w:color="000000"/>
              <w:bottom w:val="single" w:sz="4" w:space="0" w:color="000000"/>
              <w:right w:val="single" w:sz="4" w:space="0" w:color="000000"/>
            </w:tcBorders>
          </w:tcPr>
          <w:p w:rsidR="008C1719" w:rsidRPr="008D2462" w:rsidRDefault="008C1719" w:rsidP="00AD415B">
            <w:pPr>
              <w:spacing w:after="0" w:line="240" w:lineRule="auto"/>
              <w:jc w:val="center"/>
              <w:rPr>
                <w:rFonts w:ascii="Times New Roman" w:hAnsi="Times New Roman" w:cs="Times New Roman"/>
                <w:sz w:val="24"/>
                <w:szCs w:val="24"/>
                <w:lang w:eastAsia="ru-RU"/>
              </w:rPr>
            </w:pPr>
            <w:r w:rsidRPr="008D2462">
              <w:rPr>
                <w:rFonts w:ascii="Times New Roman" w:hAnsi="Times New Roman" w:cs="Times New Roman"/>
                <w:sz w:val="24"/>
                <w:szCs w:val="24"/>
                <w:lang w:val="uk-UA" w:eastAsia="ru-RU"/>
              </w:rPr>
              <w:t>+</w:t>
            </w:r>
          </w:p>
        </w:tc>
      </w:tr>
      <w:tr w:rsidR="008C1719" w:rsidRPr="008D2462" w:rsidTr="00AD415B">
        <w:trPr>
          <w:jc w:val="center"/>
        </w:trPr>
        <w:tc>
          <w:tcPr>
            <w:tcW w:w="3727" w:type="dxa"/>
            <w:tcBorders>
              <w:top w:val="single" w:sz="4" w:space="0" w:color="000000"/>
              <w:left w:val="single" w:sz="4" w:space="0" w:color="000000"/>
              <w:bottom w:val="single" w:sz="4" w:space="0" w:color="000000"/>
              <w:right w:val="nil"/>
            </w:tcBorders>
          </w:tcPr>
          <w:p w:rsidR="008C1719" w:rsidRPr="008D2462" w:rsidRDefault="008C1719" w:rsidP="00AD415B">
            <w:pPr>
              <w:numPr>
                <w:ilvl w:val="0"/>
                <w:numId w:val="17"/>
              </w:numPr>
              <w:spacing w:after="0" w:line="240" w:lineRule="auto"/>
              <w:ind w:left="0" w:firstLine="541"/>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щорічне проведення Тижня безпеки життєдіяльності сумісно з Тижнем Цивільного захисту;</w:t>
            </w:r>
          </w:p>
        </w:tc>
        <w:tc>
          <w:tcPr>
            <w:tcW w:w="2510" w:type="dxa"/>
            <w:tcBorders>
              <w:top w:val="single" w:sz="4" w:space="0" w:color="000000"/>
              <w:left w:val="single" w:sz="4" w:space="0" w:color="000000"/>
              <w:bottom w:val="single" w:sz="4" w:space="0" w:color="000000"/>
              <w:right w:val="single" w:sz="4" w:space="0" w:color="000000"/>
            </w:tcBorders>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Відділ освіти</w:t>
            </w:r>
            <w:r>
              <w:rPr>
                <w:rFonts w:ascii="Times New Roman" w:hAnsi="Times New Roman" w:cs="Times New Roman"/>
                <w:sz w:val="24"/>
                <w:szCs w:val="24"/>
                <w:lang w:val="uk-UA" w:eastAsia="ru-RU"/>
              </w:rPr>
              <w:t xml:space="preserve"> райдержадміністрації</w:t>
            </w:r>
            <w:r w:rsidRPr="008D2462">
              <w:rPr>
                <w:rFonts w:ascii="Times New Roman" w:hAnsi="Times New Roman" w:cs="Times New Roman"/>
                <w:sz w:val="24"/>
                <w:szCs w:val="24"/>
                <w:lang w:val="uk-UA" w:eastAsia="ru-RU"/>
              </w:rPr>
              <w:t>, навчальні заклади</w:t>
            </w:r>
          </w:p>
        </w:tc>
        <w:tc>
          <w:tcPr>
            <w:tcW w:w="870" w:type="dxa"/>
            <w:tcBorders>
              <w:top w:val="single" w:sz="4" w:space="0" w:color="000000"/>
              <w:left w:val="single" w:sz="4" w:space="0" w:color="000000"/>
              <w:bottom w:val="single" w:sz="4" w:space="0" w:color="000000"/>
              <w:right w:val="nil"/>
            </w:tcBorders>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871" w:type="dxa"/>
            <w:tcBorders>
              <w:top w:val="single" w:sz="4" w:space="0" w:color="000000"/>
              <w:left w:val="single" w:sz="4" w:space="0" w:color="000000"/>
              <w:bottom w:val="single" w:sz="4" w:space="0" w:color="000000"/>
              <w:right w:val="nil"/>
            </w:tcBorders>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870" w:type="dxa"/>
            <w:tcBorders>
              <w:top w:val="single" w:sz="4" w:space="0" w:color="000000"/>
              <w:left w:val="single" w:sz="4" w:space="0" w:color="000000"/>
              <w:bottom w:val="single" w:sz="4" w:space="0" w:color="000000"/>
              <w:right w:val="nil"/>
            </w:tcBorders>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871" w:type="dxa"/>
            <w:tcBorders>
              <w:top w:val="single" w:sz="4" w:space="0" w:color="000000"/>
              <w:left w:val="single" w:sz="4" w:space="0" w:color="000000"/>
              <w:bottom w:val="single" w:sz="4" w:space="0" w:color="000000"/>
              <w:right w:val="single" w:sz="4" w:space="0" w:color="000000"/>
            </w:tcBorders>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eastAsia="ru-RU"/>
              </w:rPr>
            </w:pPr>
          </w:p>
        </w:tc>
      </w:tr>
      <w:tr w:rsidR="008C1719" w:rsidRPr="008D2462" w:rsidTr="00AD415B">
        <w:trPr>
          <w:jc w:val="center"/>
        </w:trPr>
        <w:tc>
          <w:tcPr>
            <w:tcW w:w="3727" w:type="dxa"/>
            <w:tcBorders>
              <w:top w:val="single" w:sz="4" w:space="0" w:color="000000"/>
              <w:left w:val="single" w:sz="4" w:space="0" w:color="000000"/>
              <w:bottom w:val="single" w:sz="4" w:space="0" w:color="000000"/>
              <w:right w:val="nil"/>
            </w:tcBorders>
          </w:tcPr>
          <w:p w:rsidR="008C1719" w:rsidRPr="008D2462" w:rsidRDefault="008C1719" w:rsidP="00AD415B">
            <w:pPr>
              <w:numPr>
                <w:ilvl w:val="0"/>
                <w:numId w:val="17"/>
              </w:numPr>
              <w:spacing w:after="0" w:line="240" w:lineRule="auto"/>
              <w:ind w:left="0" w:firstLine="541"/>
              <w:jc w:val="both"/>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щорічне проведення в дошкільних навчальних закладах Тижня безпеки дитини</w:t>
            </w:r>
            <w:r>
              <w:rPr>
                <w:rFonts w:ascii="Times New Roman" w:hAnsi="Times New Roman" w:cs="Times New Roman"/>
                <w:bCs/>
                <w:sz w:val="24"/>
                <w:szCs w:val="24"/>
                <w:lang w:val="uk-UA" w:eastAsia="ru-RU"/>
              </w:rPr>
              <w:t>;</w:t>
            </w:r>
          </w:p>
        </w:tc>
        <w:tc>
          <w:tcPr>
            <w:tcW w:w="2510" w:type="dxa"/>
            <w:tcBorders>
              <w:top w:val="single" w:sz="4" w:space="0" w:color="000000"/>
              <w:left w:val="single" w:sz="4" w:space="0" w:color="000000"/>
              <w:bottom w:val="single" w:sz="4" w:space="0" w:color="000000"/>
              <w:right w:val="single" w:sz="4" w:space="0" w:color="000000"/>
            </w:tcBorders>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Відділ освіти</w:t>
            </w:r>
            <w:r>
              <w:rPr>
                <w:rFonts w:ascii="Times New Roman" w:hAnsi="Times New Roman" w:cs="Times New Roman"/>
                <w:sz w:val="24"/>
                <w:szCs w:val="24"/>
                <w:lang w:val="uk-UA" w:eastAsia="ru-RU"/>
              </w:rPr>
              <w:t xml:space="preserve"> райдержадміністрації</w:t>
            </w:r>
            <w:r w:rsidRPr="008D2462">
              <w:rPr>
                <w:rFonts w:ascii="Times New Roman" w:hAnsi="Times New Roman" w:cs="Times New Roman"/>
                <w:sz w:val="24"/>
                <w:szCs w:val="24"/>
                <w:lang w:val="uk-UA" w:eastAsia="ru-RU"/>
              </w:rPr>
              <w:t>, навчальні заклади</w:t>
            </w:r>
          </w:p>
        </w:tc>
        <w:tc>
          <w:tcPr>
            <w:tcW w:w="870" w:type="dxa"/>
            <w:tcBorders>
              <w:top w:val="single" w:sz="4" w:space="0" w:color="000000"/>
              <w:left w:val="single" w:sz="4" w:space="0" w:color="000000"/>
              <w:bottom w:val="single" w:sz="4" w:space="0" w:color="000000"/>
              <w:right w:val="nil"/>
            </w:tcBorders>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871" w:type="dxa"/>
            <w:tcBorders>
              <w:top w:val="single" w:sz="4" w:space="0" w:color="000000"/>
              <w:left w:val="single" w:sz="4" w:space="0" w:color="000000"/>
              <w:bottom w:val="single" w:sz="4" w:space="0" w:color="000000"/>
              <w:right w:val="nil"/>
            </w:tcBorders>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870" w:type="dxa"/>
            <w:tcBorders>
              <w:top w:val="single" w:sz="4" w:space="0" w:color="000000"/>
              <w:left w:val="single" w:sz="4" w:space="0" w:color="000000"/>
              <w:bottom w:val="single" w:sz="4" w:space="0" w:color="000000"/>
              <w:right w:val="nil"/>
            </w:tcBorders>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871" w:type="dxa"/>
            <w:tcBorders>
              <w:top w:val="single" w:sz="4" w:space="0" w:color="000000"/>
              <w:left w:val="single" w:sz="4" w:space="0" w:color="000000"/>
              <w:bottom w:val="single" w:sz="4" w:space="0" w:color="000000"/>
              <w:right w:val="single" w:sz="4" w:space="0" w:color="000000"/>
            </w:tcBorders>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eastAsia="ru-RU"/>
              </w:rPr>
            </w:pPr>
          </w:p>
        </w:tc>
      </w:tr>
      <w:tr w:rsidR="008C1719" w:rsidRPr="008D2462" w:rsidTr="00AD415B">
        <w:trPr>
          <w:jc w:val="center"/>
        </w:trPr>
        <w:tc>
          <w:tcPr>
            <w:tcW w:w="3727" w:type="dxa"/>
            <w:tcBorders>
              <w:top w:val="single" w:sz="4" w:space="0" w:color="000000"/>
              <w:left w:val="single" w:sz="4" w:space="0" w:color="000000"/>
              <w:bottom w:val="single" w:sz="4" w:space="0" w:color="000000"/>
              <w:right w:val="nil"/>
            </w:tcBorders>
          </w:tcPr>
          <w:p w:rsidR="008C1719" w:rsidRPr="008D2462" w:rsidRDefault="008C1719" w:rsidP="00AD415B">
            <w:pPr>
              <w:numPr>
                <w:ilvl w:val="0"/>
                <w:numId w:val="17"/>
              </w:numPr>
              <w:spacing w:after="0" w:line="240" w:lineRule="auto"/>
              <w:ind w:left="0" w:firstLine="541"/>
              <w:jc w:val="both"/>
              <w:rPr>
                <w:rFonts w:ascii="Times New Roman" w:hAnsi="Times New Roman" w:cs="Times New Roman"/>
                <w:sz w:val="24"/>
                <w:szCs w:val="24"/>
                <w:lang w:val="uk-UA" w:eastAsia="ru-RU"/>
              </w:rPr>
            </w:pPr>
            <w:r w:rsidRPr="008D2462">
              <w:rPr>
                <w:rFonts w:ascii="Times New Roman" w:hAnsi="Times New Roman" w:cs="Times New Roman"/>
                <w:bCs/>
                <w:sz w:val="24"/>
                <w:szCs w:val="24"/>
                <w:lang w:val="uk-UA" w:eastAsia="ru-RU"/>
              </w:rPr>
              <w:t xml:space="preserve">реалізацію Інвестиційних проектів в навчальних закладах, зокрема </w:t>
            </w:r>
            <w:r w:rsidRPr="008D2462">
              <w:rPr>
                <w:rFonts w:ascii="Times New Roman" w:hAnsi="Times New Roman" w:cs="Times New Roman"/>
                <w:sz w:val="24"/>
                <w:szCs w:val="24"/>
                <w:lang w:val="uk-UA" w:eastAsia="ru-RU"/>
              </w:rPr>
              <w:t>проекти «Безпечна школа України» та «Мій світ без дискримінації»;</w:t>
            </w:r>
          </w:p>
        </w:tc>
        <w:tc>
          <w:tcPr>
            <w:tcW w:w="2510" w:type="dxa"/>
            <w:tcBorders>
              <w:top w:val="single" w:sz="4" w:space="0" w:color="000000"/>
              <w:left w:val="single" w:sz="4" w:space="0" w:color="000000"/>
              <w:bottom w:val="single" w:sz="4" w:space="0" w:color="000000"/>
              <w:right w:val="single" w:sz="4" w:space="0" w:color="000000"/>
            </w:tcBorders>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Відділ освіти</w:t>
            </w:r>
            <w:r>
              <w:rPr>
                <w:rFonts w:ascii="Times New Roman" w:hAnsi="Times New Roman" w:cs="Times New Roman"/>
                <w:sz w:val="24"/>
                <w:szCs w:val="24"/>
                <w:lang w:val="uk-UA" w:eastAsia="ru-RU"/>
              </w:rPr>
              <w:t xml:space="preserve"> райдержадміністрації</w:t>
            </w:r>
            <w:r w:rsidRPr="008D2462">
              <w:rPr>
                <w:rFonts w:ascii="Times New Roman" w:hAnsi="Times New Roman" w:cs="Times New Roman"/>
                <w:sz w:val="24"/>
                <w:szCs w:val="24"/>
                <w:lang w:val="uk-UA" w:eastAsia="ru-RU"/>
              </w:rPr>
              <w:t>, навчальні заклади</w:t>
            </w:r>
          </w:p>
        </w:tc>
        <w:tc>
          <w:tcPr>
            <w:tcW w:w="870" w:type="dxa"/>
            <w:tcBorders>
              <w:top w:val="single" w:sz="4" w:space="0" w:color="000000"/>
              <w:left w:val="single" w:sz="4" w:space="0" w:color="000000"/>
              <w:bottom w:val="single" w:sz="4" w:space="0" w:color="000000"/>
              <w:right w:val="nil"/>
            </w:tcBorders>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871" w:type="dxa"/>
            <w:tcBorders>
              <w:top w:val="single" w:sz="4" w:space="0" w:color="000000"/>
              <w:left w:val="single" w:sz="4" w:space="0" w:color="000000"/>
              <w:bottom w:val="single" w:sz="4" w:space="0" w:color="000000"/>
              <w:right w:val="nil"/>
            </w:tcBorders>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870" w:type="dxa"/>
            <w:tcBorders>
              <w:top w:val="single" w:sz="4" w:space="0" w:color="000000"/>
              <w:left w:val="single" w:sz="4" w:space="0" w:color="000000"/>
              <w:bottom w:val="single" w:sz="4" w:space="0" w:color="000000"/>
              <w:right w:val="nil"/>
            </w:tcBorders>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871" w:type="dxa"/>
            <w:tcBorders>
              <w:top w:val="single" w:sz="4" w:space="0" w:color="000000"/>
              <w:left w:val="single" w:sz="4" w:space="0" w:color="000000"/>
              <w:bottom w:val="single" w:sz="4" w:space="0" w:color="000000"/>
              <w:right w:val="single" w:sz="4" w:space="0" w:color="000000"/>
            </w:tcBorders>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r>
      <w:tr w:rsidR="008C1719" w:rsidRPr="008D2462" w:rsidTr="00AD415B">
        <w:trPr>
          <w:jc w:val="center"/>
        </w:trPr>
        <w:tc>
          <w:tcPr>
            <w:tcW w:w="3727" w:type="dxa"/>
            <w:tcBorders>
              <w:top w:val="single" w:sz="4" w:space="0" w:color="000000"/>
              <w:left w:val="single" w:sz="4" w:space="0" w:color="000000"/>
              <w:bottom w:val="single" w:sz="4" w:space="0" w:color="000000"/>
              <w:right w:val="nil"/>
            </w:tcBorders>
          </w:tcPr>
          <w:p w:rsidR="008C1719" w:rsidRPr="008D2462" w:rsidRDefault="008C1719" w:rsidP="00AD415B">
            <w:pPr>
              <w:numPr>
                <w:ilvl w:val="0"/>
                <w:numId w:val="17"/>
              </w:numPr>
              <w:spacing w:after="0" w:line="240" w:lineRule="auto"/>
              <w:ind w:left="0" w:firstLine="541"/>
              <w:jc w:val="both"/>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 xml:space="preserve">оновлення матеріально-технічної бази навчальних </w:t>
            </w:r>
            <w:r w:rsidRPr="008D2462">
              <w:rPr>
                <w:rFonts w:ascii="Times New Roman" w:hAnsi="Times New Roman" w:cs="Times New Roman"/>
                <w:bCs/>
                <w:sz w:val="24"/>
                <w:szCs w:val="24"/>
                <w:lang w:val="uk-UA" w:eastAsia="ru-RU"/>
              </w:rPr>
              <w:lastRenderedPageBreak/>
              <w:t>закладів району;</w:t>
            </w:r>
          </w:p>
        </w:tc>
        <w:tc>
          <w:tcPr>
            <w:tcW w:w="2510" w:type="dxa"/>
            <w:tcBorders>
              <w:top w:val="single" w:sz="4" w:space="0" w:color="000000"/>
              <w:left w:val="single" w:sz="4" w:space="0" w:color="000000"/>
              <w:bottom w:val="single" w:sz="4" w:space="0" w:color="000000"/>
              <w:right w:val="single" w:sz="4" w:space="0" w:color="000000"/>
            </w:tcBorders>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lastRenderedPageBreak/>
              <w:t>Відділ освіти</w:t>
            </w:r>
            <w:r>
              <w:rPr>
                <w:rFonts w:ascii="Times New Roman" w:hAnsi="Times New Roman" w:cs="Times New Roman"/>
                <w:sz w:val="24"/>
                <w:szCs w:val="24"/>
                <w:lang w:val="uk-UA" w:eastAsia="ru-RU"/>
              </w:rPr>
              <w:t xml:space="preserve"> райдержадміністрації</w:t>
            </w:r>
            <w:r w:rsidRPr="008D2462">
              <w:rPr>
                <w:rFonts w:ascii="Times New Roman" w:hAnsi="Times New Roman" w:cs="Times New Roman"/>
                <w:sz w:val="24"/>
                <w:szCs w:val="24"/>
                <w:lang w:val="uk-UA" w:eastAsia="ru-RU"/>
              </w:rPr>
              <w:t xml:space="preserve">, </w:t>
            </w:r>
            <w:r w:rsidRPr="008D2462">
              <w:rPr>
                <w:rFonts w:ascii="Times New Roman" w:hAnsi="Times New Roman" w:cs="Times New Roman"/>
                <w:sz w:val="24"/>
                <w:szCs w:val="24"/>
                <w:lang w:val="uk-UA" w:eastAsia="ru-RU"/>
              </w:rPr>
              <w:lastRenderedPageBreak/>
              <w:t>навчальні заклади</w:t>
            </w:r>
          </w:p>
        </w:tc>
        <w:tc>
          <w:tcPr>
            <w:tcW w:w="870" w:type="dxa"/>
            <w:tcBorders>
              <w:top w:val="single" w:sz="4" w:space="0" w:color="000000"/>
              <w:left w:val="single" w:sz="4" w:space="0" w:color="000000"/>
              <w:bottom w:val="single" w:sz="4" w:space="0" w:color="000000"/>
              <w:right w:val="nil"/>
            </w:tcBorders>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lastRenderedPageBreak/>
              <w:t>+</w:t>
            </w:r>
          </w:p>
        </w:tc>
        <w:tc>
          <w:tcPr>
            <w:tcW w:w="871" w:type="dxa"/>
            <w:tcBorders>
              <w:top w:val="single" w:sz="4" w:space="0" w:color="000000"/>
              <w:left w:val="single" w:sz="4" w:space="0" w:color="000000"/>
              <w:bottom w:val="single" w:sz="4" w:space="0" w:color="000000"/>
              <w:right w:val="nil"/>
            </w:tcBorders>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870" w:type="dxa"/>
            <w:tcBorders>
              <w:top w:val="single" w:sz="4" w:space="0" w:color="000000"/>
              <w:left w:val="single" w:sz="4" w:space="0" w:color="000000"/>
              <w:bottom w:val="single" w:sz="4" w:space="0" w:color="000000"/>
              <w:right w:val="nil"/>
            </w:tcBorders>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871" w:type="dxa"/>
            <w:tcBorders>
              <w:top w:val="single" w:sz="4" w:space="0" w:color="000000"/>
              <w:left w:val="single" w:sz="4" w:space="0" w:color="000000"/>
              <w:bottom w:val="single" w:sz="4" w:space="0" w:color="000000"/>
              <w:right w:val="single" w:sz="4" w:space="0" w:color="000000"/>
            </w:tcBorders>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r>
      <w:tr w:rsidR="008C1719" w:rsidRPr="008D2462" w:rsidTr="00AD415B">
        <w:trPr>
          <w:jc w:val="center"/>
        </w:trPr>
        <w:tc>
          <w:tcPr>
            <w:tcW w:w="3727" w:type="dxa"/>
            <w:tcBorders>
              <w:top w:val="single" w:sz="4" w:space="0" w:color="000000"/>
              <w:left w:val="single" w:sz="4" w:space="0" w:color="000000"/>
              <w:bottom w:val="single" w:sz="4" w:space="0" w:color="000000"/>
              <w:right w:val="nil"/>
            </w:tcBorders>
          </w:tcPr>
          <w:p w:rsidR="008C1719" w:rsidRPr="008D2462" w:rsidRDefault="008C1719" w:rsidP="00AD415B">
            <w:pPr>
              <w:numPr>
                <w:ilvl w:val="0"/>
                <w:numId w:val="17"/>
              </w:numPr>
              <w:spacing w:after="0" w:line="240" w:lineRule="auto"/>
              <w:ind w:left="0" w:firstLine="541"/>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lastRenderedPageBreak/>
              <w:t>інформаційно-просвітницьку роботу з батьками та громадськістю щодо створення в навчальних закладах безпечного комфортного середовища;</w:t>
            </w:r>
          </w:p>
        </w:tc>
        <w:tc>
          <w:tcPr>
            <w:tcW w:w="2510" w:type="dxa"/>
            <w:tcBorders>
              <w:top w:val="single" w:sz="4" w:space="0" w:color="000000"/>
              <w:left w:val="single" w:sz="4" w:space="0" w:color="000000"/>
              <w:bottom w:val="single" w:sz="4" w:space="0" w:color="000000"/>
              <w:right w:val="single" w:sz="4" w:space="0" w:color="000000"/>
            </w:tcBorders>
          </w:tcPr>
          <w:p w:rsidR="008C1719" w:rsidRPr="008D2462" w:rsidRDefault="008C1719" w:rsidP="00AD415B">
            <w:pPr>
              <w:pStyle w:val="af6"/>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Відділ освіти</w:t>
            </w:r>
            <w:r>
              <w:rPr>
                <w:rFonts w:ascii="Times New Roman" w:hAnsi="Times New Roman" w:cs="Times New Roman"/>
                <w:sz w:val="24"/>
                <w:szCs w:val="24"/>
                <w:lang w:val="uk-UA" w:eastAsia="ru-RU"/>
              </w:rPr>
              <w:t xml:space="preserve"> райдержадміністрації</w:t>
            </w:r>
            <w:r w:rsidRPr="008D2462">
              <w:rPr>
                <w:rFonts w:ascii="Times New Roman" w:hAnsi="Times New Roman" w:cs="Times New Roman"/>
                <w:sz w:val="24"/>
                <w:szCs w:val="24"/>
                <w:lang w:val="uk-UA" w:eastAsia="ru-RU"/>
              </w:rPr>
              <w:t>,</w:t>
            </w:r>
          </w:p>
          <w:p w:rsidR="008C1719" w:rsidRPr="008D2462" w:rsidRDefault="008C1719" w:rsidP="00AD415B">
            <w:pPr>
              <w:pStyle w:val="af6"/>
              <w:jc w:val="center"/>
              <w:rPr>
                <w:rFonts w:ascii="Times New Roman" w:hAnsi="Times New Roman" w:cs="Times New Roman"/>
                <w:sz w:val="24"/>
                <w:szCs w:val="24"/>
                <w:lang w:val="uk-UA" w:eastAsia="ru-RU"/>
              </w:rPr>
            </w:pPr>
            <w:proofErr w:type="spellStart"/>
            <w:r w:rsidRPr="008D2462">
              <w:rPr>
                <w:rFonts w:ascii="Times New Roman" w:hAnsi="Times New Roman" w:cs="Times New Roman"/>
                <w:sz w:val="24"/>
                <w:szCs w:val="24"/>
                <w:lang w:val="uk-UA" w:eastAsia="ru-RU"/>
              </w:rPr>
              <w:t>КЗ</w:t>
            </w:r>
            <w:proofErr w:type="spellEnd"/>
            <w:r w:rsidRPr="008D2462">
              <w:rPr>
                <w:rFonts w:ascii="Times New Roman" w:hAnsi="Times New Roman" w:cs="Times New Roman"/>
                <w:sz w:val="24"/>
                <w:szCs w:val="24"/>
                <w:lang w:val="uk-UA" w:eastAsia="ru-RU"/>
              </w:rPr>
              <w:t xml:space="preserve"> «Методичний центр»</w:t>
            </w:r>
          </w:p>
        </w:tc>
        <w:tc>
          <w:tcPr>
            <w:tcW w:w="870" w:type="dxa"/>
            <w:tcBorders>
              <w:top w:val="single" w:sz="4" w:space="0" w:color="000000"/>
              <w:left w:val="single" w:sz="4" w:space="0" w:color="000000"/>
              <w:bottom w:val="single" w:sz="4" w:space="0" w:color="000000"/>
              <w:right w:val="nil"/>
            </w:tcBorders>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871" w:type="dxa"/>
            <w:tcBorders>
              <w:top w:val="single" w:sz="4" w:space="0" w:color="000000"/>
              <w:left w:val="single" w:sz="4" w:space="0" w:color="000000"/>
              <w:bottom w:val="single" w:sz="4" w:space="0" w:color="000000"/>
              <w:right w:val="nil"/>
            </w:tcBorders>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870" w:type="dxa"/>
            <w:tcBorders>
              <w:top w:val="single" w:sz="4" w:space="0" w:color="000000"/>
              <w:left w:val="single" w:sz="4" w:space="0" w:color="000000"/>
              <w:bottom w:val="single" w:sz="4" w:space="0" w:color="000000"/>
              <w:right w:val="nil"/>
            </w:tcBorders>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871" w:type="dxa"/>
            <w:tcBorders>
              <w:top w:val="single" w:sz="4" w:space="0" w:color="000000"/>
              <w:left w:val="single" w:sz="4" w:space="0" w:color="000000"/>
              <w:bottom w:val="single" w:sz="4" w:space="0" w:color="000000"/>
              <w:right w:val="single" w:sz="4" w:space="0" w:color="000000"/>
            </w:tcBorders>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r>
      <w:tr w:rsidR="008C1719" w:rsidRPr="008D2462" w:rsidTr="00AD415B">
        <w:trPr>
          <w:jc w:val="center"/>
        </w:trPr>
        <w:tc>
          <w:tcPr>
            <w:tcW w:w="3727" w:type="dxa"/>
            <w:tcBorders>
              <w:top w:val="single" w:sz="4" w:space="0" w:color="000000"/>
              <w:left w:val="single" w:sz="4" w:space="0" w:color="000000"/>
              <w:bottom w:val="single" w:sz="4" w:space="0" w:color="000000"/>
              <w:right w:val="nil"/>
            </w:tcBorders>
          </w:tcPr>
          <w:p w:rsidR="008C1719" w:rsidRPr="008D2462" w:rsidRDefault="008C1719" w:rsidP="00AD415B">
            <w:pPr>
              <w:numPr>
                <w:ilvl w:val="0"/>
                <w:numId w:val="17"/>
              </w:numPr>
              <w:spacing w:after="0" w:line="240" w:lineRule="auto"/>
              <w:ind w:left="0" w:firstLine="541"/>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розробку  навчально-методичних посібників (у т.ч. електронних) щодо формування безпеки життєдіяльності, мінної безпеки, цивільного захисту дітей і молоді навчальних закладів району.</w:t>
            </w:r>
          </w:p>
        </w:tc>
        <w:tc>
          <w:tcPr>
            <w:tcW w:w="2510" w:type="dxa"/>
            <w:tcBorders>
              <w:top w:val="single" w:sz="4" w:space="0" w:color="000000"/>
              <w:left w:val="single" w:sz="4" w:space="0" w:color="000000"/>
              <w:bottom w:val="single" w:sz="4" w:space="0" w:color="000000"/>
              <w:right w:val="single" w:sz="4" w:space="0" w:color="000000"/>
            </w:tcBorders>
          </w:tcPr>
          <w:p w:rsidR="008C1719" w:rsidRPr="008D2462" w:rsidRDefault="008C1719" w:rsidP="00AD415B">
            <w:pPr>
              <w:pStyle w:val="af6"/>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Відділ освіти</w:t>
            </w:r>
            <w:r>
              <w:rPr>
                <w:rFonts w:ascii="Times New Roman" w:hAnsi="Times New Roman" w:cs="Times New Roman"/>
                <w:sz w:val="24"/>
                <w:szCs w:val="24"/>
                <w:lang w:val="uk-UA" w:eastAsia="ru-RU"/>
              </w:rPr>
              <w:t xml:space="preserve"> райдержадміністрації</w:t>
            </w:r>
            <w:r w:rsidRPr="008D2462">
              <w:rPr>
                <w:rFonts w:ascii="Times New Roman" w:hAnsi="Times New Roman" w:cs="Times New Roman"/>
                <w:sz w:val="24"/>
                <w:szCs w:val="24"/>
                <w:lang w:val="uk-UA" w:eastAsia="ru-RU"/>
              </w:rPr>
              <w:t>,</w:t>
            </w:r>
          </w:p>
          <w:p w:rsidR="008C1719" w:rsidRPr="008D2462" w:rsidRDefault="008C1719" w:rsidP="00AD415B">
            <w:pPr>
              <w:pStyle w:val="af6"/>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 xml:space="preserve"> </w:t>
            </w:r>
            <w:proofErr w:type="spellStart"/>
            <w:r w:rsidRPr="008D2462">
              <w:rPr>
                <w:rFonts w:ascii="Times New Roman" w:hAnsi="Times New Roman" w:cs="Times New Roman"/>
                <w:sz w:val="24"/>
                <w:szCs w:val="24"/>
                <w:lang w:val="uk-UA" w:eastAsia="ru-RU"/>
              </w:rPr>
              <w:t>КЗ</w:t>
            </w:r>
            <w:proofErr w:type="spellEnd"/>
            <w:r w:rsidRPr="008D2462">
              <w:rPr>
                <w:rFonts w:ascii="Times New Roman" w:hAnsi="Times New Roman" w:cs="Times New Roman"/>
                <w:sz w:val="24"/>
                <w:szCs w:val="24"/>
                <w:lang w:val="uk-UA" w:eastAsia="ru-RU"/>
              </w:rPr>
              <w:t xml:space="preserve"> «Методичний центр»</w:t>
            </w:r>
          </w:p>
        </w:tc>
        <w:tc>
          <w:tcPr>
            <w:tcW w:w="870" w:type="dxa"/>
            <w:tcBorders>
              <w:top w:val="single" w:sz="4" w:space="0" w:color="000000"/>
              <w:left w:val="single" w:sz="4" w:space="0" w:color="000000"/>
              <w:bottom w:val="single" w:sz="4" w:space="0" w:color="000000"/>
              <w:right w:val="nil"/>
            </w:tcBorders>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871" w:type="dxa"/>
            <w:tcBorders>
              <w:top w:val="single" w:sz="4" w:space="0" w:color="000000"/>
              <w:left w:val="single" w:sz="4" w:space="0" w:color="000000"/>
              <w:bottom w:val="single" w:sz="4" w:space="0" w:color="000000"/>
              <w:right w:val="nil"/>
            </w:tcBorders>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870" w:type="dxa"/>
            <w:tcBorders>
              <w:top w:val="single" w:sz="4" w:space="0" w:color="000000"/>
              <w:left w:val="single" w:sz="4" w:space="0" w:color="000000"/>
              <w:bottom w:val="single" w:sz="4" w:space="0" w:color="000000"/>
              <w:right w:val="nil"/>
            </w:tcBorders>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871" w:type="dxa"/>
            <w:tcBorders>
              <w:top w:val="single" w:sz="4" w:space="0" w:color="000000"/>
              <w:left w:val="single" w:sz="4" w:space="0" w:color="000000"/>
              <w:bottom w:val="single" w:sz="4" w:space="0" w:color="000000"/>
              <w:right w:val="single" w:sz="4" w:space="0" w:color="000000"/>
            </w:tcBorders>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r>
      <w:tr w:rsidR="008C1719" w:rsidRPr="008D2462" w:rsidTr="00AD415B">
        <w:trPr>
          <w:jc w:val="center"/>
        </w:trPr>
        <w:tc>
          <w:tcPr>
            <w:tcW w:w="9719" w:type="dxa"/>
            <w:gridSpan w:val="6"/>
            <w:tcBorders>
              <w:top w:val="single" w:sz="4" w:space="0" w:color="000000"/>
              <w:left w:val="single" w:sz="4" w:space="0" w:color="000000"/>
              <w:bottom w:val="single" w:sz="4" w:space="0" w:color="000000"/>
              <w:right w:val="single" w:sz="4" w:space="0" w:color="000000"/>
            </w:tcBorders>
          </w:tcPr>
          <w:p w:rsidR="008C1719" w:rsidRPr="008D2462" w:rsidRDefault="008C1719" w:rsidP="00AD415B">
            <w:pPr>
              <w:spacing w:after="0" w:line="240" w:lineRule="auto"/>
              <w:rPr>
                <w:rFonts w:ascii="Times New Roman" w:hAnsi="Times New Roman" w:cs="Times New Roman"/>
                <w:b/>
                <w:sz w:val="24"/>
                <w:szCs w:val="24"/>
                <w:lang w:val="uk-UA" w:eastAsia="ru-RU"/>
              </w:rPr>
            </w:pPr>
            <w:r w:rsidRPr="008D2462">
              <w:rPr>
                <w:rFonts w:ascii="Times New Roman" w:hAnsi="Times New Roman" w:cs="Times New Roman"/>
                <w:b/>
                <w:sz w:val="24"/>
                <w:szCs w:val="24"/>
                <w:lang w:val="uk-UA" w:eastAsia="ru-RU"/>
              </w:rPr>
              <w:t>Удосконалити:</w:t>
            </w:r>
          </w:p>
        </w:tc>
      </w:tr>
      <w:tr w:rsidR="008C1719" w:rsidRPr="008D2462" w:rsidTr="00AD415B">
        <w:trPr>
          <w:jc w:val="center"/>
        </w:trPr>
        <w:tc>
          <w:tcPr>
            <w:tcW w:w="3727" w:type="dxa"/>
            <w:tcBorders>
              <w:top w:val="single" w:sz="4" w:space="0" w:color="000000"/>
              <w:left w:val="single" w:sz="4" w:space="0" w:color="000000"/>
              <w:bottom w:val="single" w:sz="4" w:space="0" w:color="000000"/>
              <w:right w:val="nil"/>
            </w:tcBorders>
          </w:tcPr>
          <w:p w:rsidR="008C1719" w:rsidRPr="008D2462" w:rsidRDefault="008C1719" w:rsidP="00AD415B">
            <w:pPr>
              <w:numPr>
                <w:ilvl w:val="0"/>
                <w:numId w:val="17"/>
              </w:numPr>
              <w:spacing w:after="0" w:line="240" w:lineRule="auto"/>
              <w:ind w:left="-27" w:firstLine="568"/>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методичний супровід підвищення кваліфікації вчителів предметів «Основи здоров’я», «Захист Вітчизни», «Фізична культура» з питань безпеки життєдіяльності та цивільного захисту;</w:t>
            </w:r>
          </w:p>
        </w:tc>
        <w:tc>
          <w:tcPr>
            <w:tcW w:w="2510" w:type="dxa"/>
            <w:tcBorders>
              <w:top w:val="single" w:sz="4" w:space="0" w:color="000000"/>
              <w:left w:val="single" w:sz="4" w:space="0" w:color="000000"/>
              <w:bottom w:val="single" w:sz="4" w:space="0" w:color="000000"/>
              <w:right w:val="single" w:sz="4" w:space="0" w:color="000000"/>
            </w:tcBorders>
          </w:tcPr>
          <w:p w:rsidR="008C1719" w:rsidRPr="008D2462" w:rsidRDefault="008C1719" w:rsidP="00AD415B">
            <w:pPr>
              <w:pStyle w:val="af6"/>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Відділ освіти</w:t>
            </w:r>
            <w:r>
              <w:rPr>
                <w:rFonts w:ascii="Times New Roman" w:hAnsi="Times New Roman" w:cs="Times New Roman"/>
                <w:sz w:val="24"/>
                <w:szCs w:val="24"/>
                <w:lang w:val="uk-UA" w:eastAsia="ru-RU"/>
              </w:rPr>
              <w:t xml:space="preserve"> райдержадміністрації</w:t>
            </w:r>
            <w:r w:rsidRPr="008D2462">
              <w:rPr>
                <w:rFonts w:ascii="Times New Roman" w:hAnsi="Times New Roman" w:cs="Times New Roman"/>
                <w:sz w:val="24"/>
                <w:szCs w:val="24"/>
                <w:lang w:val="uk-UA" w:eastAsia="ru-RU"/>
              </w:rPr>
              <w:t>,</w:t>
            </w:r>
          </w:p>
          <w:p w:rsidR="008C1719" w:rsidRPr="008D2462" w:rsidRDefault="008C1719" w:rsidP="00AD415B">
            <w:pPr>
              <w:pStyle w:val="af6"/>
              <w:jc w:val="center"/>
              <w:rPr>
                <w:rFonts w:ascii="Times New Roman" w:hAnsi="Times New Roman" w:cs="Times New Roman"/>
                <w:sz w:val="24"/>
                <w:szCs w:val="24"/>
                <w:lang w:val="uk-UA" w:eastAsia="ru-RU"/>
              </w:rPr>
            </w:pPr>
            <w:proofErr w:type="spellStart"/>
            <w:r w:rsidRPr="008D2462">
              <w:rPr>
                <w:rFonts w:ascii="Times New Roman" w:hAnsi="Times New Roman" w:cs="Times New Roman"/>
                <w:sz w:val="24"/>
                <w:szCs w:val="24"/>
                <w:lang w:val="uk-UA" w:eastAsia="ru-RU"/>
              </w:rPr>
              <w:t>КЗ</w:t>
            </w:r>
            <w:proofErr w:type="spellEnd"/>
            <w:r w:rsidRPr="008D2462">
              <w:rPr>
                <w:rFonts w:ascii="Times New Roman" w:hAnsi="Times New Roman" w:cs="Times New Roman"/>
                <w:sz w:val="24"/>
                <w:szCs w:val="24"/>
                <w:lang w:val="uk-UA" w:eastAsia="ru-RU"/>
              </w:rPr>
              <w:t xml:space="preserve"> «Методичний центр»</w:t>
            </w:r>
          </w:p>
        </w:tc>
        <w:tc>
          <w:tcPr>
            <w:tcW w:w="870" w:type="dxa"/>
            <w:tcBorders>
              <w:top w:val="single" w:sz="4" w:space="0" w:color="000000"/>
              <w:left w:val="single" w:sz="4" w:space="0" w:color="000000"/>
              <w:bottom w:val="single" w:sz="4" w:space="0" w:color="000000"/>
              <w:right w:val="nil"/>
            </w:tcBorders>
          </w:tcPr>
          <w:p w:rsidR="008C1719" w:rsidRPr="008D2462" w:rsidRDefault="008C1719" w:rsidP="00AD415B">
            <w:pPr>
              <w:spacing w:after="0" w:line="240" w:lineRule="auto"/>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871" w:type="dxa"/>
            <w:tcBorders>
              <w:top w:val="single" w:sz="4" w:space="0" w:color="000000"/>
              <w:left w:val="single" w:sz="4" w:space="0" w:color="000000"/>
              <w:bottom w:val="single" w:sz="4" w:space="0" w:color="000000"/>
              <w:right w:val="nil"/>
            </w:tcBorders>
          </w:tcPr>
          <w:p w:rsidR="008C1719" w:rsidRPr="008D2462" w:rsidRDefault="008C1719" w:rsidP="00AD415B">
            <w:pPr>
              <w:spacing w:after="0" w:line="240" w:lineRule="auto"/>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870" w:type="dxa"/>
            <w:tcBorders>
              <w:top w:val="single" w:sz="4" w:space="0" w:color="000000"/>
              <w:left w:val="single" w:sz="4" w:space="0" w:color="000000"/>
              <w:bottom w:val="single" w:sz="4" w:space="0" w:color="000000"/>
              <w:right w:val="nil"/>
            </w:tcBorders>
          </w:tcPr>
          <w:p w:rsidR="008C1719" w:rsidRPr="008D2462" w:rsidRDefault="008C1719" w:rsidP="00AD415B">
            <w:pPr>
              <w:spacing w:after="0" w:line="240" w:lineRule="auto"/>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871" w:type="dxa"/>
            <w:tcBorders>
              <w:top w:val="single" w:sz="4" w:space="0" w:color="000000"/>
              <w:left w:val="single" w:sz="4" w:space="0" w:color="000000"/>
              <w:bottom w:val="single" w:sz="4" w:space="0" w:color="000000"/>
              <w:right w:val="single" w:sz="4" w:space="0" w:color="000000"/>
            </w:tcBorders>
          </w:tcPr>
          <w:p w:rsidR="008C1719" w:rsidRPr="008D2462" w:rsidRDefault="008C1719" w:rsidP="00AD415B">
            <w:pPr>
              <w:spacing w:after="0" w:line="240" w:lineRule="auto"/>
              <w:rPr>
                <w:rFonts w:ascii="Times New Roman" w:hAnsi="Times New Roman" w:cs="Times New Roman"/>
                <w:sz w:val="24"/>
                <w:szCs w:val="24"/>
                <w:lang w:eastAsia="ru-RU"/>
              </w:rPr>
            </w:pPr>
            <w:r w:rsidRPr="008D2462">
              <w:rPr>
                <w:rFonts w:ascii="Times New Roman" w:hAnsi="Times New Roman" w:cs="Times New Roman"/>
                <w:sz w:val="24"/>
                <w:szCs w:val="24"/>
                <w:lang w:val="uk-UA" w:eastAsia="ru-RU"/>
              </w:rPr>
              <w:t>+</w:t>
            </w:r>
          </w:p>
        </w:tc>
      </w:tr>
      <w:tr w:rsidR="008C1719" w:rsidRPr="008D2462" w:rsidTr="00AD415B">
        <w:trPr>
          <w:jc w:val="center"/>
        </w:trPr>
        <w:tc>
          <w:tcPr>
            <w:tcW w:w="3727" w:type="dxa"/>
            <w:tcBorders>
              <w:top w:val="single" w:sz="4" w:space="0" w:color="000000"/>
              <w:left w:val="single" w:sz="4" w:space="0" w:color="000000"/>
              <w:bottom w:val="single" w:sz="4" w:space="0" w:color="000000"/>
              <w:right w:val="nil"/>
            </w:tcBorders>
          </w:tcPr>
          <w:p w:rsidR="008C1719" w:rsidRPr="008D2462" w:rsidRDefault="008C1719" w:rsidP="00AD415B">
            <w:pPr>
              <w:numPr>
                <w:ilvl w:val="0"/>
                <w:numId w:val="17"/>
              </w:numPr>
              <w:spacing w:after="0" w:line="240" w:lineRule="auto"/>
              <w:ind w:left="-27" w:firstLine="568"/>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 xml:space="preserve">систему роботи з попередження насильства дітей і створення безпечного, доброзичливого та вільного від насильства середовища мирного та </w:t>
            </w:r>
            <w:proofErr w:type="spellStart"/>
            <w:r w:rsidRPr="008D2462">
              <w:rPr>
                <w:rFonts w:ascii="Times New Roman" w:hAnsi="Times New Roman" w:cs="Times New Roman"/>
                <w:sz w:val="24"/>
                <w:szCs w:val="24"/>
                <w:lang w:val="uk-UA" w:eastAsia="ru-RU"/>
              </w:rPr>
              <w:t>партиципаторного</w:t>
            </w:r>
            <w:proofErr w:type="spellEnd"/>
            <w:r w:rsidRPr="008D2462">
              <w:rPr>
                <w:rFonts w:ascii="Times New Roman" w:hAnsi="Times New Roman" w:cs="Times New Roman"/>
                <w:sz w:val="24"/>
                <w:szCs w:val="24"/>
                <w:lang w:val="uk-UA" w:eastAsia="ru-RU"/>
              </w:rPr>
              <w:t xml:space="preserve"> вирішення конфліктів в навчальних закладах.</w:t>
            </w:r>
          </w:p>
        </w:tc>
        <w:tc>
          <w:tcPr>
            <w:tcW w:w="2510" w:type="dxa"/>
            <w:tcBorders>
              <w:top w:val="single" w:sz="4" w:space="0" w:color="000000"/>
              <w:left w:val="single" w:sz="4" w:space="0" w:color="000000"/>
              <w:bottom w:val="single" w:sz="4" w:space="0" w:color="000000"/>
              <w:right w:val="single" w:sz="4" w:space="0" w:color="000000"/>
            </w:tcBorders>
          </w:tcPr>
          <w:p w:rsidR="008C1719" w:rsidRPr="008D2462" w:rsidRDefault="008C1719" w:rsidP="00AD415B">
            <w:pPr>
              <w:pStyle w:val="af6"/>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Відділ освіти</w:t>
            </w:r>
            <w:r>
              <w:rPr>
                <w:rFonts w:ascii="Times New Roman" w:hAnsi="Times New Roman" w:cs="Times New Roman"/>
                <w:sz w:val="24"/>
                <w:szCs w:val="24"/>
                <w:lang w:val="uk-UA" w:eastAsia="ru-RU"/>
              </w:rPr>
              <w:t xml:space="preserve"> райдержадміністрації</w:t>
            </w:r>
            <w:r w:rsidRPr="008D2462">
              <w:rPr>
                <w:rFonts w:ascii="Times New Roman" w:hAnsi="Times New Roman" w:cs="Times New Roman"/>
                <w:sz w:val="24"/>
                <w:szCs w:val="24"/>
                <w:lang w:val="uk-UA" w:eastAsia="ru-RU"/>
              </w:rPr>
              <w:t>,</w:t>
            </w:r>
          </w:p>
          <w:p w:rsidR="008C1719" w:rsidRPr="008D2462" w:rsidRDefault="008C1719" w:rsidP="00AD415B">
            <w:pPr>
              <w:pStyle w:val="af6"/>
              <w:jc w:val="center"/>
              <w:rPr>
                <w:rFonts w:ascii="Times New Roman" w:hAnsi="Times New Roman" w:cs="Times New Roman"/>
                <w:sz w:val="24"/>
                <w:szCs w:val="24"/>
                <w:lang w:val="uk-UA" w:eastAsia="ru-RU"/>
              </w:rPr>
            </w:pPr>
            <w:proofErr w:type="spellStart"/>
            <w:r w:rsidRPr="008D2462">
              <w:rPr>
                <w:rFonts w:ascii="Times New Roman" w:hAnsi="Times New Roman" w:cs="Times New Roman"/>
                <w:sz w:val="24"/>
                <w:szCs w:val="24"/>
                <w:lang w:val="uk-UA" w:eastAsia="ru-RU"/>
              </w:rPr>
              <w:t>КЗ</w:t>
            </w:r>
            <w:proofErr w:type="spellEnd"/>
            <w:r w:rsidRPr="008D2462">
              <w:rPr>
                <w:rFonts w:ascii="Times New Roman" w:hAnsi="Times New Roman" w:cs="Times New Roman"/>
                <w:sz w:val="24"/>
                <w:szCs w:val="24"/>
                <w:lang w:val="uk-UA" w:eastAsia="ru-RU"/>
              </w:rPr>
              <w:t xml:space="preserve"> «Методичний центр»</w:t>
            </w:r>
          </w:p>
        </w:tc>
        <w:tc>
          <w:tcPr>
            <w:tcW w:w="870" w:type="dxa"/>
            <w:tcBorders>
              <w:top w:val="single" w:sz="4" w:space="0" w:color="000000"/>
              <w:left w:val="single" w:sz="4" w:space="0" w:color="000000"/>
              <w:bottom w:val="single" w:sz="4" w:space="0" w:color="000000"/>
              <w:right w:val="nil"/>
            </w:tcBorders>
          </w:tcPr>
          <w:p w:rsidR="008C1719" w:rsidRPr="008D2462" w:rsidRDefault="008C1719" w:rsidP="00AD415B">
            <w:pPr>
              <w:spacing w:after="0" w:line="240" w:lineRule="auto"/>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871" w:type="dxa"/>
            <w:tcBorders>
              <w:top w:val="single" w:sz="4" w:space="0" w:color="000000"/>
              <w:left w:val="single" w:sz="4" w:space="0" w:color="000000"/>
              <w:bottom w:val="single" w:sz="4" w:space="0" w:color="000000"/>
              <w:right w:val="nil"/>
            </w:tcBorders>
          </w:tcPr>
          <w:p w:rsidR="008C1719" w:rsidRPr="008D2462" w:rsidRDefault="008C1719" w:rsidP="00AD415B">
            <w:pPr>
              <w:spacing w:after="0" w:line="240" w:lineRule="auto"/>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870" w:type="dxa"/>
            <w:tcBorders>
              <w:top w:val="single" w:sz="4" w:space="0" w:color="000000"/>
              <w:left w:val="single" w:sz="4" w:space="0" w:color="000000"/>
              <w:bottom w:val="single" w:sz="4" w:space="0" w:color="000000"/>
              <w:right w:val="nil"/>
            </w:tcBorders>
          </w:tcPr>
          <w:p w:rsidR="008C1719" w:rsidRPr="008D2462" w:rsidRDefault="008C1719" w:rsidP="00AD415B">
            <w:pPr>
              <w:spacing w:after="0" w:line="240" w:lineRule="auto"/>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871" w:type="dxa"/>
            <w:tcBorders>
              <w:top w:val="single" w:sz="4" w:space="0" w:color="000000"/>
              <w:left w:val="single" w:sz="4" w:space="0" w:color="000000"/>
              <w:bottom w:val="single" w:sz="4" w:space="0" w:color="000000"/>
              <w:right w:val="single" w:sz="4" w:space="0" w:color="000000"/>
            </w:tcBorders>
          </w:tcPr>
          <w:p w:rsidR="008C1719" w:rsidRPr="008D2462" w:rsidRDefault="008C1719" w:rsidP="00AD415B">
            <w:pPr>
              <w:spacing w:after="0" w:line="240" w:lineRule="auto"/>
              <w:rPr>
                <w:rFonts w:ascii="Times New Roman" w:hAnsi="Times New Roman" w:cs="Times New Roman"/>
                <w:sz w:val="24"/>
                <w:szCs w:val="24"/>
                <w:lang w:eastAsia="ru-RU"/>
              </w:rPr>
            </w:pPr>
            <w:r w:rsidRPr="008D2462">
              <w:rPr>
                <w:rFonts w:ascii="Times New Roman" w:hAnsi="Times New Roman" w:cs="Times New Roman"/>
                <w:sz w:val="24"/>
                <w:szCs w:val="24"/>
                <w:lang w:val="uk-UA" w:eastAsia="ru-RU"/>
              </w:rPr>
              <w:t>+</w:t>
            </w:r>
          </w:p>
        </w:tc>
      </w:tr>
      <w:tr w:rsidR="008C1719" w:rsidRPr="008D2462" w:rsidTr="00AD415B">
        <w:trPr>
          <w:jc w:val="center"/>
        </w:trPr>
        <w:tc>
          <w:tcPr>
            <w:tcW w:w="9719" w:type="dxa"/>
            <w:gridSpan w:val="6"/>
            <w:tcBorders>
              <w:top w:val="single" w:sz="4" w:space="0" w:color="000000"/>
              <w:left w:val="single" w:sz="4" w:space="0" w:color="000000"/>
              <w:bottom w:val="single" w:sz="4" w:space="0" w:color="000000"/>
              <w:right w:val="single" w:sz="4" w:space="0" w:color="000000"/>
            </w:tcBorders>
          </w:tcPr>
          <w:p w:rsidR="008C1719" w:rsidRPr="008D2462" w:rsidRDefault="008C1719" w:rsidP="00AD415B">
            <w:pPr>
              <w:spacing w:after="0" w:line="240" w:lineRule="auto"/>
              <w:jc w:val="both"/>
              <w:rPr>
                <w:rFonts w:ascii="Times New Roman" w:hAnsi="Times New Roman" w:cs="Times New Roman"/>
                <w:b/>
                <w:sz w:val="24"/>
                <w:szCs w:val="24"/>
                <w:lang w:val="uk-UA" w:eastAsia="ru-RU"/>
              </w:rPr>
            </w:pPr>
            <w:r w:rsidRPr="008D2462">
              <w:rPr>
                <w:rFonts w:ascii="Times New Roman" w:hAnsi="Times New Roman" w:cs="Times New Roman"/>
                <w:b/>
                <w:sz w:val="24"/>
                <w:szCs w:val="24"/>
                <w:lang w:val="uk-UA" w:eastAsia="ru-RU"/>
              </w:rPr>
              <w:t>Висвітлювати:</w:t>
            </w:r>
          </w:p>
        </w:tc>
      </w:tr>
      <w:tr w:rsidR="008C1719" w:rsidRPr="008D2462" w:rsidTr="00AD415B">
        <w:trPr>
          <w:jc w:val="center"/>
        </w:trPr>
        <w:tc>
          <w:tcPr>
            <w:tcW w:w="3727" w:type="dxa"/>
            <w:tcBorders>
              <w:top w:val="single" w:sz="4" w:space="0" w:color="000000"/>
              <w:left w:val="single" w:sz="4" w:space="0" w:color="000000"/>
              <w:bottom w:val="single" w:sz="4" w:space="0" w:color="000000"/>
              <w:right w:val="nil"/>
            </w:tcBorders>
          </w:tcPr>
          <w:p w:rsidR="008C1719" w:rsidRPr="008D2462" w:rsidRDefault="008C1719" w:rsidP="00AD415B">
            <w:pPr>
              <w:numPr>
                <w:ilvl w:val="0"/>
                <w:numId w:val="17"/>
              </w:numPr>
              <w:spacing w:after="0" w:line="240" w:lineRule="auto"/>
              <w:ind w:left="0" w:firstLine="541"/>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 xml:space="preserve">заходи щодо безпечного, комфортного середовища у навчальних закладах в </w:t>
            </w:r>
            <w:proofErr w:type="spellStart"/>
            <w:r w:rsidRPr="008D2462">
              <w:rPr>
                <w:rFonts w:ascii="Times New Roman" w:hAnsi="Times New Roman" w:cs="Times New Roman"/>
                <w:sz w:val="24"/>
                <w:szCs w:val="24"/>
                <w:lang w:val="uk-UA" w:eastAsia="ru-RU"/>
              </w:rPr>
              <w:t>Інтернет-джерелах</w:t>
            </w:r>
            <w:proofErr w:type="spellEnd"/>
            <w:r w:rsidRPr="008D2462">
              <w:rPr>
                <w:rFonts w:ascii="Times New Roman" w:hAnsi="Times New Roman" w:cs="Times New Roman"/>
                <w:sz w:val="24"/>
                <w:szCs w:val="24"/>
                <w:lang w:val="uk-UA" w:eastAsia="ru-RU"/>
              </w:rPr>
              <w:t xml:space="preserve"> та інших засобах масової інформації.</w:t>
            </w:r>
          </w:p>
        </w:tc>
        <w:tc>
          <w:tcPr>
            <w:tcW w:w="2510" w:type="dxa"/>
            <w:tcBorders>
              <w:top w:val="single" w:sz="4" w:space="0" w:color="000000"/>
              <w:left w:val="single" w:sz="4" w:space="0" w:color="000000"/>
              <w:bottom w:val="single" w:sz="4" w:space="0" w:color="000000"/>
              <w:right w:val="single" w:sz="4" w:space="0" w:color="000000"/>
            </w:tcBorders>
          </w:tcPr>
          <w:p w:rsidR="008C1719" w:rsidRPr="008D2462" w:rsidRDefault="008C1719" w:rsidP="00AD415B">
            <w:pPr>
              <w:pStyle w:val="af6"/>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Відділ освіти</w:t>
            </w:r>
            <w:r>
              <w:rPr>
                <w:rFonts w:ascii="Times New Roman" w:hAnsi="Times New Roman" w:cs="Times New Roman"/>
                <w:sz w:val="24"/>
                <w:szCs w:val="24"/>
                <w:lang w:val="uk-UA" w:eastAsia="ru-RU"/>
              </w:rPr>
              <w:t xml:space="preserve"> райдержадміністрації</w:t>
            </w:r>
            <w:r w:rsidRPr="008D2462">
              <w:rPr>
                <w:rFonts w:ascii="Times New Roman" w:hAnsi="Times New Roman" w:cs="Times New Roman"/>
                <w:sz w:val="24"/>
                <w:szCs w:val="24"/>
                <w:lang w:val="uk-UA" w:eastAsia="ru-RU"/>
              </w:rPr>
              <w:t>,</w:t>
            </w:r>
          </w:p>
          <w:p w:rsidR="008C1719" w:rsidRDefault="008C1719" w:rsidP="00AD415B">
            <w:pPr>
              <w:pStyle w:val="af6"/>
              <w:jc w:val="center"/>
              <w:rPr>
                <w:rFonts w:ascii="Times New Roman" w:hAnsi="Times New Roman" w:cs="Times New Roman"/>
                <w:sz w:val="24"/>
                <w:szCs w:val="24"/>
                <w:lang w:val="uk-UA" w:eastAsia="ru-RU"/>
              </w:rPr>
            </w:pPr>
            <w:proofErr w:type="spellStart"/>
            <w:r w:rsidRPr="008D2462">
              <w:rPr>
                <w:rFonts w:ascii="Times New Roman" w:hAnsi="Times New Roman" w:cs="Times New Roman"/>
                <w:sz w:val="24"/>
                <w:szCs w:val="24"/>
                <w:lang w:val="uk-UA" w:eastAsia="ru-RU"/>
              </w:rPr>
              <w:t>КЗ</w:t>
            </w:r>
            <w:proofErr w:type="spellEnd"/>
            <w:r w:rsidRPr="008D2462">
              <w:rPr>
                <w:rFonts w:ascii="Times New Roman" w:hAnsi="Times New Roman" w:cs="Times New Roman"/>
                <w:sz w:val="24"/>
                <w:szCs w:val="24"/>
                <w:lang w:val="uk-UA" w:eastAsia="ru-RU"/>
              </w:rPr>
              <w:t xml:space="preserve"> «Методичний центр»</w:t>
            </w:r>
            <w:r>
              <w:rPr>
                <w:rFonts w:ascii="Times New Roman" w:hAnsi="Times New Roman" w:cs="Times New Roman"/>
                <w:sz w:val="24"/>
                <w:szCs w:val="24"/>
                <w:lang w:val="uk-UA" w:eastAsia="ru-RU"/>
              </w:rPr>
              <w:t>,</w:t>
            </w:r>
            <w:r w:rsidRPr="008D2462">
              <w:rPr>
                <w:rFonts w:ascii="Times New Roman" w:hAnsi="Times New Roman" w:cs="Times New Roman"/>
                <w:sz w:val="24"/>
                <w:szCs w:val="24"/>
                <w:lang w:val="uk-UA" w:eastAsia="ru-RU"/>
              </w:rPr>
              <w:t xml:space="preserve"> </w:t>
            </w:r>
          </w:p>
          <w:p w:rsidR="008C1719" w:rsidRPr="008D2462" w:rsidRDefault="008C1719" w:rsidP="00AD415B">
            <w:pPr>
              <w:pStyle w:val="af6"/>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навчальні заклади</w:t>
            </w:r>
          </w:p>
        </w:tc>
        <w:tc>
          <w:tcPr>
            <w:tcW w:w="870" w:type="dxa"/>
            <w:tcBorders>
              <w:top w:val="single" w:sz="4" w:space="0" w:color="000000"/>
              <w:left w:val="single" w:sz="4" w:space="0" w:color="000000"/>
              <w:bottom w:val="single" w:sz="4" w:space="0" w:color="000000"/>
              <w:right w:val="nil"/>
            </w:tcBorders>
          </w:tcPr>
          <w:p w:rsidR="008C1719" w:rsidRPr="008D2462" w:rsidRDefault="008C1719" w:rsidP="00AD415B">
            <w:pPr>
              <w:spacing w:after="0" w:line="240" w:lineRule="auto"/>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871" w:type="dxa"/>
            <w:tcBorders>
              <w:top w:val="single" w:sz="4" w:space="0" w:color="000000"/>
              <w:left w:val="single" w:sz="4" w:space="0" w:color="000000"/>
              <w:bottom w:val="single" w:sz="4" w:space="0" w:color="000000"/>
              <w:right w:val="nil"/>
            </w:tcBorders>
          </w:tcPr>
          <w:p w:rsidR="008C1719" w:rsidRPr="008D2462" w:rsidRDefault="008C1719" w:rsidP="00AD415B">
            <w:pPr>
              <w:spacing w:after="0" w:line="240" w:lineRule="auto"/>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870" w:type="dxa"/>
            <w:tcBorders>
              <w:top w:val="single" w:sz="4" w:space="0" w:color="000000"/>
              <w:left w:val="single" w:sz="4" w:space="0" w:color="000000"/>
              <w:bottom w:val="single" w:sz="4" w:space="0" w:color="000000"/>
              <w:right w:val="nil"/>
            </w:tcBorders>
          </w:tcPr>
          <w:p w:rsidR="008C1719" w:rsidRPr="008D2462" w:rsidRDefault="008C1719" w:rsidP="00AD415B">
            <w:pPr>
              <w:spacing w:after="0" w:line="240" w:lineRule="auto"/>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871" w:type="dxa"/>
            <w:tcBorders>
              <w:top w:val="single" w:sz="4" w:space="0" w:color="000000"/>
              <w:left w:val="single" w:sz="4" w:space="0" w:color="000000"/>
              <w:bottom w:val="single" w:sz="4" w:space="0" w:color="000000"/>
              <w:right w:val="single" w:sz="4" w:space="0" w:color="000000"/>
            </w:tcBorders>
          </w:tcPr>
          <w:p w:rsidR="008C1719" w:rsidRPr="008D2462" w:rsidRDefault="008C1719" w:rsidP="00AD415B">
            <w:pPr>
              <w:spacing w:after="0" w:line="240" w:lineRule="auto"/>
              <w:rPr>
                <w:rFonts w:ascii="Times New Roman" w:hAnsi="Times New Roman" w:cs="Times New Roman"/>
                <w:sz w:val="24"/>
                <w:szCs w:val="24"/>
                <w:lang w:eastAsia="ru-RU"/>
              </w:rPr>
            </w:pPr>
            <w:r w:rsidRPr="008D2462">
              <w:rPr>
                <w:rFonts w:ascii="Times New Roman" w:hAnsi="Times New Roman" w:cs="Times New Roman"/>
                <w:sz w:val="24"/>
                <w:szCs w:val="24"/>
                <w:lang w:val="uk-UA" w:eastAsia="ru-RU"/>
              </w:rPr>
              <w:t>+</w:t>
            </w:r>
          </w:p>
        </w:tc>
      </w:tr>
    </w:tbl>
    <w:p w:rsidR="008C1719" w:rsidRPr="008D2462" w:rsidRDefault="008C1719" w:rsidP="00374BD9">
      <w:pPr>
        <w:spacing w:after="0" w:line="240" w:lineRule="auto"/>
        <w:rPr>
          <w:rFonts w:ascii="Times New Roman" w:hAnsi="Times New Roman" w:cs="Times New Roman"/>
          <w:b/>
          <w:bCs/>
          <w:i/>
          <w:iCs/>
          <w:sz w:val="24"/>
          <w:szCs w:val="24"/>
          <w:lang w:val="uk-UA" w:eastAsia="ru-RU"/>
        </w:rPr>
      </w:pPr>
    </w:p>
    <w:p w:rsidR="008C1719" w:rsidRPr="008D2462" w:rsidRDefault="008C1719" w:rsidP="00374BD9">
      <w:pPr>
        <w:spacing w:after="0" w:line="240" w:lineRule="auto"/>
        <w:ind w:firstLine="709"/>
        <w:rPr>
          <w:rFonts w:ascii="Times New Roman" w:hAnsi="Times New Roman" w:cs="Times New Roman"/>
          <w:sz w:val="24"/>
          <w:szCs w:val="24"/>
          <w:lang w:val="uk-UA" w:eastAsia="ru-RU"/>
        </w:rPr>
      </w:pPr>
      <w:r w:rsidRPr="008D2462">
        <w:rPr>
          <w:rFonts w:ascii="Times New Roman" w:hAnsi="Times New Roman" w:cs="Times New Roman"/>
          <w:b/>
          <w:bCs/>
          <w:i/>
          <w:iCs/>
          <w:sz w:val="24"/>
          <w:szCs w:val="24"/>
          <w:lang w:val="uk-UA" w:eastAsia="ru-RU"/>
        </w:rPr>
        <w:t>Очікувані результати:</w:t>
      </w:r>
    </w:p>
    <w:p w:rsidR="008C1719" w:rsidRPr="008D2462" w:rsidRDefault="008C1719" w:rsidP="00374BD9">
      <w:pPr>
        <w:numPr>
          <w:ilvl w:val="0"/>
          <w:numId w:val="17"/>
        </w:numPr>
        <w:spacing w:after="0" w:line="240" w:lineRule="auto"/>
        <w:ind w:left="0" w:firstLine="709"/>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оптимізована діяльність базових навчальних закладів району з цивільного захисту, безпеки життєдіяльності, пожежної безпеки, вибухонебезпеки та мінної безпеки</w:t>
      </w:r>
      <w:r>
        <w:rPr>
          <w:rFonts w:ascii="Times New Roman" w:hAnsi="Times New Roman" w:cs="Times New Roman"/>
          <w:sz w:val="24"/>
          <w:szCs w:val="24"/>
          <w:lang w:val="uk-UA" w:eastAsia="ru-RU"/>
        </w:rPr>
        <w:t>;</w:t>
      </w:r>
    </w:p>
    <w:p w:rsidR="008C1719" w:rsidRPr="008D2462" w:rsidRDefault="008C1719" w:rsidP="00374BD9">
      <w:pPr>
        <w:numPr>
          <w:ilvl w:val="0"/>
          <w:numId w:val="17"/>
        </w:numPr>
        <w:spacing w:after="0" w:line="240" w:lineRule="auto"/>
        <w:ind w:left="0" w:firstLine="709"/>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забезпечено ефективну співпрацю з районним відділом поліції, пожежно</w:t>
      </w:r>
      <w:r>
        <w:rPr>
          <w:rFonts w:ascii="Times New Roman" w:hAnsi="Times New Roman" w:cs="Times New Roman"/>
          <w:sz w:val="24"/>
          <w:szCs w:val="24"/>
          <w:lang w:val="uk-UA" w:eastAsia="ru-RU"/>
        </w:rPr>
        <w:t>ю частиною та районною лікарнею;</w:t>
      </w:r>
    </w:p>
    <w:p w:rsidR="008C1719" w:rsidRPr="008D2462" w:rsidRDefault="008C1719" w:rsidP="00374BD9">
      <w:pPr>
        <w:numPr>
          <w:ilvl w:val="0"/>
          <w:numId w:val="17"/>
        </w:numPr>
        <w:spacing w:after="0" w:line="240" w:lineRule="auto"/>
        <w:ind w:left="0" w:firstLine="709"/>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налагоджена система безперервного навчання педагогічних кадрів з питань здорового і безпечного способу життя, із цивільного захисту, безпеки життєдіяльності, пожежної безпеки, вибухонебезпеки та мінної безпеки, підвищення рівня їх технологічної підготовки із цієї проблеми;</w:t>
      </w:r>
    </w:p>
    <w:p w:rsidR="008C1719" w:rsidRPr="008D2462" w:rsidRDefault="008C1719" w:rsidP="00374BD9">
      <w:pPr>
        <w:numPr>
          <w:ilvl w:val="0"/>
          <w:numId w:val="17"/>
        </w:numPr>
        <w:spacing w:after="0" w:line="240" w:lineRule="auto"/>
        <w:ind w:left="0" w:firstLine="709"/>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створено безпечне, комфортне середовище в навчальних закладах району.</w:t>
      </w:r>
    </w:p>
    <w:p w:rsidR="008C1719" w:rsidRPr="008D2462" w:rsidRDefault="008C1719" w:rsidP="00374BD9">
      <w:pPr>
        <w:spacing w:after="0" w:line="240" w:lineRule="auto"/>
        <w:rPr>
          <w:rFonts w:ascii="Times New Roman" w:hAnsi="Times New Roman" w:cs="Times New Roman"/>
          <w:b/>
          <w:sz w:val="24"/>
          <w:szCs w:val="24"/>
          <w:lang w:val="uk-UA" w:eastAsia="ru-RU"/>
        </w:rPr>
        <w:sectPr w:rsidR="008C1719" w:rsidRPr="008D2462" w:rsidSect="008F3179">
          <w:pgSz w:w="11906" w:h="16838"/>
          <w:pgMar w:top="1134" w:right="567" w:bottom="1134" w:left="1701" w:header="709" w:footer="709" w:gutter="0"/>
          <w:cols w:space="708"/>
          <w:docGrid w:linePitch="360"/>
        </w:sectPr>
      </w:pPr>
    </w:p>
    <w:p w:rsidR="008C1719" w:rsidRPr="008D2462" w:rsidRDefault="008C1719" w:rsidP="00374BD9">
      <w:pPr>
        <w:spacing w:after="0" w:line="240" w:lineRule="auto"/>
        <w:jc w:val="center"/>
        <w:rPr>
          <w:rFonts w:ascii="Times New Roman" w:hAnsi="Times New Roman" w:cs="Times New Roman"/>
          <w:b/>
          <w:bCs/>
          <w:sz w:val="24"/>
          <w:szCs w:val="24"/>
        </w:rPr>
      </w:pPr>
      <w:r w:rsidRPr="008D2462">
        <w:rPr>
          <w:rFonts w:ascii="Times New Roman" w:hAnsi="Times New Roman" w:cs="Times New Roman"/>
          <w:b/>
          <w:sz w:val="24"/>
          <w:szCs w:val="24"/>
          <w:lang w:val="uk-UA" w:eastAsia="ru-RU"/>
        </w:rPr>
        <w:lastRenderedPageBreak/>
        <w:t xml:space="preserve">3.3  </w:t>
      </w:r>
      <w:r w:rsidRPr="008D2462">
        <w:rPr>
          <w:rFonts w:ascii="Times New Roman" w:hAnsi="Times New Roman" w:cs="Times New Roman"/>
          <w:b/>
          <w:bCs/>
          <w:sz w:val="24"/>
          <w:szCs w:val="24"/>
        </w:rPr>
        <w:t>Проект «</w:t>
      </w:r>
      <w:proofErr w:type="spellStart"/>
      <w:r w:rsidRPr="008D2462">
        <w:rPr>
          <w:rFonts w:ascii="Times New Roman" w:hAnsi="Times New Roman" w:cs="Times New Roman"/>
          <w:b/>
          <w:bCs/>
          <w:sz w:val="24"/>
          <w:szCs w:val="24"/>
        </w:rPr>
        <w:t>Освіта</w:t>
      </w:r>
      <w:proofErr w:type="spellEnd"/>
      <w:r w:rsidRPr="008D2462">
        <w:rPr>
          <w:rFonts w:ascii="Times New Roman" w:hAnsi="Times New Roman" w:cs="Times New Roman"/>
          <w:b/>
          <w:bCs/>
          <w:sz w:val="24"/>
          <w:szCs w:val="24"/>
        </w:rPr>
        <w:t xml:space="preserve"> </w:t>
      </w:r>
      <w:proofErr w:type="spellStart"/>
      <w:r w:rsidRPr="008D2462">
        <w:rPr>
          <w:rFonts w:ascii="Times New Roman" w:hAnsi="Times New Roman" w:cs="Times New Roman"/>
          <w:b/>
          <w:bCs/>
          <w:sz w:val="24"/>
          <w:szCs w:val="24"/>
        </w:rPr>
        <w:t>дітей</w:t>
      </w:r>
      <w:proofErr w:type="spellEnd"/>
      <w:r w:rsidRPr="008D2462">
        <w:rPr>
          <w:rFonts w:ascii="Times New Roman" w:hAnsi="Times New Roman" w:cs="Times New Roman"/>
          <w:b/>
          <w:bCs/>
          <w:sz w:val="24"/>
          <w:szCs w:val="24"/>
        </w:rPr>
        <w:t xml:space="preserve"> </w:t>
      </w:r>
      <w:proofErr w:type="spellStart"/>
      <w:r w:rsidRPr="008D2462">
        <w:rPr>
          <w:rFonts w:ascii="Times New Roman" w:hAnsi="Times New Roman" w:cs="Times New Roman"/>
          <w:b/>
          <w:bCs/>
          <w:sz w:val="24"/>
          <w:szCs w:val="24"/>
        </w:rPr>
        <w:t>з</w:t>
      </w:r>
      <w:proofErr w:type="spellEnd"/>
      <w:r w:rsidRPr="008D2462">
        <w:rPr>
          <w:rFonts w:ascii="Times New Roman" w:hAnsi="Times New Roman" w:cs="Times New Roman"/>
          <w:b/>
          <w:bCs/>
          <w:sz w:val="24"/>
          <w:szCs w:val="24"/>
        </w:rPr>
        <w:t xml:space="preserve"> </w:t>
      </w:r>
      <w:proofErr w:type="spellStart"/>
      <w:r w:rsidRPr="008D2462">
        <w:rPr>
          <w:rFonts w:ascii="Times New Roman" w:hAnsi="Times New Roman" w:cs="Times New Roman"/>
          <w:b/>
          <w:bCs/>
          <w:sz w:val="24"/>
          <w:szCs w:val="24"/>
        </w:rPr>
        <w:t>особливими</w:t>
      </w:r>
      <w:proofErr w:type="spellEnd"/>
      <w:r w:rsidRPr="008D2462">
        <w:rPr>
          <w:rFonts w:ascii="Times New Roman" w:hAnsi="Times New Roman" w:cs="Times New Roman"/>
          <w:b/>
          <w:bCs/>
          <w:sz w:val="24"/>
          <w:szCs w:val="24"/>
        </w:rPr>
        <w:t xml:space="preserve"> </w:t>
      </w:r>
      <w:proofErr w:type="spellStart"/>
      <w:r w:rsidRPr="008D2462">
        <w:rPr>
          <w:rFonts w:ascii="Times New Roman" w:hAnsi="Times New Roman" w:cs="Times New Roman"/>
          <w:b/>
          <w:bCs/>
          <w:sz w:val="24"/>
          <w:szCs w:val="24"/>
        </w:rPr>
        <w:t>освітніми</w:t>
      </w:r>
      <w:proofErr w:type="spellEnd"/>
      <w:r w:rsidRPr="008D2462">
        <w:rPr>
          <w:rFonts w:ascii="Times New Roman" w:hAnsi="Times New Roman" w:cs="Times New Roman"/>
          <w:b/>
          <w:bCs/>
          <w:sz w:val="24"/>
          <w:szCs w:val="24"/>
        </w:rPr>
        <w:t xml:space="preserve"> потребами»</w:t>
      </w:r>
    </w:p>
    <w:p w:rsidR="008C1719" w:rsidRPr="008D2462" w:rsidRDefault="008C1719" w:rsidP="00374BD9">
      <w:pPr>
        <w:spacing w:after="0" w:line="240" w:lineRule="auto"/>
        <w:rPr>
          <w:rFonts w:ascii="Times New Roman" w:hAnsi="Times New Roman" w:cs="Times New Roman"/>
          <w:sz w:val="24"/>
          <w:szCs w:val="24"/>
          <w:lang w:val="uk-UA" w:eastAsia="ru-RU"/>
        </w:rPr>
      </w:pPr>
    </w:p>
    <w:p w:rsidR="008C1719" w:rsidRPr="008D2462" w:rsidRDefault="008C1719" w:rsidP="00374BD9">
      <w:pPr>
        <w:spacing w:after="0" w:line="240" w:lineRule="auto"/>
        <w:ind w:firstLine="709"/>
        <w:jc w:val="both"/>
        <w:rPr>
          <w:rFonts w:ascii="Times New Roman" w:hAnsi="Times New Roman" w:cs="Times New Roman"/>
          <w:sz w:val="24"/>
          <w:szCs w:val="24"/>
          <w:lang w:val="uk-UA" w:eastAsia="ru-RU"/>
        </w:rPr>
      </w:pPr>
      <w:r w:rsidRPr="008D2462">
        <w:rPr>
          <w:rFonts w:ascii="Times New Roman" w:hAnsi="Times New Roman" w:cs="Times New Roman"/>
          <w:b/>
          <w:bCs/>
          <w:i/>
          <w:iCs/>
          <w:sz w:val="24"/>
          <w:szCs w:val="24"/>
          <w:lang w:val="uk-UA" w:eastAsia="ru-RU"/>
        </w:rPr>
        <w:t>Завдання:</w:t>
      </w:r>
      <w:r w:rsidRPr="008D2462">
        <w:rPr>
          <w:rFonts w:ascii="Times New Roman" w:hAnsi="Times New Roman" w:cs="Times New Roman"/>
          <w:i/>
          <w:iCs/>
          <w:sz w:val="24"/>
          <w:szCs w:val="24"/>
          <w:lang w:val="uk-UA" w:eastAsia="ru-RU"/>
        </w:rPr>
        <w:tab/>
      </w:r>
      <w:r w:rsidRPr="008D2462">
        <w:rPr>
          <w:rFonts w:ascii="Times New Roman" w:hAnsi="Times New Roman" w:cs="Times New Roman"/>
          <w:sz w:val="24"/>
          <w:szCs w:val="24"/>
          <w:lang w:val="uk-UA" w:eastAsia="ru-RU"/>
        </w:rPr>
        <w:t>розширення практики інклюзивного та інтегрованого навчання дітей з особливостями психофізичного розвитку в дошкільних та загальноосвітніх навчальних закладах району шляхом реалізації інноваційних моделей підготовки педагогічних кадрів та підвищення кваліфікації керівних педагогічних кадрів до роботи у форматі інклюзивної освіти.</w:t>
      </w:r>
    </w:p>
    <w:p w:rsidR="008C1719" w:rsidRPr="008D2462" w:rsidRDefault="008C1719" w:rsidP="00374BD9">
      <w:pPr>
        <w:spacing w:after="0" w:line="240" w:lineRule="auto"/>
        <w:rPr>
          <w:rFonts w:ascii="Times New Roman" w:hAnsi="Times New Roman" w:cs="Times New Roman"/>
          <w:i/>
          <w:iCs/>
          <w:sz w:val="24"/>
          <w:szCs w:val="24"/>
          <w:lang w:val="uk-UA" w:eastAsia="ru-RU"/>
        </w:rPr>
      </w:pPr>
    </w:p>
    <w:tbl>
      <w:tblPr>
        <w:tblW w:w="9734" w:type="dxa"/>
        <w:jc w:val="center"/>
        <w:tblInd w:w="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4440"/>
        <w:gridCol w:w="2308"/>
        <w:gridCol w:w="746"/>
        <w:gridCol w:w="747"/>
        <w:gridCol w:w="746"/>
        <w:gridCol w:w="747"/>
      </w:tblGrid>
      <w:tr w:rsidR="008C1719" w:rsidRPr="008D2462" w:rsidTr="00AD415B">
        <w:trPr>
          <w:jc w:val="center"/>
        </w:trPr>
        <w:tc>
          <w:tcPr>
            <w:tcW w:w="4440" w:type="dxa"/>
            <w:vMerge w:val="restart"/>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Шляхи реалізації</w:t>
            </w:r>
          </w:p>
        </w:tc>
        <w:tc>
          <w:tcPr>
            <w:tcW w:w="2308" w:type="dxa"/>
            <w:vMerge w:val="restart"/>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Виконавці</w:t>
            </w:r>
          </w:p>
        </w:tc>
        <w:tc>
          <w:tcPr>
            <w:tcW w:w="2986" w:type="dxa"/>
            <w:gridSpan w:val="4"/>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Термін виконання</w:t>
            </w:r>
          </w:p>
        </w:tc>
      </w:tr>
      <w:tr w:rsidR="008C1719" w:rsidRPr="008D2462" w:rsidTr="00AD415B">
        <w:trPr>
          <w:jc w:val="center"/>
        </w:trPr>
        <w:tc>
          <w:tcPr>
            <w:tcW w:w="4440" w:type="dxa"/>
            <w:vMerge/>
            <w:vAlign w:val="center"/>
          </w:tcPr>
          <w:p w:rsidR="008C1719" w:rsidRPr="008D2462" w:rsidRDefault="008C1719" w:rsidP="00AD415B">
            <w:pPr>
              <w:spacing w:after="0" w:line="240" w:lineRule="auto"/>
              <w:rPr>
                <w:rFonts w:ascii="Times New Roman" w:hAnsi="Times New Roman" w:cs="Times New Roman"/>
                <w:sz w:val="24"/>
                <w:szCs w:val="24"/>
                <w:lang w:val="uk-UA" w:eastAsia="ru-RU"/>
              </w:rPr>
            </w:pPr>
          </w:p>
        </w:tc>
        <w:tc>
          <w:tcPr>
            <w:tcW w:w="2308" w:type="dxa"/>
            <w:vMerge/>
          </w:tcPr>
          <w:p w:rsidR="008C1719" w:rsidRPr="008D2462" w:rsidRDefault="008C1719" w:rsidP="00AD415B">
            <w:pPr>
              <w:spacing w:after="0" w:line="240" w:lineRule="auto"/>
              <w:rPr>
                <w:rFonts w:ascii="Times New Roman" w:hAnsi="Times New Roman" w:cs="Times New Roman"/>
                <w:sz w:val="24"/>
                <w:szCs w:val="24"/>
                <w:lang w:val="uk-UA" w:eastAsia="ru-RU"/>
              </w:rPr>
            </w:pPr>
          </w:p>
        </w:tc>
        <w:tc>
          <w:tcPr>
            <w:tcW w:w="746" w:type="dxa"/>
          </w:tcPr>
          <w:p w:rsidR="008C1719" w:rsidRPr="008D2462" w:rsidRDefault="008C1719" w:rsidP="00AD415B">
            <w:pPr>
              <w:spacing w:after="0" w:line="240" w:lineRule="auto"/>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2017</w:t>
            </w:r>
          </w:p>
        </w:tc>
        <w:tc>
          <w:tcPr>
            <w:tcW w:w="747" w:type="dxa"/>
          </w:tcPr>
          <w:p w:rsidR="008C1719" w:rsidRPr="008D2462" w:rsidRDefault="008C1719" w:rsidP="00AD415B">
            <w:pPr>
              <w:spacing w:after="0" w:line="240" w:lineRule="auto"/>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2018</w:t>
            </w:r>
          </w:p>
        </w:tc>
        <w:tc>
          <w:tcPr>
            <w:tcW w:w="746" w:type="dxa"/>
          </w:tcPr>
          <w:p w:rsidR="008C1719" w:rsidRPr="008D2462" w:rsidRDefault="008C1719" w:rsidP="00AD415B">
            <w:pPr>
              <w:spacing w:after="0" w:line="240" w:lineRule="auto"/>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2019</w:t>
            </w:r>
          </w:p>
        </w:tc>
        <w:tc>
          <w:tcPr>
            <w:tcW w:w="747" w:type="dxa"/>
          </w:tcPr>
          <w:p w:rsidR="008C1719" w:rsidRPr="008D2462" w:rsidRDefault="008C1719" w:rsidP="00AD415B">
            <w:pPr>
              <w:spacing w:after="0" w:line="240" w:lineRule="auto"/>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2020</w:t>
            </w:r>
          </w:p>
        </w:tc>
      </w:tr>
      <w:tr w:rsidR="008C1719" w:rsidRPr="008D2462" w:rsidTr="00AD415B">
        <w:trPr>
          <w:jc w:val="center"/>
        </w:trPr>
        <w:tc>
          <w:tcPr>
            <w:tcW w:w="9734" w:type="dxa"/>
            <w:gridSpan w:val="6"/>
          </w:tcPr>
          <w:p w:rsidR="008C1719" w:rsidRPr="008D2462" w:rsidRDefault="008C1719" w:rsidP="00AD415B">
            <w:pPr>
              <w:spacing w:after="0" w:line="240" w:lineRule="auto"/>
              <w:rPr>
                <w:rFonts w:ascii="Times New Roman" w:hAnsi="Times New Roman" w:cs="Times New Roman"/>
                <w:sz w:val="24"/>
                <w:szCs w:val="24"/>
                <w:lang w:val="uk-UA" w:eastAsia="ru-RU"/>
              </w:rPr>
            </w:pPr>
            <w:r w:rsidRPr="008D2462">
              <w:rPr>
                <w:rFonts w:ascii="Times New Roman" w:hAnsi="Times New Roman" w:cs="Times New Roman"/>
                <w:b/>
                <w:sz w:val="24"/>
                <w:szCs w:val="24"/>
                <w:lang w:val="uk-UA" w:eastAsia="ru-RU"/>
              </w:rPr>
              <w:t>Створити:</w:t>
            </w:r>
          </w:p>
        </w:tc>
      </w:tr>
      <w:tr w:rsidR="008C1719" w:rsidRPr="008D2462" w:rsidTr="00AD415B">
        <w:trPr>
          <w:jc w:val="center"/>
        </w:trPr>
        <w:tc>
          <w:tcPr>
            <w:tcW w:w="4440" w:type="dxa"/>
          </w:tcPr>
          <w:p w:rsidR="008C1719" w:rsidRPr="008D2462" w:rsidRDefault="008C1719" w:rsidP="00AD415B">
            <w:pPr>
              <w:numPr>
                <w:ilvl w:val="0"/>
                <w:numId w:val="17"/>
              </w:numPr>
              <w:spacing w:after="0" w:line="240" w:lineRule="auto"/>
              <w:ind w:left="96" w:right="187" w:firstLine="426"/>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 xml:space="preserve">осередок </w:t>
            </w:r>
            <w:proofErr w:type="spellStart"/>
            <w:r w:rsidRPr="008D2462">
              <w:rPr>
                <w:rFonts w:ascii="Times New Roman" w:hAnsi="Times New Roman" w:cs="Times New Roman"/>
                <w:sz w:val="24"/>
                <w:szCs w:val="24"/>
                <w:lang w:val="uk-UA" w:eastAsia="ru-RU"/>
              </w:rPr>
              <w:t>консультативно-корекційного</w:t>
            </w:r>
            <w:proofErr w:type="spellEnd"/>
            <w:r w:rsidRPr="008D2462">
              <w:rPr>
                <w:rFonts w:ascii="Times New Roman" w:hAnsi="Times New Roman" w:cs="Times New Roman"/>
                <w:sz w:val="24"/>
                <w:szCs w:val="24"/>
                <w:lang w:val="uk-UA" w:eastAsia="ru-RU"/>
              </w:rPr>
              <w:t xml:space="preserve"> супроводу навчання дітей з особливими   освітніми потребами на базі опорних навчальних закладів району;</w:t>
            </w:r>
          </w:p>
        </w:tc>
        <w:tc>
          <w:tcPr>
            <w:tcW w:w="2308"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Відділ освіти</w:t>
            </w:r>
            <w:r>
              <w:rPr>
                <w:rFonts w:ascii="Times New Roman" w:hAnsi="Times New Roman" w:cs="Times New Roman"/>
                <w:sz w:val="24"/>
                <w:szCs w:val="24"/>
                <w:lang w:val="uk-UA" w:eastAsia="ru-RU"/>
              </w:rPr>
              <w:t xml:space="preserve"> райдержадміністрації</w:t>
            </w:r>
            <w:r w:rsidRPr="008D2462">
              <w:rPr>
                <w:rFonts w:ascii="Times New Roman" w:hAnsi="Times New Roman" w:cs="Times New Roman"/>
                <w:sz w:val="24"/>
                <w:szCs w:val="24"/>
                <w:lang w:val="uk-UA" w:eastAsia="ru-RU"/>
              </w:rPr>
              <w:t>, опорні заклади</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746"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74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746"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74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r>
      <w:tr w:rsidR="008C1719" w:rsidRPr="008D2462" w:rsidTr="00AD415B">
        <w:trPr>
          <w:jc w:val="center"/>
        </w:trPr>
        <w:tc>
          <w:tcPr>
            <w:tcW w:w="4440" w:type="dxa"/>
          </w:tcPr>
          <w:p w:rsidR="008C1719" w:rsidRPr="008D2462" w:rsidRDefault="008C1719" w:rsidP="00AD415B">
            <w:pPr>
              <w:numPr>
                <w:ilvl w:val="0"/>
                <w:numId w:val="17"/>
              </w:numPr>
              <w:spacing w:after="0" w:line="240" w:lineRule="auto"/>
              <w:ind w:left="96" w:right="187" w:firstLine="426"/>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умови на базі навчальних закладів для надання підтримки (фахівці, обладнання тощо) педагогам, які працюють з дітьми з особливими освітніми потребами</w:t>
            </w:r>
            <w:r>
              <w:rPr>
                <w:rFonts w:ascii="Times New Roman" w:hAnsi="Times New Roman" w:cs="Times New Roman"/>
                <w:sz w:val="24"/>
                <w:szCs w:val="24"/>
                <w:lang w:val="uk-UA" w:eastAsia="ru-RU"/>
              </w:rPr>
              <w:t xml:space="preserve"> в умовах інклюзивного навчання.</w:t>
            </w:r>
          </w:p>
        </w:tc>
        <w:tc>
          <w:tcPr>
            <w:tcW w:w="2308"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Відділ освіти</w:t>
            </w:r>
            <w:r>
              <w:rPr>
                <w:rFonts w:ascii="Times New Roman" w:hAnsi="Times New Roman" w:cs="Times New Roman"/>
                <w:sz w:val="24"/>
                <w:szCs w:val="24"/>
                <w:lang w:val="uk-UA" w:eastAsia="ru-RU"/>
              </w:rPr>
              <w:t xml:space="preserve"> райдержадміністрації</w:t>
            </w: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навчальні заклади</w:t>
            </w:r>
          </w:p>
        </w:tc>
        <w:tc>
          <w:tcPr>
            <w:tcW w:w="746"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74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746"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74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r>
      <w:tr w:rsidR="008C1719" w:rsidRPr="008D2462" w:rsidTr="00AD415B">
        <w:trPr>
          <w:jc w:val="center"/>
        </w:trPr>
        <w:tc>
          <w:tcPr>
            <w:tcW w:w="9734" w:type="dxa"/>
            <w:gridSpan w:val="6"/>
          </w:tcPr>
          <w:p w:rsidR="008C1719" w:rsidRPr="008D2462" w:rsidRDefault="008C1719" w:rsidP="00AD415B">
            <w:pPr>
              <w:spacing w:after="0" w:line="240" w:lineRule="auto"/>
              <w:rPr>
                <w:rFonts w:ascii="Times New Roman" w:hAnsi="Times New Roman" w:cs="Times New Roman"/>
                <w:b/>
                <w:sz w:val="24"/>
                <w:szCs w:val="24"/>
                <w:lang w:val="uk-UA" w:eastAsia="ru-RU"/>
              </w:rPr>
            </w:pPr>
            <w:r w:rsidRPr="008D2462">
              <w:rPr>
                <w:rFonts w:ascii="Times New Roman" w:hAnsi="Times New Roman" w:cs="Times New Roman"/>
                <w:b/>
                <w:sz w:val="24"/>
                <w:szCs w:val="24"/>
                <w:lang w:val="uk-UA" w:eastAsia="ru-RU"/>
              </w:rPr>
              <w:t>Розробити:</w:t>
            </w:r>
          </w:p>
        </w:tc>
      </w:tr>
      <w:tr w:rsidR="008C1719" w:rsidRPr="008D2462" w:rsidTr="00AD415B">
        <w:trPr>
          <w:jc w:val="center"/>
        </w:trPr>
        <w:tc>
          <w:tcPr>
            <w:tcW w:w="4440" w:type="dxa"/>
          </w:tcPr>
          <w:p w:rsidR="008C1719" w:rsidRPr="008D2462" w:rsidRDefault="008C1719" w:rsidP="00AD415B">
            <w:pPr>
              <w:numPr>
                <w:ilvl w:val="0"/>
                <w:numId w:val="17"/>
              </w:numPr>
              <w:spacing w:after="0" w:line="240" w:lineRule="auto"/>
              <w:ind w:left="96" w:firstLine="426"/>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методичний вісник-довідник «Дорожня карта вчителя в умовах інклюзивної освіти».</w:t>
            </w:r>
          </w:p>
        </w:tc>
        <w:tc>
          <w:tcPr>
            <w:tcW w:w="2308"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proofErr w:type="spellStart"/>
            <w:r w:rsidRPr="008D2462">
              <w:rPr>
                <w:rFonts w:ascii="Times New Roman" w:hAnsi="Times New Roman" w:cs="Times New Roman"/>
                <w:sz w:val="24"/>
                <w:szCs w:val="24"/>
                <w:lang w:val="uk-UA" w:eastAsia="ru-RU"/>
              </w:rPr>
              <w:t>КЗ</w:t>
            </w:r>
            <w:proofErr w:type="spellEnd"/>
            <w:r w:rsidRPr="008D2462">
              <w:rPr>
                <w:rFonts w:ascii="Times New Roman" w:hAnsi="Times New Roman" w:cs="Times New Roman"/>
                <w:sz w:val="24"/>
                <w:szCs w:val="24"/>
                <w:lang w:val="uk-UA" w:eastAsia="ru-RU"/>
              </w:rPr>
              <w:t xml:space="preserve"> «Методичний центр»</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746"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747" w:type="dxa"/>
          </w:tcPr>
          <w:p w:rsidR="008C1719" w:rsidRPr="008D2462" w:rsidRDefault="008C1719" w:rsidP="00AD415B">
            <w:pPr>
              <w:spacing w:after="0" w:line="240" w:lineRule="auto"/>
              <w:rPr>
                <w:rFonts w:ascii="Times New Roman" w:hAnsi="Times New Roman" w:cs="Times New Roman"/>
                <w:sz w:val="24"/>
                <w:szCs w:val="24"/>
                <w:lang w:val="uk-UA" w:eastAsia="ru-RU"/>
              </w:rPr>
            </w:pPr>
          </w:p>
        </w:tc>
        <w:tc>
          <w:tcPr>
            <w:tcW w:w="746" w:type="dxa"/>
          </w:tcPr>
          <w:p w:rsidR="008C1719" w:rsidRPr="008D2462" w:rsidRDefault="008C1719" w:rsidP="00AD415B">
            <w:pPr>
              <w:spacing w:after="0" w:line="240" w:lineRule="auto"/>
              <w:rPr>
                <w:rFonts w:ascii="Times New Roman" w:hAnsi="Times New Roman" w:cs="Times New Roman"/>
                <w:sz w:val="24"/>
                <w:szCs w:val="24"/>
                <w:lang w:val="uk-UA" w:eastAsia="ru-RU"/>
              </w:rPr>
            </w:pPr>
          </w:p>
        </w:tc>
        <w:tc>
          <w:tcPr>
            <w:tcW w:w="747" w:type="dxa"/>
          </w:tcPr>
          <w:p w:rsidR="008C1719" w:rsidRPr="008D2462" w:rsidRDefault="008C1719" w:rsidP="00AD415B">
            <w:pPr>
              <w:spacing w:after="0" w:line="240" w:lineRule="auto"/>
              <w:rPr>
                <w:rFonts w:ascii="Times New Roman" w:hAnsi="Times New Roman" w:cs="Times New Roman"/>
                <w:sz w:val="24"/>
                <w:szCs w:val="24"/>
                <w:lang w:val="uk-UA" w:eastAsia="ru-RU"/>
              </w:rPr>
            </w:pPr>
          </w:p>
        </w:tc>
      </w:tr>
      <w:tr w:rsidR="008C1719" w:rsidRPr="008D2462" w:rsidTr="00AD415B">
        <w:trPr>
          <w:jc w:val="center"/>
        </w:trPr>
        <w:tc>
          <w:tcPr>
            <w:tcW w:w="9734" w:type="dxa"/>
            <w:gridSpan w:val="6"/>
          </w:tcPr>
          <w:p w:rsidR="008C1719" w:rsidRPr="008D2462" w:rsidRDefault="008C1719" w:rsidP="00AD415B">
            <w:pPr>
              <w:spacing w:after="0" w:line="240" w:lineRule="auto"/>
              <w:rPr>
                <w:rFonts w:ascii="Times New Roman" w:hAnsi="Times New Roman" w:cs="Times New Roman"/>
                <w:sz w:val="24"/>
                <w:szCs w:val="24"/>
                <w:lang w:val="uk-UA" w:eastAsia="ru-RU"/>
              </w:rPr>
            </w:pPr>
            <w:r w:rsidRPr="008D2462">
              <w:rPr>
                <w:rFonts w:ascii="Times New Roman" w:hAnsi="Times New Roman" w:cs="Times New Roman"/>
                <w:b/>
                <w:sz w:val="24"/>
                <w:szCs w:val="24"/>
                <w:lang w:val="uk-UA" w:eastAsia="ru-RU"/>
              </w:rPr>
              <w:t>Забезпечити:</w:t>
            </w:r>
            <w:r w:rsidRPr="008D2462">
              <w:rPr>
                <w:rFonts w:ascii="Times New Roman" w:hAnsi="Times New Roman" w:cs="Times New Roman"/>
                <w:b/>
                <w:sz w:val="24"/>
                <w:szCs w:val="24"/>
                <w:lang w:val="uk-UA" w:eastAsia="ru-RU"/>
              </w:rPr>
              <w:tab/>
            </w:r>
          </w:p>
        </w:tc>
      </w:tr>
      <w:tr w:rsidR="008C1719" w:rsidRPr="008D2462" w:rsidTr="00AD415B">
        <w:trPr>
          <w:jc w:val="center"/>
        </w:trPr>
        <w:tc>
          <w:tcPr>
            <w:tcW w:w="4440" w:type="dxa"/>
          </w:tcPr>
          <w:p w:rsidR="008C1719" w:rsidRPr="008D2462" w:rsidRDefault="008C1719" w:rsidP="00AD415B">
            <w:pPr>
              <w:numPr>
                <w:ilvl w:val="0"/>
                <w:numId w:val="17"/>
              </w:numPr>
              <w:spacing w:after="0" w:line="240" w:lineRule="auto"/>
              <w:ind w:left="96" w:right="187" w:firstLine="426"/>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інклюзивне освітнє середовище для дітей з особливими освітніми потребами;</w:t>
            </w:r>
          </w:p>
        </w:tc>
        <w:tc>
          <w:tcPr>
            <w:tcW w:w="2308"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Відділ освіти</w:t>
            </w:r>
            <w:r>
              <w:rPr>
                <w:rFonts w:ascii="Times New Roman" w:hAnsi="Times New Roman" w:cs="Times New Roman"/>
                <w:sz w:val="24"/>
                <w:szCs w:val="24"/>
                <w:lang w:val="uk-UA" w:eastAsia="ru-RU"/>
              </w:rPr>
              <w:t xml:space="preserve"> райдержадміністрації</w:t>
            </w: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навчальні заклади</w:t>
            </w:r>
          </w:p>
        </w:tc>
        <w:tc>
          <w:tcPr>
            <w:tcW w:w="746"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74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746" w:type="dxa"/>
          </w:tcPr>
          <w:p w:rsidR="008C1719" w:rsidRPr="008D2462" w:rsidRDefault="008C1719" w:rsidP="00AD415B">
            <w:pPr>
              <w:spacing w:after="0" w:line="240" w:lineRule="auto"/>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rPr>
                <w:rFonts w:ascii="Times New Roman" w:hAnsi="Times New Roman" w:cs="Times New Roman"/>
                <w:sz w:val="24"/>
                <w:szCs w:val="24"/>
                <w:lang w:val="uk-UA" w:eastAsia="ru-RU"/>
              </w:rPr>
            </w:pPr>
          </w:p>
          <w:p w:rsidR="008C1719" w:rsidRPr="008D2462" w:rsidRDefault="008C1719" w:rsidP="00AD415B">
            <w:pPr>
              <w:spacing w:after="0" w:line="240" w:lineRule="auto"/>
              <w:rPr>
                <w:rFonts w:ascii="Times New Roman" w:hAnsi="Times New Roman" w:cs="Times New Roman"/>
                <w:sz w:val="24"/>
                <w:szCs w:val="24"/>
                <w:lang w:val="uk-UA" w:eastAsia="ru-RU"/>
              </w:rPr>
            </w:pPr>
          </w:p>
        </w:tc>
        <w:tc>
          <w:tcPr>
            <w:tcW w:w="747" w:type="dxa"/>
          </w:tcPr>
          <w:p w:rsidR="008C1719" w:rsidRPr="008D2462" w:rsidRDefault="008C1719" w:rsidP="00AD415B">
            <w:pPr>
              <w:spacing w:after="0" w:line="240" w:lineRule="auto"/>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rPr>
                <w:rFonts w:ascii="Times New Roman" w:hAnsi="Times New Roman" w:cs="Times New Roman"/>
                <w:sz w:val="24"/>
                <w:szCs w:val="24"/>
                <w:lang w:val="uk-UA" w:eastAsia="ru-RU"/>
              </w:rPr>
            </w:pPr>
          </w:p>
          <w:p w:rsidR="008C1719" w:rsidRPr="008D2462" w:rsidRDefault="008C1719" w:rsidP="00AD415B">
            <w:pPr>
              <w:spacing w:after="0" w:line="240" w:lineRule="auto"/>
              <w:rPr>
                <w:rFonts w:ascii="Times New Roman" w:hAnsi="Times New Roman" w:cs="Times New Roman"/>
                <w:sz w:val="24"/>
                <w:szCs w:val="24"/>
                <w:lang w:val="uk-UA" w:eastAsia="ru-RU"/>
              </w:rPr>
            </w:pPr>
          </w:p>
        </w:tc>
      </w:tr>
      <w:tr w:rsidR="008C1719" w:rsidRPr="008D2462" w:rsidTr="00AD415B">
        <w:trPr>
          <w:jc w:val="center"/>
        </w:trPr>
        <w:tc>
          <w:tcPr>
            <w:tcW w:w="4440" w:type="dxa"/>
          </w:tcPr>
          <w:p w:rsidR="008C1719" w:rsidRPr="008D2462" w:rsidRDefault="008C1719" w:rsidP="00AD415B">
            <w:pPr>
              <w:numPr>
                <w:ilvl w:val="0"/>
                <w:numId w:val="17"/>
              </w:numPr>
              <w:spacing w:after="0" w:line="240" w:lineRule="auto"/>
              <w:ind w:left="96" w:right="187" w:firstLine="426"/>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надання консультаційних послуг батькам дітей з особливими освітніми потребами, зокрема з інвалідністю, на базі дошкільних, загальноосвітніх, позашкільн</w:t>
            </w:r>
            <w:r>
              <w:rPr>
                <w:rFonts w:ascii="Times New Roman" w:hAnsi="Times New Roman" w:cs="Times New Roman"/>
                <w:sz w:val="24"/>
                <w:szCs w:val="24"/>
                <w:lang w:val="uk-UA" w:eastAsia="ru-RU"/>
              </w:rPr>
              <w:t>ого</w:t>
            </w:r>
            <w:r w:rsidRPr="008D2462">
              <w:rPr>
                <w:rFonts w:ascii="Times New Roman" w:hAnsi="Times New Roman" w:cs="Times New Roman"/>
                <w:sz w:val="24"/>
                <w:szCs w:val="24"/>
                <w:lang w:val="uk-UA" w:eastAsia="ru-RU"/>
              </w:rPr>
              <w:t xml:space="preserve"> навчальних закладів, у яких навчаються такі діти;</w:t>
            </w:r>
          </w:p>
        </w:tc>
        <w:tc>
          <w:tcPr>
            <w:tcW w:w="2308"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Відділ  освіти</w:t>
            </w:r>
            <w:r>
              <w:rPr>
                <w:rFonts w:ascii="Times New Roman" w:hAnsi="Times New Roman" w:cs="Times New Roman"/>
                <w:sz w:val="24"/>
                <w:szCs w:val="24"/>
                <w:lang w:val="uk-UA" w:eastAsia="ru-RU"/>
              </w:rPr>
              <w:t xml:space="preserve"> райдержадміністрації</w:t>
            </w: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roofErr w:type="spellStart"/>
            <w:r w:rsidRPr="008D2462">
              <w:rPr>
                <w:rFonts w:ascii="Times New Roman" w:hAnsi="Times New Roman" w:cs="Times New Roman"/>
                <w:sz w:val="24"/>
                <w:szCs w:val="24"/>
                <w:lang w:val="uk-UA" w:eastAsia="ru-RU"/>
              </w:rPr>
              <w:t>КЗ</w:t>
            </w:r>
            <w:proofErr w:type="spellEnd"/>
            <w:r w:rsidRPr="008D2462">
              <w:rPr>
                <w:rFonts w:ascii="Times New Roman" w:hAnsi="Times New Roman" w:cs="Times New Roman"/>
                <w:sz w:val="24"/>
                <w:szCs w:val="24"/>
                <w:lang w:val="uk-UA" w:eastAsia="ru-RU"/>
              </w:rPr>
              <w:t xml:space="preserve"> «Методичний центр»,</w:t>
            </w:r>
          </w:p>
          <w:p w:rsidR="008C1719"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навчальні заклади</w:t>
            </w:r>
            <w:r>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bCs/>
                <w:sz w:val="24"/>
                <w:szCs w:val="24"/>
                <w:lang w:val="uk-UA"/>
              </w:rPr>
              <w:t>Б</w:t>
            </w:r>
            <w:r>
              <w:rPr>
                <w:rFonts w:ascii="Times New Roman" w:hAnsi="Times New Roman" w:cs="Times New Roman"/>
                <w:bCs/>
                <w:sz w:val="24"/>
                <w:szCs w:val="24"/>
                <w:lang w:val="uk-UA"/>
              </w:rPr>
              <w:t>удинок дитячої творчості</w:t>
            </w:r>
            <w:r w:rsidRPr="008D2462">
              <w:rPr>
                <w:rFonts w:ascii="Times New Roman" w:hAnsi="Times New Roman" w:cs="Times New Roman"/>
                <w:sz w:val="24"/>
                <w:szCs w:val="24"/>
                <w:lang w:val="uk-UA" w:eastAsia="ru-RU"/>
              </w:rPr>
              <w:t xml:space="preserve"> </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746"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74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746" w:type="dxa"/>
          </w:tcPr>
          <w:p w:rsidR="008C1719" w:rsidRPr="008D2462" w:rsidRDefault="008C1719" w:rsidP="00AD415B">
            <w:pPr>
              <w:spacing w:after="0" w:line="240" w:lineRule="auto"/>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rPr>
                <w:rFonts w:ascii="Times New Roman" w:hAnsi="Times New Roman" w:cs="Times New Roman"/>
                <w:sz w:val="24"/>
                <w:szCs w:val="24"/>
                <w:lang w:val="uk-UA" w:eastAsia="ru-RU"/>
              </w:rPr>
            </w:pPr>
          </w:p>
          <w:p w:rsidR="008C1719" w:rsidRPr="008D2462" w:rsidRDefault="008C1719" w:rsidP="00AD415B">
            <w:pPr>
              <w:spacing w:after="0" w:line="240" w:lineRule="auto"/>
              <w:rPr>
                <w:rFonts w:ascii="Times New Roman" w:hAnsi="Times New Roman" w:cs="Times New Roman"/>
                <w:sz w:val="24"/>
                <w:szCs w:val="24"/>
                <w:lang w:val="uk-UA" w:eastAsia="ru-RU"/>
              </w:rPr>
            </w:pPr>
          </w:p>
        </w:tc>
        <w:tc>
          <w:tcPr>
            <w:tcW w:w="747" w:type="dxa"/>
          </w:tcPr>
          <w:p w:rsidR="008C1719" w:rsidRPr="008D2462" w:rsidRDefault="008C1719" w:rsidP="00AD415B">
            <w:pPr>
              <w:spacing w:after="0" w:line="240" w:lineRule="auto"/>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rPr>
                <w:rFonts w:ascii="Times New Roman" w:hAnsi="Times New Roman" w:cs="Times New Roman"/>
                <w:sz w:val="24"/>
                <w:szCs w:val="24"/>
                <w:lang w:val="uk-UA" w:eastAsia="ru-RU"/>
              </w:rPr>
            </w:pPr>
          </w:p>
          <w:p w:rsidR="008C1719" w:rsidRPr="008D2462" w:rsidRDefault="008C1719" w:rsidP="00AD415B">
            <w:pPr>
              <w:spacing w:after="0" w:line="240" w:lineRule="auto"/>
              <w:rPr>
                <w:rFonts w:ascii="Times New Roman" w:hAnsi="Times New Roman" w:cs="Times New Roman"/>
                <w:sz w:val="24"/>
                <w:szCs w:val="24"/>
                <w:lang w:val="uk-UA" w:eastAsia="ru-RU"/>
              </w:rPr>
            </w:pPr>
          </w:p>
        </w:tc>
      </w:tr>
      <w:tr w:rsidR="008C1719" w:rsidRPr="008D2462" w:rsidTr="00AD415B">
        <w:trPr>
          <w:jc w:val="center"/>
        </w:trPr>
        <w:tc>
          <w:tcPr>
            <w:tcW w:w="4440" w:type="dxa"/>
          </w:tcPr>
          <w:p w:rsidR="008C1719" w:rsidRPr="008D2462" w:rsidRDefault="008C1719" w:rsidP="00AD415B">
            <w:pPr>
              <w:numPr>
                <w:ilvl w:val="0"/>
                <w:numId w:val="17"/>
              </w:numPr>
              <w:spacing w:after="0" w:line="240" w:lineRule="auto"/>
              <w:ind w:left="96" w:right="187" w:firstLine="426"/>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висвітлення відповідних матеріалів у періодичних виданнях, на сайті відділу освіти;</w:t>
            </w:r>
          </w:p>
        </w:tc>
        <w:tc>
          <w:tcPr>
            <w:tcW w:w="2308"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Відділ освіти</w:t>
            </w:r>
            <w:r>
              <w:rPr>
                <w:rFonts w:ascii="Times New Roman" w:hAnsi="Times New Roman" w:cs="Times New Roman"/>
                <w:sz w:val="24"/>
                <w:szCs w:val="24"/>
                <w:lang w:val="uk-UA" w:eastAsia="ru-RU"/>
              </w:rPr>
              <w:t xml:space="preserve"> райдержадміністрації</w:t>
            </w:r>
          </w:p>
        </w:tc>
        <w:tc>
          <w:tcPr>
            <w:tcW w:w="746"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74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746"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74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r>
      <w:tr w:rsidR="008C1719" w:rsidRPr="008D2462" w:rsidTr="00AD415B">
        <w:trPr>
          <w:jc w:val="center"/>
        </w:trPr>
        <w:tc>
          <w:tcPr>
            <w:tcW w:w="4440" w:type="dxa"/>
          </w:tcPr>
          <w:p w:rsidR="008C1719" w:rsidRPr="008D2462" w:rsidRDefault="008C1719" w:rsidP="00AD415B">
            <w:pPr>
              <w:numPr>
                <w:ilvl w:val="0"/>
                <w:numId w:val="17"/>
              </w:numPr>
              <w:spacing w:after="0" w:line="240" w:lineRule="auto"/>
              <w:ind w:left="96" w:right="187" w:firstLine="426"/>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 xml:space="preserve">вивчення та узагальнення кращого досвіду педагогічних колективів </w:t>
            </w:r>
            <w:r>
              <w:rPr>
                <w:rFonts w:ascii="Times New Roman" w:hAnsi="Times New Roman" w:cs="Times New Roman"/>
                <w:sz w:val="24"/>
                <w:szCs w:val="24"/>
                <w:lang w:val="uk-UA" w:eastAsia="ru-RU"/>
              </w:rPr>
              <w:t xml:space="preserve"> </w:t>
            </w:r>
            <w:r w:rsidRPr="008D2462">
              <w:rPr>
                <w:rFonts w:ascii="Times New Roman" w:hAnsi="Times New Roman" w:cs="Times New Roman"/>
                <w:sz w:val="24"/>
                <w:szCs w:val="24"/>
                <w:lang w:val="uk-UA" w:eastAsia="ru-RU"/>
              </w:rPr>
              <w:t>навчальних закладів, які реалізують ідеї інклюзивної освіти;</w:t>
            </w:r>
          </w:p>
        </w:tc>
        <w:tc>
          <w:tcPr>
            <w:tcW w:w="2308"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Відділ  освіти</w:t>
            </w:r>
            <w:r>
              <w:rPr>
                <w:rFonts w:ascii="Times New Roman" w:hAnsi="Times New Roman" w:cs="Times New Roman"/>
                <w:sz w:val="24"/>
                <w:szCs w:val="24"/>
                <w:lang w:val="uk-UA" w:eastAsia="ru-RU"/>
              </w:rPr>
              <w:t xml:space="preserve"> райдержадміністрації</w:t>
            </w: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roofErr w:type="spellStart"/>
            <w:r w:rsidRPr="008D2462">
              <w:rPr>
                <w:rFonts w:ascii="Times New Roman" w:hAnsi="Times New Roman" w:cs="Times New Roman"/>
                <w:sz w:val="24"/>
                <w:szCs w:val="24"/>
                <w:lang w:val="uk-UA" w:eastAsia="ru-RU"/>
              </w:rPr>
              <w:t>КЗ</w:t>
            </w:r>
            <w:proofErr w:type="spellEnd"/>
            <w:r w:rsidRPr="008D2462">
              <w:rPr>
                <w:rFonts w:ascii="Times New Roman" w:hAnsi="Times New Roman" w:cs="Times New Roman"/>
                <w:sz w:val="24"/>
                <w:szCs w:val="24"/>
                <w:lang w:val="uk-UA" w:eastAsia="ru-RU"/>
              </w:rPr>
              <w:t xml:space="preserve"> «Методичний центр»,</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навчальні заклади</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746"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74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746"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74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r>
      <w:tr w:rsidR="008C1719" w:rsidRPr="008D2462" w:rsidTr="00AD415B">
        <w:trPr>
          <w:jc w:val="center"/>
        </w:trPr>
        <w:tc>
          <w:tcPr>
            <w:tcW w:w="4440" w:type="dxa"/>
          </w:tcPr>
          <w:p w:rsidR="008C1719" w:rsidRPr="008D2462" w:rsidRDefault="008C1719" w:rsidP="00AD415B">
            <w:pPr>
              <w:spacing w:after="0" w:line="240" w:lineRule="auto"/>
              <w:ind w:right="187" w:firstLine="522"/>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 xml:space="preserve">- рівний доступ дітей з особливими </w:t>
            </w:r>
            <w:r w:rsidRPr="008D2462">
              <w:rPr>
                <w:rFonts w:ascii="Times New Roman" w:hAnsi="Times New Roman" w:cs="Times New Roman"/>
                <w:sz w:val="24"/>
                <w:szCs w:val="24"/>
                <w:lang w:val="uk-UA" w:eastAsia="ru-RU"/>
              </w:rPr>
              <w:lastRenderedPageBreak/>
              <w:t>освітніми потребами до участі в районних, обласних заходах (конкурсах, фестивалях, святах) для дітей та учнівської молоді.</w:t>
            </w:r>
          </w:p>
        </w:tc>
        <w:tc>
          <w:tcPr>
            <w:tcW w:w="2308"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lastRenderedPageBreak/>
              <w:t>Відділ  освіти,</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roofErr w:type="spellStart"/>
            <w:r w:rsidRPr="008D2462">
              <w:rPr>
                <w:rFonts w:ascii="Times New Roman" w:hAnsi="Times New Roman" w:cs="Times New Roman"/>
                <w:sz w:val="24"/>
                <w:szCs w:val="24"/>
                <w:lang w:val="uk-UA" w:eastAsia="ru-RU"/>
              </w:rPr>
              <w:lastRenderedPageBreak/>
              <w:t>КЗ</w:t>
            </w:r>
            <w:proofErr w:type="spellEnd"/>
            <w:r w:rsidRPr="008D2462">
              <w:rPr>
                <w:rFonts w:ascii="Times New Roman" w:hAnsi="Times New Roman" w:cs="Times New Roman"/>
                <w:sz w:val="24"/>
                <w:szCs w:val="24"/>
                <w:lang w:val="uk-UA" w:eastAsia="ru-RU"/>
              </w:rPr>
              <w:t xml:space="preserve"> «Методичний центр»,</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навчальні заклади</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746"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lastRenderedPageBreak/>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74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lastRenderedPageBreak/>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746"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lastRenderedPageBreak/>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74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lastRenderedPageBreak/>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r>
      <w:tr w:rsidR="008C1719" w:rsidRPr="008D2462" w:rsidTr="00AD415B">
        <w:trPr>
          <w:jc w:val="center"/>
        </w:trPr>
        <w:tc>
          <w:tcPr>
            <w:tcW w:w="9734" w:type="dxa"/>
            <w:gridSpan w:val="6"/>
          </w:tcPr>
          <w:p w:rsidR="008C1719" w:rsidRPr="008D2462" w:rsidRDefault="008C1719" w:rsidP="00AD415B">
            <w:pPr>
              <w:spacing w:after="0" w:line="240" w:lineRule="auto"/>
              <w:rPr>
                <w:rFonts w:ascii="Times New Roman" w:hAnsi="Times New Roman" w:cs="Times New Roman"/>
                <w:b/>
                <w:sz w:val="24"/>
                <w:szCs w:val="24"/>
                <w:lang w:val="uk-UA" w:eastAsia="ru-RU"/>
              </w:rPr>
            </w:pPr>
            <w:r w:rsidRPr="008D2462">
              <w:rPr>
                <w:rFonts w:ascii="Times New Roman" w:hAnsi="Times New Roman" w:cs="Times New Roman"/>
                <w:b/>
                <w:sz w:val="24"/>
                <w:szCs w:val="24"/>
                <w:lang w:val="uk-UA" w:eastAsia="ru-RU"/>
              </w:rPr>
              <w:lastRenderedPageBreak/>
              <w:t>Запровадити:</w:t>
            </w:r>
          </w:p>
        </w:tc>
      </w:tr>
      <w:tr w:rsidR="008C1719" w:rsidRPr="008D2462" w:rsidTr="00AD415B">
        <w:trPr>
          <w:jc w:val="center"/>
        </w:trPr>
        <w:tc>
          <w:tcPr>
            <w:tcW w:w="4440" w:type="dxa"/>
          </w:tcPr>
          <w:p w:rsidR="008C1719" w:rsidRPr="008D2462" w:rsidRDefault="008C1719" w:rsidP="00AD415B">
            <w:pPr>
              <w:numPr>
                <w:ilvl w:val="0"/>
                <w:numId w:val="17"/>
              </w:numPr>
              <w:spacing w:after="0" w:line="240" w:lineRule="auto"/>
              <w:ind w:left="96" w:right="187" w:firstLine="426"/>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систему раннього виявлення й надання потрібної підтримки дітям з порушеннями розвитку;</w:t>
            </w:r>
          </w:p>
        </w:tc>
        <w:tc>
          <w:tcPr>
            <w:tcW w:w="2308"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Відділ  освіти</w:t>
            </w:r>
            <w:r>
              <w:rPr>
                <w:rFonts w:ascii="Times New Roman" w:hAnsi="Times New Roman" w:cs="Times New Roman"/>
                <w:sz w:val="24"/>
                <w:szCs w:val="24"/>
                <w:lang w:val="uk-UA" w:eastAsia="ru-RU"/>
              </w:rPr>
              <w:t xml:space="preserve"> райдержадміністрації</w:t>
            </w: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roofErr w:type="spellStart"/>
            <w:r w:rsidRPr="008D2462">
              <w:rPr>
                <w:rFonts w:ascii="Times New Roman" w:hAnsi="Times New Roman" w:cs="Times New Roman"/>
                <w:sz w:val="24"/>
                <w:szCs w:val="24"/>
                <w:lang w:val="uk-UA" w:eastAsia="ru-RU"/>
              </w:rPr>
              <w:t>КЗ</w:t>
            </w:r>
            <w:proofErr w:type="spellEnd"/>
            <w:r w:rsidRPr="008D2462">
              <w:rPr>
                <w:rFonts w:ascii="Times New Roman" w:hAnsi="Times New Roman" w:cs="Times New Roman"/>
                <w:sz w:val="24"/>
                <w:szCs w:val="24"/>
                <w:lang w:val="uk-UA" w:eastAsia="ru-RU"/>
              </w:rPr>
              <w:t xml:space="preserve"> «Методичний центр»,</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навчальні заклади</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746"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74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746"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747" w:type="dxa"/>
          </w:tcPr>
          <w:p w:rsidR="008C1719" w:rsidRPr="008D2462" w:rsidRDefault="008C1719" w:rsidP="00AD415B">
            <w:pPr>
              <w:spacing w:after="0" w:line="240" w:lineRule="auto"/>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rPr>
                <w:rFonts w:ascii="Times New Roman" w:hAnsi="Times New Roman" w:cs="Times New Roman"/>
                <w:sz w:val="24"/>
                <w:szCs w:val="24"/>
                <w:lang w:val="uk-UA" w:eastAsia="ru-RU"/>
              </w:rPr>
            </w:pPr>
          </w:p>
          <w:p w:rsidR="008C1719" w:rsidRPr="008D2462" w:rsidRDefault="008C1719" w:rsidP="00AD415B">
            <w:pPr>
              <w:spacing w:after="0" w:line="240" w:lineRule="auto"/>
              <w:rPr>
                <w:rFonts w:ascii="Times New Roman" w:hAnsi="Times New Roman" w:cs="Times New Roman"/>
                <w:sz w:val="24"/>
                <w:szCs w:val="24"/>
                <w:lang w:val="uk-UA" w:eastAsia="ru-RU"/>
              </w:rPr>
            </w:pPr>
          </w:p>
        </w:tc>
      </w:tr>
      <w:tr w:rsidR="008C1719" w:rsidRPr="008D2462" w:rsidTr="00AD415B">
        <w:trPr>
          <w:jc w:val="center"/>
        </w:trPr>
        <w:tc>
          <w:tcPr>
            <w:tcW w:w="4440" w:type="dxa"/>
          </w:tcPr>
          <w:p w:rsidR="008C1719" w:rsidRPr="008D2462" w:rsidRDefault="008C1719" w:rsidP="00AD415B">
            <w:pPr>
              <w:numPr>
                <w:ilvl w:val="0"/>
                <w:numId w:val="17"/>
              </w:numPr>
              <w:spacing w:after="0" w:line="240" w:lineRule="auto"/>
              <w:ind w:left="96" w:right="187" w:firstLine="426"/>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 xml:space="preserve">систему методичної роботи </w:t>
            </w:r>
            <w:r>
              <w:rPr>
                <w:rFonts w:ascii="Times New Roman" w:hAnsi="Times New Roman" w:cs="Times New Roman"/>
                <w:sz w:val="24"/>
                <w:szCs w:val="24"/>
                <w:lang w:val="uk-UA" w:eastAsia="ru-RU"/>
              </w:rPr>
              <w:t>з</w:t>
            </w:r>
            <w:r w:rsidRPr="008D2462">
              <w:rPr>
                <w:rFonts w:ascii="Times New Roman" w:hAnsi="Times New Roman" w:cs="Times New Roman"/>
                <w:sz w:val="24"/>
                <w:szCs w:val="24"/>
                <w:lang w:val="uk-UA" w:eastAsia="ru-RU"/>
              </w:rPr>
              <w:t xml:space="preserve"> підвищенн</w:t>
            </w:r>
            <w:r>
              <w:rPr>
                <w:rFonts w:ascii="Times New Roman" w:hAnsi="Times New Roman" w:cs="Times New Roman"/>
                <w:sz w:val="24"/>
                <w:szCs w:val="24"/>
                <w:lang w:val="uk-UA" w:eastAsia="ru-RU"/>
              </w:rPr>
              <w:t>я</w:t>
            </w:r>
            <w:r w:rsidRPr="008D2462">
              <w:rPr>
                <w:rFonts w:ascii="Times New Roman" w:hAnsi="Times New Roman" w:cs="Times New Roman"/>
                <w:sz w:val="24"/>
                <w:szCs w:val="24"/>
                <w:lang w:val="uk-UA" w:eastAsia="ru-RU"/>
              </w:rPr>
              <w:t xml:space="preserve"> професійного рівня педагогів й асистентів педагогів до роботи в інклюзивному освітньому середовищі;</w:t>
            </w:r>
          </w:p>
        </w:tc>
        <w:tc>
          <w:tcPr>
            <w:tcW w:w="2308"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Відділ  освіти</w:t>
            </w:r>
            <w:r>
              <w:rPr>
                <w:rFonts w:ascii="Times New Roman" w:hAnsi="Times New Roman" w:cs="Times New Roman"/>
                <w:sz w:val="24"/>
                <w:szCs w:val="24"/>
                <w:lang w:val="uk-UA" w:eastAsia="ru-RU"/>
              </w:rPr>
              <w:t xml:space="preserve"> райдержадміністрації</w:t>
            </w: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roofErr w:type="spellStart"/>
            <w:r w:rsidRPr="008D2462">
              <w:rPr>
                <w:rFonts w:ascii="Times New Roman" w:hAnsi="Times New Roman" w:cs="Times New Roman"/>
                <w:sz w:val="24"/>
                <w:szCs w:val="24"/>
                <w:lang w:val="uk-UA" w:eastAsia="ru-RU"/>
              </w:rPr>
              <w:t>КЗ</w:t>
            </w:r>
            <w:proofErr w:type="spellEnd"/>
            <w:r w:rsidRPr="008D2462">
              <w:rPr>
                <w:rFonts w:ascii="Times New Roman" w:hAnsi="Times New Roman" w:cs="Times New Roman"/>
                <w:sz w:val="24"/>
                <w:szCs w:val="24"/>
                <w:lang w:val="uk-UA" w:eastAsia="ru-RU"/>
              </w:rPr>
              <w:t xml:space="preserve"> «Методичний центр»</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746"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74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746"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747" w:type="dxa"/>
          </w:tcPr>
          <w:p w:rsidR="008C1719" w:rsidRPr="008D2462" w:rsidRDefault="008C1719" w:rsidP="00AD415B">
            <w:pPr>
              <w:spacing w:after="0" w:line="240" w:lineRule="auto"/>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r>
      <w:tr w:rsidR="008C1719" w:rsidRPr="008D2462" w:rsidTr="00AD415B">
        <w:trPr>
          <w:jc w:val="center"/>
        </w:trPr>
        <w:tc>
          <w:tcPr>
            <w:tcW w:w="4440" w:type="dxa"/>
          </w:tcPr>
          <w:p w:rsidR="008C1719" w:rsidRPr="008D2462" w:rsidRDefault="008C1719" w:rsidP="00AD415B">
            <w:pPr>
              <w:numPr>
                <w:ilvl w:val="0"/>
                <w:numId w:val="17"/>
              </w:numPr>
              <w:spacing w:after="0" w:line="240" w:lineRule="auto"/>
              <w:ind w:left="96" w:right="187" w:firstLine="426"/>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 xml:space="preserve">навчальні програми з питань інклюзивної освіти для </w:t>
            </w:r>
            <w:r>
              <w:rPr>
                <w:rFonts w:ascii="Times New Roman" w:hAnsi="Times New Roman" w:cs="Times New Roman"/>
                <w:sz w:val="24"/>
                <w:szCs w:val="24"/>
                <w:lang w:val="uk-UA" w:eastAsia="ru-RU"/>
              </w:rPr>
              <w:t xml:space="preserve"> </w:t>
            </w:r>
            <w:r w:rsidRPr="008D2462">
              <w:rPr>
                <w:rFonts w:ascii="Times New Roman" w:hAnsi="Times New Roman" w:cs="Times New Roman"/>
                <w:sz w:val="24"/>
                <w:szCs w:val="24"/>
                <w:lang w:val="uk-UA" w:eastAsia="ru-RU"/>
              </w:rPr>
              <w:t>керівників  навчальних закладів.</w:t>
            </w:r>
          </w:p>
        </w:tc>
        <w:tc>
          <w:tcPr>
            <w:tcW w:w="2308"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Відділ  освіти</w:t>
            </w:r>
            <w:r>
              <w:rPr>
                <w:rFonts w:ascii="Times New Roman" w:hAnsi="Times New Roman" w:cs="Times New Roman"/>
                <w:sz w:val="24"/>
                <w:szCs w:val="24"/>
                <w:lang w:val="uk-UA" w:eastAsia="ru-RU"/>
              </w:rPr>
              <w:t xml:space="preserve"> райдержадміністрації</w:t>
            </w: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roofErr w:type="spellStart"/>
            <w:r w:rsidRPr="008D2462">
              <w:rPr>
                <w:rFonts w:ascii="Times New Roman" w:hAnsi="Times New Roman" w:cs="Times New Roman"/>
                <w:sz w:val="24"/>
                <w:szCs w:val="24"/>
                <w:lang w:val="uk-UA" w:eastAsia="ru-RU"/>
              </w:rPr>
              <w:t>КЗ</w:t>
            </w:r>
            <w:proofErr w:type="spellEnd"/>
            <w:r w:rsidRPr="008D2462">
              <w:rPr>
                <w:rFonts w:ascii="Times New Roman" w:hAnsi="Times New Roman" w:cs="Times New Roman"/>
                <w:sz w:val="24"/>
                <w:szCs w:val="24"/>
                <w:lang w:val="uk-UA" w:eastAsia="ru-RU"/>
              </w:rPr>
              <w:t xml:space="preserve"> «Методичний центр»</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746"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74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746"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747" w:type="dxa"/>
          </w:tcPr>
          <w:p w:rsidR="008C1719" w:rsidRPr="008D2462" w:rsidRDefault="008C1719" w:rsidP="00AD415B">
            <w:pPr>
              <w:spacing w:after="0" w:line="240" w:lineRule="auto"/>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r>
      <w:tr w:rsidR="008C1719" w:rsidRPr="008D2462" w:rsidTr="00AD415B">
        <w:trPr>
          <w:jc w:val="center"/>
        </w:trPr>
        <w:tc>
          <w:tcPr>
            <w:tcW w:w="9734" w:type="dxa"/>
            <w:gridSpan w:val="6"/>
          </w:tcPr>
          <w:p w:rsidR="008C1719" w:rsidRPr="008D2462" w:rsidRDefault="008C1719" w:rsidP="00AD415B">
            <w:pPr>
              <w:spacing w:after="0" w:line="240" w:lineRule="auto"/>
              <w:rPr>
                <w:rFonts w:ascii="Times New Roman" w:hAnsi="Times New Roman" w:cs="Times New Roman"/>
                <w:b/>
                <w:sz w:val="24"/>
                <w:szCs w:val="24"/>
                <w:lang w:val="uk-UA" w:eastAsia="ru-RU"/>
              </w:rPr>
            </w:pPr>
            <w:r w:rsidRPr="008D2462">
              <w:rPr>
                <w:rFonts w:ascii="Times New Roman" w:hAnsi="Times New Roman" w:cs="Times New Roman"/>
                <w:b/>
                <w:sz w:val="24"/>
                <w:szCs w:val="24"/>
                <w:lang w:val="uk-UA" w:eastAsia="ru-RU"/>
              </w:rPr>
              <w:t>Проводити:</w:t>
            </w:r>
          </w:p>
        </w:tc>
      </w:tr>
      <w:tr w:rsidR="008C1719" w:rsidRPr="008D2462" w:rsidTr="00AD415B">
        <w:trPr>
          <w:jc w:val="center"/>
        </w:trPr>
        <w:tc>
          <w:tcPr>
            <w:tcW w:w="4440" w:type="dxa"/>
          </w:tcPr>
          <w:p w:rsidR="008C1719" w:rsidRPr="008D2462" w:rsidRDefault="008C1719" w:rsidP="00AD415B">
            <w:pPr>
              <w:numPr>
                <w:ilvl w:val="0"/>
                <w:numId w:val="17"/>
              </w:numPr>
              <w:spacing w:after="0" w:line="240" w:lineRule="auto"/>
              <w:ind w:left="96" w:firstLine="426"/>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 xml:space="preserve">конференції, майстер-класи, навчальні семінари, тренінги, круглі столи, </w:t>
            </w:r>
            <w:proofErr w:type="spellStart"/>
            <w:r w:rsidRPr="008D2462">
              <w:rPr>
                <w:rFonts w:ascii="Times New Roman" w:hAnsi="Times New Roman" w:cs="Times New Roman"/>
                <w:sz w:val="24"/>
                <w:szCs w:val="24"/>
                <w:lang w:val="uk-UA" w:eastAsia="ru-RU"/>
              </w:rPr>
              <w:t>вебінари</w:t>
            </w:r>
            <w:proofErr w:type="spellEnd"/>
            <w:r w:rsidRPr="008D2462">
              <w:rPr>
                <w:rFonts w:ascii="Times New Roman" w:hAnsi="Times New Roman" w:cs="Times New Roman"/>
                <w:sz w:val="24"/>
                <w:szCs w:val="24"/>
                <w:lang w:val="uk-UA" w:eastAsia="ru-RU"/>
              </w:rPr>
              <w:t xml:space="preserve"> та інші сучасні ефективні форми навчально-методичної роботи з педагогами та керівниками закладів освіти району, які  впроваджують інклюзивне  навчання;</w:t>
            </w:r>
          </w:p>
        </w:tc>
        <w:tc>
          <w:tcPr>
            <w:tcW w:w="2308"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Відділ  освіти,</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roofErr w:type="spellStart"/>
            <w:r w:rsidRPr="008D2462">
              <w:rPr>
                <w:rFonts w:ascii="Times New Roman" w:hAnsi="Times New Roman" w:cs="Times New Roman"/>
                <w:sz w:val="24"/>
                <w:szCs w:val="24"/>
                <w:lang w:val="uk-UA" w:eastAsia="ru-RU"/>
              </w:rPr>
              <w:t>КЗ</w:t>
            </w:r>
            <w:proofErr w:type="spellEnd"/>
            <w:r w:rsidRPr="008D2462">
              <w:rPr>
                <w:rFonts w:ascii="Times New Roman" w:hAnsi="Times New Roman" w:cs="Times New Roman"/>
                <w:sz w:val="24"/>
                <w:szCs w:val="24"/>
                <w:lang w:val="uk-UA" w:eastAsia="ru-RU"/>
              </w:rPr>
              <w:t xml:space="preserve"> «Методичний центр»,</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навчальні заклади</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746"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74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746"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74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r>
      <w:tr w:rsidR="008C1719" w:rsidRPr="008D2462" w:rsidTr="00AD415B">
        <w:trPr>
          <w:jc w:val="center"/>
        </w:trPr>
        <w:tc>
          <w:tcPr>
            <w:tcW w:w="4440" w:type="dxa"/>
          </w:tcPr>
          <w:p w:rsidR="008C1719" w:rsidRPr="008D2462" w:rsidRDefault="008C1719" w:rsidP="00AD415B">
            <w:pPr>
              <w:numPr>
                <w:ilvl w:val="0"/>
                <w:numId w:val="17"/>
              </w:numPr>
              <w:spacing w:after="0" w:line="240" w:lineRule="auto"/>
              <w:ind w:left="96" w:right="187" w:firstLine="426"/>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районні заходи для учнів загальноосвітніх закладів (конкурси малюнків, фестивалі, круглі столи, акції, тренінги, проекти тощо) з питань формування толерантності, доброти, щирості як загальнолюдських цінностей;</w:t>
            </w:r>
          </w:p>
        </w:tc>
        <w:tc>
          <w:tcPr>
            <w:tcW w:w="2308"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Відділ  освіти</w:t>
            </w:r>
            <w:r>
              <w:rPr>
                <w:rFonts w:ascii="Times New Roman" w:hAnsi="Times New Roman" w:cs="Times New Roman"/>
                <w:sz w:val="24"/>
                <w:szCs w:val="24"/>
                <w:lang w:val="uk-UA" w:eastAsia="ru-RU"/>
              </w:rPr>
              <w:t xml:space="preserve"> райдержадміністрації</w:t>
            </w: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roofErr w:type="spellStart"/>
            <w:r w:rsidRPr="008D2462">
              <w:rPr>
                <w:rFonts w:ascii="Times New Roman" w:hAnsi="Times New Roman" w:cs="Times New Roman"/>
                <w:sz w:val="24"/>
                <w:szCs w:val="24"/>
                <w:lang w:val="uk-UA" w:eastAsia="ru-RU"/>
              </w:rPr>
              <w:t>КЗ</w:t>
            </w:r>
            <w:proofErr w:type="spellEnd"/>
            <w:r w:rsidRPr="008D2462">
              <w:rPr>
                <w:rFonts w:ascii="Times New Roman" w:hAnsi="Times New Roman" w:cs="Times New Roman"/>
                <w:sz w:val="24"/>
                <w:szCs w:val="24"/>
                <w:lang w:val="uk-UA" w:eastAsia="ru-RU"/>
              </w:rPr>
              <w:t xml:space="preserve"> «Методичний центр»,</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навчальні заклади</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746"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74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746"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74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r>
      <w:tr w:rsidR="008C1719" w:rsidRPr="008D2462" w:rsidTr="00AD415B">
        <w:trPr>
          <w:jc w:val="center"/>
        </w:trPr>
        <w:tc>
          <w:tcPr>
            <w:tcW w:w="4440" w:type="dxa"/>
          </w:tcPr>
          <w:p w:rsidR="008C1719" w:rsidRPr="008D2462" w:rsidRDefault="008C1719" w:rsidP="00AD415B">
            <w:pPr>
              <w:numPr>
                <w:ilvl w:val="0"/>
                <w:numId w:val="17"/>
              </w:numPr>
              <w:spacing w:after="0" w:line="240" w:lineRule="auto"/>
              <w:ind w:left="96" w:right="187" w:firstLine="426"/>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щорічні моніторингові дослідження стану інклюзивної освіти у місті.</w:t>
            </w:r>
          </w:p>
        </w:tc>
        <w:tc>
          <w:tcPr>
            <w:tcW w:w="2308"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Відділ  освіти</w:t>
            </w:r>
            <w:r>
              <w:rPr>
                <w:rFonts w:ascii="Times New Roman" w:hAnsi="Times New Roman" w:cs="Times New Roman"/>
                <w:sz w:val="24"/>
                <w:szCs w:val="24"/>
                <w:lang w:val="uk-UA" w:eastAsia="ru-RU"/>
              </w:rPr>
              <w:t xml:space="preserve"> райдержадміністрації</w:t>
            </w: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roofErr w:type="spellStart"/>
            <w:r w:rsidRPr="008D2462">
              <w:rPr>
                <w:rFonts w:ascii="Times New Roman" w:hAnsi="Times New Roman" w:cs="Times New Roman"/>
                <w:sz w:val="24"/>
                <w:szCs w:val="24"/>
                <w:lang w:val="uk-UA" w:eastAsia="ru-RU"/>
              </w:rPr>
              <w:t>КЗ</w:t>
            </w:r>
            <w:proofErr w:type="spellEnd"/>
            <w:r w:rsidRPr="008D2462">
              <w:rPr>
                <w:rFonts w:ascii="Times New Roman" w:hAnsi="Times New Roman" w:cs="Times New Roman"/>
                <w:sz w:val="24"/>
                <w:szCs w:val="24"/>
                <w:lang w:val="uk-UA" w:eastAsia="ru-RU"/>
              </w:rPr>
              <w:t xml:space="preserve"> «Методичний центр»</w:t>
            </w:r>
          </w:p>
        </w:tc>
        <w:tc>
          <w:tcPr>
            <w:tcW w:w="746"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74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746"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74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r>
      <w:tr w:rsidR="008C1719" w:rsidRPr="008D2462" w:rsidTr="00AD415B">
        <w:trPr>
          <w:jc w:val="center"/>
        </w:trPr>
        <w:tc>
          <w:tcPr>
            <w:tcW w:w="9734" w:type="dxa"/>
            <w:gridSpan w:val="6"/>
          </w:tcPr>
          <w:p w:rsidR="008C1719" w:rsidRPr="008D2462" w:rsidRDefault="008C1719" w:rsidP="00AD415B">
            <w:pPr>
              <w:spacing w:after="0" w:line="240" w:lineRule="auto"/>
              <w:rPr>
                <w:rFonts w:ascii="Times New Roman" w:hAnsi="Times New Roman" w:cs="Times New Roman"/>
                <w:b/>
                <w:sz w:val="24"/>
                <w:szCs w:val="24"/>
                <w:lang w:val="uk-UA" w:eastAsia="ru-RU"/>
              </w:rPr>
            </w:pPr>
            <w:r w:rsidRPr="008D2462">
              <w:rPr>
                <w:rFonts w:ascii="Times New Roman" w:hAnsi="Times New Roman" w:cs="Times New Roman"/>
                <w:b/>
                <w:sz w:val="24"/>
                <w:szCs w:val="24"/>
                <w:lang w:val="uk-UA" w:eastAsia="ru-RU"/>
              </w:rPr>
              <w:t>Сприяти:</w:t>
            </w:r>
          </w:p>
        </w:tc>
      </w:tr>
      <w:tr w:rsidR="008C1719" w:rsidRPr="008D2462" w:rsidTr="00AD415B">
        <w:trPr>
          <w:jc w:val="center"/>
        </w:trPr>
        <w:tc>
          <w:tcPr>
            <w:tcW w:w="4440" w:type="dxa"/>
          </w:tcPr>
          <w:p w:rsidR="008C1719" w:rsidRPr="008D2462" w:rsidRDefault="008C1719" w:rsidP="00AD415B">
            <w:pPr>
              <w:numPr>
                <w:ilvl w:val="0"/>
                <w:numId w:val="17"/>
              </w:numPr>
              <w:spacing w:after="0" w:line="240" w:lineRule="auto"/>
              <w:ind w:left="96" w:right="187" w:firstLine="426"/>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підвищенню кваліфікації педагогів й асистентів педагогів до роботи в інклюзивному навчальному середовищі.</w:t>
            </w:r>
          </w:p>
        </w:tc>
        <w:tc>
          <w:tcPr>
            <w:tcW w:w="2308"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Відділ  освіти</w:t>
            </w:r>
            <w:r>
              <w:rPr>
                <w:rFonts w:ascii="Times New Roman" w:hAnsi="Times New Roman" w:cs="Times New Roman"/>
                <w:sz w:val="24"/>
                <w:szCs w:val="24"/>
                <w:lang w:val="uk-UA" w:eastAsia="ru-RU"/>
              </w:rPr>
              <w:t xml:space="preserve"> райдержадміністрації</w:t>
            </w: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roofErr w:type="spellStart"/>
            <w:r w:rsidRPr="008D2462">
              <w:rPr>
                <w:rFonts w:ascii="Times New Roman" w:hAnsi="Times New Roman" w:cs="Times New Roman"/>
                <w:sz w:val="24"/>
                <w:szCs w:val="24"/>
                <w:lang w:val="uk-UA" w:eastAsia="ru-RU"/>
              </w:rPr>
              <w:t>КЗ</w:t>
            </w:r>
            <w:proofErr w:type="spellEnd"/>
            <w:r w:rsidRPr="008D2462">
              <w:rPr>
                <w:rFonts w:ascii="Times New Roman" w:hAnsi="Times New Roman" w:cs="Times New Roman"/>
                <w:sz w:val="24"/>
                <w:szCs w:val="24"/>
                <w:lang w:val="uk-UA" w:eastAsia="ru-RU"/>
              </w:rPr>
              <w:t xml:space="preserve"> «Методичний центр»</w:t>
            </w:r>
          </w:p>
        </w:tc>
        <w:tc>
          <w:tcPr>
            <w:tcW w:w="746"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74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746"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74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r>
    </w:tbl>
    <w:p w:rsidR="008C1719" w:rsidRPr="008D2462" w:rsidRDefault="008C1719" w:rsidP="00374BD9">
      <w:pPr>
        <w:spacing w:after="0" w:line="240" w:lineRule="auto"/>
        <w:rPr>
          <w:rFonts w:ascii="Times New Roman" w:hAnsi="Times New Roman" w:cs="Times New Roman"/>
          <w:b/>
          <w:bCs/>
          <w:sz w:val="24"/>
          <w:szCs w:val="24"/>
          <w:lang w:val="uk-UA" w:eastAsia="ru-RU"/>
        </w:rPr>
      </w:pPr>
    </w:p>
    <w:p w:rsidR="008C1719" w:rsidRPr="008D2462" w:rsidRDefault="008C1719" w:rsidP="00374BD9">
      <w:pPr>
        <w:spacing w:after="0" w:line="240" w:lineRule="auto"/>
        <w:ind w:firstLine="709"/>
        <w:jc w:val="both"/>
        <w:rPr>
          <w:rFonts w:ascii="Times New Roman" w:hAnsi="Times New Roman" w:cs="Times New Roman"/>
          <w:b/>
          <w:bCs/>
          <w:i/>
          <w:iCs/>
          <w:sz w:val="24"/>
          <w:szCs w:val="24"/>
          <w:lang w:val="uk-UA" w:eastAsia="ru-RU"/>
        </w:rPr>
      </w:pPr>
      <w:r w:rsidRPr="008D2462">
        <w:rPr>
          <w:rFonts w:ascii="Times New Roman" w:hAnsi="Times New Roman" w:cs="Times New Roman"/>
          <w:b/>
          <w:bCs/>
          <w:i/>
          <w:iCs/>
          <w:sz w:val="24"/>
          <w:szCs w:val="24"/>
          <w:lang w:val="uk-UA" w:eastAsia="ru-RU"/>
        </w:rPr>
        <w:t>Очікувані результати:</w:t>
      </w:r>
    </w:p>
    <w:p w:rsidR="008C1719" w:rsidRPr="008D2462" w:rsidRDefault="008C1719" w:rsidP="00374BD9">
      <w:pPr>
        <w:spacing w:after="0" w:line="240" w:lineRule="auto"/>
        <w:ind w:firstLine="709"/>
        <w:jc w:val="both"/>
        <w:rPr>
          <w:rFonts w:ascii="Times New Roman" w:hAnsi="Times New Roman" w:cs="Times New Roman"/>
          <w:bCs/>
          <w:iCs/>
          <w:sz w:val="24"/>
          <w:szCs w:val="24"/>
          <w:lang w:val="uk-UA" w:eastAsia="ru-RU"/>
        </w:rPr>
      </w:pPr>
      <w:r w:rsidRPr="008D2462">
        <w:rPr>
          <w:rFonts w:ascii="Times New Roman" w:hAnsi="Times New Roman" w:cs="Times New Roman"/>
          <w:bCs/>
          <w:iCs/>
          <w:sz w:val="24"/>
          <w:szCs w:val="24"/>
          <w:lang w:val="uk-UA" w:eastAsia="ru-RU"/>
        </w:rPr>
        <w:t>-</w:t>
      </w:r>
      <w:r w:rsidRPr="008D2462">
        <w:rPr>
          <w:rFonts w:ascii="Times New Roman" w:hAnsi="Times New Roman" w:cs="Times New Roman"/>
          <w:bCs/>
          <w:iCs/>
          <w:sz w:val="24"/>
          <w:szCs w:val="24"/>
          <w:lang w:val="uk-UA" w:eastAsia="ru-RU"/>
        </w:rPr>
        <w:tab/>
        <w:t>розроблено ефективну модель інклюзивної освіти дітей з особливими освітніми потребами на території району;</w:t>
      </w:r>
    </w:p>
    <w:p w:rsidR="008C1719" w:rsidRPr="008D2462" w:rsidRDefault="008C1719" w:rsidP="00374BD9">
      <w:pPr>
        <w:spacing w:after="0" w:line="240" w:lineRule="auto"/>
        <w:ind w:firstLine="709"/>
        <w:jc w:val="both"/>
        <w:rPr>
          <w:rFonts w:ascii="Times New Roman" w:hAnsi="Times New Roman" w:cs="Times New Roman"/>
          <w:bCs/>
          <w:iCs/>
          <w:sz w:val="24"/>
          <w:szCs w:val="24"/>
          <w:lang w:val="uk-UA" w:eastAsia="ru-RU"/>
        </w:rPr>
      </w:pPr>
      <w:r w:rsidRPr="008D2462">
        <w:rPr>
          <w:rFonts w:ascii="Times New Roman" w:hAnsi="Times New Roman" w:cs="Times New Roman"/>
          <w:bCs/>
          <w:iCs/>
          <w:sz w:val="24"/>
          <w:szCs w:val="24"/>
          <w:lang w:val="uk-UA" w:eastAsia="ru-RU"/>
        </w:rPr>
        <w:lastRenderedPageBreak/>
        <w:t>-</w:t>
      </w:r>
      <w:r w:rsidRPr="008D2462">
        <w:rPr>
          <w:rFonts w:ascii="Times New Roman" w:hAnsi="Times New Roman" w:cs="Times New Roman"/>
          <w:bCs/>
          <w:iCs/>
          <w:sz w:val="24"/>
          <w:szCs w:val="24"/>
          <w:lang w:val="uk-UA" w:eastAsia="ru-RU"/>
        </w:rPr>
        <w:tab/>
        <w:t xml:space="preserve">створено передумови для розуміння інклюзії як цінності демократичного суспільства, розвитку толерантного ставлення до дітей з особливими освітніми потребами з боку однолітків, педагогів, батьків, громадськості; попередження конфліктів, забезпечення повноцінної соціально-психологічної адаптації та </w:t>
      </w:r>
      <w:proofErr w:type="spellStart"/>
      <w:r w:rsidRPr="008D2462">
        <w:rPr>
          <w:rFonts w:ascii="Times New Roman" w:hAnsi="Times New Roman" w:cs="Times New Roman"/>
          <w:bCs/>
          <w:iCs/>
          <w:sz w:val="24"/>
          <w:szCs w:val="24"/>
          <w:lang w:val="uk-UA" w:eastAsia="ru-RU"/>
        </w:rPr>
        <w:t>самоактуалізації</w:t>
      </w:r>
      <w:proofErr w:type="spellEnd"/>
      <w:r w:rsidRPr="008D2462">
        <w:rPr>
          <w:rFonts w:ascii="Times New Roman" w:hAnsi="Times New Roman" w:cs="Times New Roman"/>
          <w:bCs/>
          <w:iCs/>
          <w:sz w:val="24"/>
          <w:szCs w:val="24"/>
          <w:lang w:val="uk-UA" w:eastAsia="ru-RU"/>
        </w:rPr>
        <w:t xml:space="preserve"> дітей в умовах навчального закладу;</w:t>
      </w:r>
    </w:p>
    <w:p w:rsidR="008C1719" w:rsidRPr="008D2462" w:rsidRDefault="008C1719" w:rsidP="00374BD9">
      <w:pPr>
        <w:spacing w:after="0" w:line="240" w:lineRule="auto"/>
        <w:ind w:firstLine="709"/>
        <w:jc w:val="both"/>
        <w:rPr>
          <w:rFonts w:ascii="Times New Roman" w:hAnsi="Times New Roman" w:cs="Times New Roman"/>
          <w:bCs/>
          <w:iCs/>
          <w:sz w:val="24"/>
          <w:szCs w:val="24"/>
          <w:lang w:val="uk-UA" w:eastAsia="ru-RU"/>
        </w:rPr>
      </w:pPr>
      <w:r w:rsidRPr="008D2462">
        <w:rPr>
          <w:rFonts w:ascii="Times New Roman" w:hAnsi="Times New Roman" w:cs="Times New Roman"/>
          <w:bCs/>
          <w:iCs/>
          <w:sz w:val="24"/>
          <w:szCs w:val="24"/>
          <w:lang w:val="uk-UA" w:eastAsia="ru-RU"/>
        </w:rPr>
        <w:t>-</w:t>
      </w:r>
      <w:r w:rsidRPr="008D2462">
        <w:rPr>
          <w:rFonts w:ascii="Times New Roman" w:hAnsi="Times New Roman" w:cs="Times New Roman"/>
          <w:bCs/>
          <w:iCs/>
          <w:sz w:val="24"/>
          <w:szCs w:val="24"/>
          <w:lang w:val="uk-UA" w:eastAsia="ru-RU"/>
        </w:rPr>
        <w:tab/>
        <w:t>посилено співпрацю та розвиток партнерських відносин навчального закладу з міжвідомчими службами й соціальними партнерами;</w:t>
      </w:r>
    </w:p>
    <w:p w:rsidR="008C1719" w:rsidRPr="008D2462" w:rsidRDefault="008C1719" w:rsidP="00374BD9">
      <w:pPr>
        <w:spacing w:after="0" w:line="240" w:lineRule="auto"/>
        <w:ind w:firstLine="709"/>
        <w:jc w:val="both"/>
        <w:rPr>
          <w:rFonts w:ascii="Times New Roman" w:hAnsi="Times New Roman" w:cs="Times New Roman"/>
          <w:bCs/>
          <w:iCs/>
          <w:sz w:val="24"/>
          <w:szCs w:val="24"/>
          <w:lang w:val="uk-UA" w:eastAsia="ru-RU"/>
        </w:rPr>
      </w:pPr>
      <w:r w:rsidRPr="008D2462">
        <w:rPr>
          <w:rFonts w:ascii="Times New Roman" w:hAnsi="Times New Roman" w:cs="Times New Roman"/>
          <w:bCs/>
          <w:iCs/>
          <w:sz w:val="24"/>
          <w:szCs w:val="24"/>
          <w:lang w:val="uk-UA" w:eastAsia="ru-RU"/>
        </w:rPr>
        <w:t>-  дієво забезпечуються соціальні гарантії для дітей-сиріт, дітей, позбавлених батьківського піклування, дітей-інвалідів, дітей з малозабезпечених сімей, дітей переселенців та дітей учасників АТО;</w:t>
      </w:r>
    </w:p>
    <w:p w:rsidR="008C1719" w:rsidRPr="008D2462" w:rsidRDefault="008C1719" w:rsidP="00374BD9">
      <w:pPr>
        <w:spacing w:after="0" w:line="240" w:lineRule="auto"/>
        <w:ind w:firstLine="709"/>
        <w:jc w:val="both"/>
        <w:rPr>
          <w:rFonts w:ascii="Times New Roman" w:hAnsi="Times New Roman" w:cs="Times New Roman"/>
          <w:bCs/>
          <w:iCs/>
          <w:sz w:val="24"/>
          <w:szCs w:val="24"/>
          <w:lang w:val="uk-UA" w:eastAsia="ru-RU"/>
        </w:rPr>
      </w:pPr>
      <w:r w:rsidRPr="008D2462">
        <w:rPr>
          <w:rFonts w:ascii="Times New Roman" w:hAnsi="Times New Roman" w:cs="Times New Roman"/>
          <w:bCs/>
          <w:iCs/>
          <w:sz w:val="24"/>
          <w:szCs w:val="24"/>
          <w:lang w:val="uk-UA" w:eastAsia="ru-RU"/>
        </w:rPr>
        <w:t>-</w:t>
      </w:r>
      <w:r w:rsidRPr="008D2462">
        <w:rPr>
          <w:rFonts w:ascii="Times New Roman" w:hAnsi="Times New Roman" w:cs="Times New Roman"/>
          <w:bCs/>
          <w:iCs/>
          <w:sz w:val="24"/>
          <w:szCs w:val="24"/>
          <w:lang w:val="uk-UA" w:eastAsia="ru-RU"/>
        </w:rPr>
        <w:tab/>
        <w:t>збільшено на 10% інтеграцію дітей з особливими освітніми потребами у соціумі.</w:t>
      </w:r>
    </w:p>
    <w:p w:rsidR="008C1719" w:rsidRPr="008D2462" w:rsidRDefault="008C1719" w:rsidP="00374BD9">
      <w:pPr>
        <w:spacing w:after="0" w:line="240" w:lineRule="auto"/>
        <w:ind w:firstLine="709"/>
        <w:jc w:val="both"/>
        <w:rPr>
          <w:rFonts w:ascii="Times New Roman" w:hAnsi="Times New Roman" w:cs="Times New Roman"/>
          <w:sz w:val="24"/>
          <w:szCs w:val="24"/>
          <w:lang w:val="uk-UA" w:eastAsia="ru-RU"/>
        </w:rPr>
      </w:pPr>
    </w:p>
    <w:p w:rsidR="008C1719" w:rsidRDefault="008C1719" w:rsidP="00374BD9">
      <w:pPr>
        <w:spacing w:after="0" w:line="240" w:lineRule="auto"/>
        <w:jc w:val="center"/>
        <w:rPr>
          <w:rFonts w:ascii="Times New Roman" w:hAnsi="Times New Roman" w:cs="Times New Roman"/>
          <w:b/>
          <w:bCs/>
          <w:sz w:val="24"/>
          <w:szCs w:val="24"/>
          <w:lang w:val="uk-UA"/>
        </w:rPr>
      </w:pPr>
    </w:p>
    <w:p w:rsidR="008C1719" w:rsidRDefault="008C1719" w:rsidP="00374BD9">
      <w:pPr>
        <w:spacing w:after="0" w:line="240" w:lineRule="auto"/>
        <w:jc w:val="center"/>
        <w:rPr>
          <w:rFonts w:ascii="Times New Roman" w:hAnsi="Times New Roman" w:cs="Times New Roman"/>
          <w:b/>
          <w:bCs/>
          <w:sz w:val="24"/>
          <w:szCs w:val="24"/>
          <w:lang w:val="uk-UA"/>
        </w:rPr>
      </w:pPr>
    </w:p>
    <w:p w:rsidR="008C1719" w:rsidRDefault="008C1719" w:rsidP="00374BD9">
      <w:pPr>
        <w:spacing w:after="0" w:line="240" w:lineRule="auto"/>
        <w:jc w:val="center"/>
        <w:rPr>
          <w:rFonts w:ascii="Times New Roman" w:hAnsi="Times New Roman" w:cs="Times New Roman"/>
          <w:b/>
          <w:bCs/>
          <w:sz w:val="24"/>
          <w:szCs w:val="24"/>
          <w:lang w:val="uk-UA"/>
        </w:rPr>
      </w:pPr>
    </w:p>
    <w:p w:rsidR="008C1719" w:rsidRDefault="008C1719" w:rsidP="00374BD9">
      <w:pPr>
        <w:spacing w:after="0" w:line="240" w:lineRule="auto"/>
        <w:jc w:val="center"/>
        <w:rPr>
          <w:rFonts w:ascii="Times New Roman" w:hAnsi="Times New Roman" w:cs="Times New Roman"/>
          <w:b/>
          <w:bCs/>
          <w:sz w:val="24"/>
          <w:szCs w:val="24"/>
          <w:lang w:val="uk-UA"/>
        </w:rPr>
      </w:pPr>
    </w:p>
    <w:p w:rsidR="008C1719" w:rsidRDefault="008C1719" w:rsidP="00374BD9">
      <w:pPr>
        <w:spacing w:after="0" w:line="240" w:lineRule="auto"/>
        <w:jc w:val="center"/>
        <w:rPr>
          <w:rFonts w:ascii="Times New Roman" w:hAnsi="Times New Roman" w:cs="Times New Roman"/>
          <w:b/>
          <w:bCs/>
          <w:sz w:val="24"/>
          <w:szCs w:val="24"/>
          <w:lang w:val="uk-UA"/>
        </w:rPr>
      </w:pPr>
    </w:p>
    <w:p w:rsidR="008C1719" w:rsidRDefault="008C1719" w:rsidP="00374BD9">
      <w:pPr>
        <w:spacing w:after="0" w:line="240" w:lineRule="auto"/>
        <w:jc w:val="center"/>
        <w:rPr>
          <w:rFonts w:ascii="Times New Roman" w:hAnsi="Times New Roman" w:cs="Times New Roman"/>
          <w:b/>
          <w:bCs/>
          <w:sz w:val="24"/>
          <w:szCs w:val="24"/>
          <w:lang w:val="uk-UA"/>
        </w:rPr>
      </w:pPr>
    </w:p>
    <w:p w:rsidR="008C1719" w:rsidRDefault="008C1719" w:rsidP="00374BD9">
      <w:pPr>
        <w:spacing w:after="0" w:line="240" w:lineRule="auto"/>
        <w:jc w:val="center"/>
        <w:rPr>
          <w:rFonts w:ascii="Times New Roman" w:hAnsi="Times New Roman" w:cs="Times New Roman"/>
          <w:b/>
          <w:bCs/>
          <w:sz w:val="24"/>
          <w:szCs w:val="24"/>
          <w:lang w:val="uk-UA"/>
        </w:rPr>
      </w:pPr>
    </w:p>
    <w:p w:rsidR="008C1719" w:rsidRDefault="008C1719" w:rsidP="00374BD9">
      <w:pPr>
        <w:spacing w:after="0" w:line="240" w:lineRule="auto"/>
        <w:jc w:val="center"/>
        <w:rPr>
          <w:rFonts w:ascii="Times New Roman" w:hAnsi="Times New Roman" w:cs="Times New Roman"/>
          <w:b/>
          <w:bCs/>
          <w:sz w:val="24"/>
          <w:szCs w:val="24"/>
          <w:lang w:val="uk-UA"/>
        </w:rPr>
      </w:pPr>
    </w:p>
    <w:p w:rsidR="008C1719" w:rsidRDefault="008C1719" w:rsidP="00374BD9">
      <w:pPr>
        <w:spacing w:after="0" w:line="240" w:lineRule="auto"/>
        <w:jc w:val="center"/>
        <w:rPr>
          <w:rFonts w:ascii="Times New Roman" w:hAnsi="Times New Roman" w:cs="Times New Roman"/>
          <w:b/>
          <w:bCs/>
          <w:sz w:val="24"/>
          <w:szCs w:val="24"/>
          <w:lang w:val="uk-UA"/>
        </w:rPr>
      </w:pPr>
    </w:p>
    <w:p w:rsidR="008C1719" w:rsidRDefault="008C1719" w:rsidP="00374BD9">
      <w:pPr>
        <w:spacing w:after="0" w:line="240" w:lineRule="auto"/>
        <w:jc w:val="center"/>
        <w:rPr>
          <w:rFonts w:ascii="Times New Roman" w:hAnsi="Times New Roman" w:cs="Times New Roman"/>
          <w:b/>
          <w:bCs/>
          <w:sz w:val="24"/>
          <w:szCs w:val="24"/>
          <w:lang w:val="uk-UA"/>
        </w:rPr>
      </w:pPr>
    </w:p>
    <w:p w:rsidR="008C1719" w:rsidRDefault="008C1719" w:rsidP="00374BD9">
      <w:pPr>
        <w:spacing w:after="0" w:line="240" w:lineRule="auto"/>
        <w:jc w:val="center"/>
        <w:rPr>
          <w:rFonts w:ascii="Times New Roman" w:hAnsi="Times New Roman" w:cs="Times New Roman"/>
          <w:b/>
          <w:bCs/>
          <w:sz w:val="24"/>
          <w:szCs w:val="24"/>
          <w:lang w:val="uk-UA"/>
        </w:rPr>
      </w:pPr>
    </w:p>
    <w:p w:rsidR="008C1719" w:rsidRDefault="008C1719" w:rsidP="00374BD9">
      <w:pPr>
        <w:spacing w:after="0" w:line="240" w:lineRule="auto"/>
        <w:jc w:val="center"/>
        <w:rPr>
          <w:rFonts w:ascii="Times New Roman" w:hAnsi="Times New Roman" w:cs="Times New Roman"/>
          <w:b/>
          <w:bCs/>
          <w:sz w:val="24"/>
          <w:szCs w:val="24"/>
          <w:lang w:val="uk-UA"/>
        </w:rPr>
      </w:pPr>
    </w:p>
    <w:p w:rsidR="008C1719" w:rsidRDefault="008C1719" w:rsidP="00374BD9">
      <w:pPr>
        <w:spacing w:after="0" w:line="240" w:lineRule="auto"/>
        <w:jc w:val="center"/>
        <w:rPr>
          <w:rFonts w:ascii="Times New Roman" w:hAnsi="Times New Roman" w:cs="Times New Roman"/>
          <w:b/>
          <w:bCs/>
          <w:sz w:val="24"/>
          <w:szCs w:val="24"/>
          <w:lang w:val="uk-UA"/>
        </w:rPr>
      </w:pPr>
    </w:p>
    <w:p w:rsidR="008C1719" w:rsidRDefault="008C1719" w:rsidP="00374BD9">
      <w:pPr>
        <w:spacing w:after="0" w:line="240" w:lineRule="auto"/>
        <w:jc w:val="center"/>
        <w:rPr>
          <w:rFonts w:ascii="Times New Roman" w:hAnsi="Times New Roman" w:cs="Times New Roman"/>
          <w:b/>
          <w:bCs/>
          <w:sz w:val="24"/>
          <w:szCs w:val="24"/>
          <w:lang w:val="uk-UA"/>
        </w:rPr>
      </w:pPr>
    </w:p>
    <w:p w:rsidR="008C1719" w:rsidRDefault="008C1719" w:rsidP="00374BD9">
      <w:pPr>
        <w:spacing w:after="0" w:line="240" w:lineRule="auto"/>
        <w:jc w:val="center"/>
        <w:rPr>
          <w:rFonts w:ascii="Times New Roman" w:hAnsi="Times New Roman" w:cs="Times New Roman"/>
          <w:b/>
          <w:bCs/>
          <w:sz w:val="24"/>
          <w:szCs w:val="24"/>
          <w:lang w:val="uk-UA"/>
        </w:rPr>
      </w:pPr>
    </w:p>
    <w:p w:rsidR="008C1719" w:rsidRDefault="008C1719" w:rsidP="00374BD9">
      <w:pPr>
        <w:spacing w:after="0" w:line="240" w:lineRule="auto"/>
        <w:jc w:val="center"/>
        <w:rPr>
          <w:rFonts w:ascii="Times New Roman" w:hAnsi="Times New Roman" w:cs="Times New Roman"/>
          <w:b/>
          <w:bCs/>
          <w:sz w:val="24"/>
          <w:szCs w:val="24"/>
          <w:lang w:val="uk-UA"/>
        </w:rPr>
      </w:pPr>
    </w:p>
    <w:p w:rsidR="008C1719" w:rsidRDefault="008C1719" w:rsidP="00374BD9">
      <w:pPr>
        <w:spacing w:after="0" w:line="240" w:lineRule="auto"/>
        <w:jc w:val="center"/>
        <w:rPr>
          <w:rFonts w:ascii="Times New Roman" w:hAnsi="Times New Roman" w:cs="Times New Roman"/>
          <w:b/>
          <w:bCs/>
          <w:sz w:val="24"/>
          <w:szCs w:val="24"/>
          <w:lang w:val="uk-UA"/>
        </w:rPr>
      </w:pPr>
    </w:p>
    <w:p w:rsidR="008C1719" w:rsidRDefault="008C1719" w:rsidP="00374BD9">
      <w:pPr>
        <w:spacing w:after="0" w:line="240" w:lineRule="auto"/>
        <w:jc w:val="center"/>
        <w:rPr>
          <w:rFonts w:ascii="Times New Roman" w:hAnsi="Times New Roman" w:cs="Times New Roman"/>
          <w:b/>
          <w:bCs/>
          <w:sz w:val="24"/>
          <w:szCs w:val="24"/>
          <w:lang w:val="uk-UA"/>
        </w:rPr>
      </w:pPr>
    </w:p>
    <w:p w:rsidR="008C1719" w:rsidRDefault="008C1719" w:rsidP="00374BD9">
      <w:pPr>
        <w:spacing w:after="0" w:line="240" w:lineRule="auto"/>
        <w:jc w:val="center"/>
        <w:rPr>
          <w:rFonts w:ascii="Times New Roman" w:hAnsi="Times New Roman" w:cs="Times New Roman"/>
          <w:b/>
          <w:bCs/>
          <w:sz w:val="24"/>
          <w:szCs w:val="24"/>
          <w:lang w:val="uk-UA"/>
        </w:rPr>
      </w:pPr>
    </w:p>
    <w:p w:rsidR="008C1719" w:rsidRDefault="008C1719" w:rsidP="00374BD9">
      <w:pPr>
        <w:spacing w:after="0" w:line="240" w:lineRule="auto"/>
        <w:jc w:val="center"/>
        <w:rPr>
          <w:rFonts w:ascii="Times New Roman" w:hAnsi="Times New Roman" w:cs="Times New Roman"/>
          <w:b/>
          <w:bCs/>
          <w:sz w:val="24"/>
          <w:szCs w:val="24"/>
          <w:lang w:val="uk-UA"/>
        </w:rPr>
      </w:pPr>
    </w:p>
    <w:p w:rsidR="008C1719" w:rsidRDefault="008C1719" w:rsidP="00374BD9">
      <w:pPr>
        <w:spacing w:after="0" w:line="240" w:lineRule="auto"/>
        <w:jc w:val="center"/>
        <w:rPr>
          <w:rFonts w:ascii="Times New Roman" w:hAnsi="Times New Roman" w:cs="Times New Roman"/>
          <w:b/>
          <w:bCs/>
          <w:sz w:val="24"/>
          <w:szCs w:val="24"/>
          <w:lang w:val="uk-UA"/>
        </w:rPr>
      </w:pPr>
    </w:p>
    <w:p w:rsidR="008C1719" w:rsidRDefault="008C1719" w:rsidP="00374BD9">
      <w:pPr>
        <w:spacing w:after="0" w:line="240" w:lineRule="auto"/>
        <w:jc w:val="center"/>
        <w:rPr>
          <w:rFonts w:ascii="Times New Roman" w:hAnsi="Times New Roman" w:cs="Times New Roman"/>
          <w:b/>
          <w:bCs/>
          <w:sz w:val="24"/>
          <w:szCs w:val="24"/>
          <w:lang w:val="uk-UA"/>
        </w:rPr>
      </w:pPr>
    </w:p>
    <w:p w:rsidR="008C1719" w:rsidRDefault="008C1719" w:rsidP="00374BD9">
      <w:pPr>
        <w:spacing w:after="0" w:line="240" w:lineRule="auto"/>
        <w:jc w:val="center"/>
        <w:rPr>
          <w:rFonts w:ascii="Times New Roman" w:hAnsi="Times New Roman" w:cs="Times New Roman"/>
          <w:b/>
          <w:bCs/>
          <w:sz w:val="24"/>
          <w:szCs w:val="24"/>
          <w:lang w:val="uk-UA"/>
        </w:rPr>
      </w:pPr>
    </w:p>
    <w:p w:rsidR="008C1719" w:rsidRDefault="008C1719" w:rsidP="00374BD9">
      <w:pPr>
        <w:spacing w:after="0" w:line="240" w:lineRule="auto"/>
        <w:jc w:val="center"/>
        <w:rPr>
          <w:rFonts w:ascii="Times New Roman" w:hAnsi="Times New Roman" w:cs="Times New Roman"/>
          <w:b/>
          <w:bCs/>
          <w:sz w:val="24"/>
          <w:szCs w:val="24"/>
          <w:lang w:val="uk-UA"/>
        </w:rPr>
      </w:pPr>
    </w:p>
    <w:p w:rsidR="008C1719" w:rsidRDefault="008C1719" w:rsidP="00374BD9">
      <w:pPr>
        <w:spacing w:after="0" w:line="240" w:lineRule="auto"/>
        <w:jc w:val="center"/>
        <w:rPr>
          <w:rFonts w:ascii="Times New Roman" w:hAnsi="Times New Roman" w:cs="Times New Roman"/>
          <w:b/>
          <w:bCs/>
          <w:sz w:val="24"/>
          <w:szCs w:val="24"/>
          <w:lang w:val="uk-UA"/>
        </w:rPr>
      </w:pPr>
    </w:p>
    <w:p w:rsidR="008C1719" w:rsidRDefault="008C1719" w:rsidP="00374BD9">
      <w:pPr>
        <w:spacing w:after="0" w:line="240" w:lineRule="auto"/>
        <w:jc w:val="center"/>
        <w:rPr>
          <w:rFonts w:ascii="Times New Roman" w:hAnsi="Times New Roman" w:cs="Times New Roman"/>
          <w:b/>
          <w:bCs/>
          <w:sz w:val="24"/>
          <w:szCs w:val="24"/>
          <w:lang w:val="uk-UA"/>
        </w:rPr>
      </w:pPr>
    </w:p>
    <w:p w:rsidR="008C1719" w:rsidRDefault="008C1719" w:rsidP="00374BD9">
      <w:pPr>
        <w:spacing w:after="0" w:line="240" w:lineRule="auto"/>
        <w:jc w:val="center"/>
        <w:rPr>
          <w:rFonts w:ascii="Times New Roman" w:hAnsi="Times New Roman" w:cs="Times New Roman"/>
          <w:b/>
          <w:bCs/>
          <w:sz w:val="24"/>
          <w:szCs w:val="24"/>
          <w:lang w:val="uk-UA"/>
        </w:rPr>
      </w:pPr>
    </w:p>
    <w:p w:rsidR="008C1719" w:rsidRDefault="008C1719" w:rsidP="00374BD9">
      <w:pPr>
        <w:spacing w:after="0" w:line="240" w:lineRule="auto"/>
        <w:jc w:val="center"/>
        <w:rPr>
          <w:rFonts w:ascii="Times New Roman" w:hAnsi="Times New Roman" w:cs="Times New Roman"/>
          <w:b/>
          <w:bCs/>
          <w:sz w:val="24"/>
          <w:szCs w:val="24"/>
          <w:lang w:val="uk-UA"/>
        </w:rPr>
      </w:pPr>
    </w:p>
    <w:p w:rsidR="008C1719" w:rsidRDefault="008C1719" w:rsidP="00374BD9">
      <w:pPr>
        <w:spacing w:after="0" w:line="240" w:lineRule="auto"/>
        <w:jc w:val="center"/>
        <w:rPr>
          <w:rFonts w:ascii="Times New Roman" w:hAnsi="Times New Roman" w:cs="Times New Roman"/>
          <w:b/>
          <w:bCs/>
          <w:sz w:val="24"/>
          <w:szCs w:val="24"/>
          <w:lang w:val="uk-UA"/>
        </w:rPr>
      </w:pPr>
    </w:p>
    <w:p w:rsidR="008C1719" w:rsidRDefault="008C1719" w:rsidP="00374BD9">
      <w:pPr>
        <w:spacing w:after="0" w:line="240" w:lineRule="auto"/>
        <w:jc w:val="center"/>
        <w:rPr>
          <w:rFonts w:ascii="Times New Roman" w:hAnsi="Times New Roman" w:cs="Times New Roman"/>
          <w:b/>
          <w:bCs/>
          <w:sz w:val="24"/>
          <w:szCs w:val="24"/>
          <w:lang w:val="uk-UA"/>
        </w:rPr>
      </w:pPr>
    </w:p>
    <w:p w:rsidR="008C1719" w:rsidRDefault="008C1719" w:rsidP="00374BD9">
      <w:pPr>
        <w:spacing w:after="0" w:line="240" w:lineRule="auto"/>
        <w:jc w:val="center"/>
        <w:rPr>
          <w:rFonts w:ascii="Times New Roman" w:hAnsi="Times New Roman" w:cs="Times New Roman"/>
          <w:b/>
          <w:bCs/>
          <w:sz w:val="24"/>
          <w:szCs w:val="24"/>
          <w:lang w:val="uk-UA"/>
        </w:rPr>
      </w:pPr>
    </w:p>
    <w:p w:rsidR="008C1719" w:rsidRDefault="008C1719" w:rsidP="00374BD9">
      <w:pPr>
        <w:spacing w:after="0" w:line="240" w:lineRule="auto"/>
        <w:jc w:val="center"/>
        <w:rPr>
          <w:rFonts w:ascii="Times New Roman" w:hAnsi="Times New Roman" w:cs="Times New Roman"/>
          <w:b/>
          <w:bCs/>
          <w:sz w:val="24"/>
          <w:szCs w:val="24"/>
          <w:lang w:val="uk-UA"/>
        </w:rPr>
      </w:pPr>
    </w:p>
    <w:p w:rsidR="008C1719" w:rsidRDefault="008C1719" w:rsidP="00374BD9">
      <w:pPr>
        <w:spacing w:after="0" w:line="240" w:lineRule="auto"/>
        <w:jc w:val="center"/>
        <w:rPr>
          <w:rFonts w:ascii="Times New Roman" w:hAnsi="Times New Roman" w:cs="Times New Roman"/>
          <w:b/>
          <w:bCs/>
          <w:sz w:val="24"/>
          <w:szCs w:val="24"/>
          <w:lang w:val="uk-UA"/>
        </w:rPr>
      </w:pPr>
    </w:p>
    <w:p w:rsidR="008C1719" w:rsidRDefault="008C1719" w:rsidP="00374BD9">
      <w:pPr>
        <w:spacing w:after="0" w:line="240" w:lineRule="auto"/>
        <w:jc w:val="center"/>
        <w:rPr>
          <w:rFonts w:ascii="Times New Roman" w:hAnsi="Times New Roman" w:cs="Times New Roman"/>
          <w:b/>
          <w:bCs/>
          <w:sz w:val="24"/>
          <w:szCs w:val="24"/>
          <w:lang w:val="uk-UA"/>
        </w:rPr>
      </w:pPr>
    </w:p>
    <w:p w:rsidR="008C1719" w:rsidRDefault="008C1719" w:rsidP="00374BD9">
      <w:pPr>
        <w:spacing w:after="0" w:line="240" w:lineRule="auto"/>
        <w:jc w:val="center"/>
        <w:rPr>
          <w:rFonts w:ascii="Times New Roman" w:hAnsi="Times New Roman" w:cs="Times New Roman"/>
          <w:b/>
          <w:bCs/>
          <w:sz w:val="24"/>
          <w:szCs w:val="24"/>
          <w:lang w:val="uk-UA"/>
        </w:rPr>
      </w:pPr>
    </w:p>
    <w:p w:rsidR="008C1719" w:rsidRDefault="008C1719" w:rsidP="00374BD9">
      <w:pPr>
        <w:spacing w:after="0" w:line="240" w:lineRule="auto"/>
        <w:jc w:val="center"/>
        <w:rPr>
          <w:rFonts w:ascii="Times New Roman" w:hAnsi="Times New Roman" w:cs="Times New Roman"/>
          <w:b/>
          <w:bCs/>
          <w:sz w:val="24"/>
          <w:szCs w:val="24"/>
          <w:lang w:val="uk-UA"/>
        </w:rPr>
      </w:pPr>
    </w:p>
    <w:p w:rsidR="008C1719" w:rsidRPr="008D2462" w:rsidRDefault="008C1719" w:rsidP="00374BD9">
      <w:pPr>
        <w:spacing w:after="0" w:line="240" w:lineRule="auto"/>
        <w:jc w:val="center"/>
        <w:rPr>
          <w:rFonts w:ascii="Times New Roman" w:hAnsi="Times New Roman" w:cs="Times New Roman"/>
          <w:sz w:val="24"/>
          <w:szCs w:val="24"/>
          <w:lang w:eastAsia="ru-RU"/>
        </w:rPr>
      </w:pPr>
      <w:r w:rsidRPr="008D2462">
        <w:rPr>
          <w:rFonts w:ascii="Times New Roman" w:hAnsi="Times New Roman" w:cs="Times New Roman"/>
          <w:b/>
          <w:bCs/>
          <w:sz w:val="24"/>
          <w:szCs w:val="24"/>
          <w:lang w:val="uk-UA"/>
        </w:rPr>
        <w:lastRenderedPageBreak/>
        <w:t>4.</w:t>
      </w:r>
      <w:r w:rsidRPr="008D2462">
        <w:rPr>
          <w:rFonts w:ascii="Times New Roman" w:hAnsi="Times New Roman" w:cs="Times New Roman"/>
          <w:b/>
          <w:bCs/>
          <w:sz w:val="24"/>
          <w:szCs w:val="24"/>
          <w:lang w:val="uk-UA"/>
        </w:rPr>
        <w:tab/>
        <w:t>ВИХОВАННЯ НА ЦІННОСТЯХ СТАЛОГО РОЗВИТКУ</w:t>
      </w:r>
    </w:p>
    <w:p w:rsidR="008C1719" w:rsidRPr="008D2462" w:rsidRDefault="008C1719" w:rsidP="00374BD9">
      <w:pPr>
        <w:spacing w:after="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 </w:t>
      </w:r>
      <w:r w:rsidRPr="008D2462">
        <w:rPr>
          <w:rFonts w:ascii="Times New Roman" w:hAnsi="Times New Roman" w:cs="Times New Roman"/>
          <w:b/>
          <w:bCs/>
          <w:sz w:val="24"/>
          <w:szCs w:val="24"/>
          <w:lang w:val="uk-UA"/>
        </w:rPr>
        <w:t>4.1</w:t>
      </w:r>
      <w:r>
        <w:rPr>
          <w:rFonts w:ascii="Times New Roman" w:hAnsi="Times New Roman" w:cs="Times New Roman"/>
          <w:b/>
          <w:bCs/>
          <w:sz w:val="24"/>
          <w:szCs w:val="24"/>
          <w:lang w:val="uk-UA"/>
        </w:rPr>
        <w:t>.</w:t>
      </w:r>
      <w:r w:rsidRPr="008D2462">
        <w:rPr>
          <w:rFonts w:ascii="Times New Roman" w:hAnsi="Times New Roman" w:cs="Times New Roman"/>
          <w:b/>
          <w:bCs/>
          <w:sz w:val="24"/>
          <w:szCs w:val="24"/>
          <w:lang w:val="uk-UA"/>
        </w:rPr>
        <w:t xml:space="preserve"> Проект  «</w:t>
      </w:r>
      <w:proofErr w:type="spellStart"/>
      <w:r w:rsidRPr="008D2462">
        <w:rPr>
          <w:rFonts w:ascii="Times New Roman" w:hAnsi="Times New Roman" w:cs="Times New Roman"/>
          <w:b/>
          <w:bCs/>
          <w:sz w:val="24"/>
          <w:szCs w:val="24"/>
          <w:lang w:val="uk-UA"/>
        </w:rPr>
        <w:t>Позашкілля</w:t>
      </w:r>
      <w:proofErr w:type="spellEnd"/>
      <w:r w:rsidRPr="008D2462">
        <w:rPr>
          <w:rFonts w:ascii="Times New Roman" w:hAnsi="Times New Roman" w:cs="Times New Roman"/>
          <w:b/>
          <w:bCs/>
          <w:sz w:val="24"/>
          <w:szCs w:val="24"/>
          <w:lang w:val="uk-UA"/>
        </w:rPr>
        <w:t>»</w:t>
      </w:r>
    </w:p>
    <w:p w:rsidR="008C1719" w:rsidRPr="008D2462" w:rsidRDefault="008C1719" w:rsidP="00374BD9">
      <w:pPr>
        <w:spacing w:after="0" w:line="240" w:lineRule="auto"/>
        <w:jc w:val="center"/>
        <w:rPr>
          <w:rFonts w:ascii="Times New Roman" w:hAnsi="Times New Roman" w:cs="Times New Roman"/>
          <w:b/>
          <w:bCs/>
          <w:sz w:val="24"/>
          <w:szCs w:val="24"/>
          <w:lang w:val="uk-UA"/>
        </w:rPr>
      </w:pPr>
    </w:p>
    <w:p w:rsidR="008C1719" w:rsidRPr="008D2462" w:rsidRDefault="008C1719" w:rsidP="00374BD9">
      <w:pPr>
        <w:spacing w:after="0" w:line="240" w:lineRule="auto"/>
        <w:ind w:firstLine="709"/>
        <w:jc w:val="both"/>
        <w:rPr>
          <w:rFonts w:ascii="Times New Roman" w:hAnsi="Times New Roman" w:cs="Times New Roman"/>
          <w:bCs/>
          <w:sz w:val="24"/>
          <w:szCs w:val="24"/>
          <w:lang w:val="uk-UA"/>
        </w:rPr>
      </w:pPr>
      <w:r w:rsidRPr="008D2462">
        <w:rPr>
          <w:rFonts w:ascii="Times New Roman" w:hAnsi="Times New Roman" w:cs="Times New Roman"/>
          <w:b/>
          <w:bCs/>
          <w:i/>
          <w:sz w:val="24"/>
          <w:szCs w:val="24"/>
          <w:lang w:val="uk-UA"/>
        </w:rPr>
        <w:t>Завдання :</w:t>
      </w:r>
      <w:r w:rsidRPr="008D2462">
        <w:rPr>
          <w:rFonts w:ascii="Times New Roman" w:hAnsi="Times New Roman" w:cs="Times New Roman"/>
          <w:bCs/>
          <w:sz w:val="24"/>
          <w:szCs w:val="24"/>
          <w:lang w:val="uk-UA"/>
        </w:rPr>
        <w:t xml:space="preserve"> створення умов для всебічного гармонійного розвитку дитини, виявлення та плекання її здібностей з метою подальшого професійного виробу засобами позашкільної освіти  як структурного</w:t>
      </w:r>
      <w:r>
        <w:rPr>
          <w:rFonts w:ascii="Times New Roman" w:hAnsi="Times New Roman" w:cs="Times New Roman"/>
          <w:bCs/>
          <w:sz w:val="24"/>
          <w:szCs w:val="24"/>
          <w:lang w:val="uk-UA"/>
        </w:rPr>
        <w:t xml:space="preserve"> компонента відкритої державно-</w:t>
      </w:r>
      <w:r w:rsidRPr="008D2462">
        <w:rPr>
          <w:rFonts w:ascii="Times New Roman" w:hAnsi="Times New Roman" w:cs="Times New Roman"/>
          <w:bCs/>
          <w:sz w:val="24"/>
          <w:szCs w:val="24"/>
          <w:lang w:val="uk-UA"/>
        </w:rPr>
        <w:t>громадської системи безперервного неформального навчання; забезпечення виховного процесу, в якому дитина, зберігаючи свою індивідуальність</w:t>
      </w:r>
      <w:r>
        <w:rPr>
          <w:rFonts w:ascii="Times New Roman" w:hAnsi="Times New Roman" w:cs="Times New Roman"/>
          <w:bCs/>
          <w:sz w:val="24"/>
          <w:szCs w:val="24"/>
          <w:lang w:val="uk-UA"/>
        </w:rPr>
        <w:t>,</w:t>
      </w:r>
      <w:r w:rsidRPr="008D2462">
        <w:rPr>
          <w:rFonts w:ascii="Times New Roman" w:hAnsi="Times New Roman" w:cs="Times New Roman"/>
          <w:bCs/>
          <w:sz w:val="24"/>
          <w:szCs w:val="24"/>
          <w:lang w:val="uk-UA"/>
        </w:rPr>
        <w:t xml:space="preserve"> взаємодіє з навколишнім світом, приймає рішення і усвідомлює їх наслідки; розвиток позашкільної освіти, створення відповідних умов для занять в позаурочний часи дітей та учнівської молоді, популяризація різних форм роботи у позашкільному закладі; охоплення 100 % учнівської молоді та дітей старшого дошкільного віку</w:t>
      </w:r>
      <w:r>
        <w:rPr>
          <w:rFonts w:ascii="Times New Roman" w:hAnsi="Times New Roman" w:cs="Times New Roman"/>
          <w:bCs/>
          <w:sz w:val="24"/>
          <w:szCs w:val="24"/>
          <w:lang w:val="uk-UA"/>
        </w:rPr>
        <w:t xml:space="preserve"> позашкільною освітою</w:t>
      </w:r>
      <w:r w:rsidRPr="008D2462">
        <w:rPr>
          <w:rFonts w:ascii="Times New Roman" w:hAnsi="Times New Roman" w:cs="Times New Roman"/>
          <w:bCs/>
          <w:sz w:val="24"/>
          <w:szCs w:val="24"/>
          <w:lang w:val="uk-UA"/>
        </w:rPr>
        <w:t>.</w:t>
      </w:r>
    </w:p>
    <w:p w:rsidR="008C1719" w:rsidRPr="008D2462" w:rsidRDefault="008C1719" w:rsidP="00374BD9">
      <w:pPr>
        <w:spacing w:after="0" w:line="240" w:lineRule="auto"/>
        <w:rPr>
          <w:rFonts w:ascii="Times New Roman" w:hAnsi="Times New Roman" w:cs="Times New Roman"/>
          <w:bCs/>
          <w:sz w:val="24"/>
          <w:szCs w:val="24"/>
          <w:lang w:val="uk-UA"/>
        </w:rPr>
      </w:pPr>
    </w:p>
    <w:tbl>
      <w:tblPr>
        <w:tblW w:w="9590" w:type="dxa"/>
        <w:tblInd w:w="108" w:type="dxa"/>
        <w:tblLayout w:type="fixed"/>
        <w:tblLook w:val="0000"/>
      </w:tblPr>
      <w:tblGrid>
        <w:gridCol w:w="4110"/>
        <w:gridCol w:w="2553"/>
        <w:gridCol w:w="708"/>
        <w:gridCol w:w="709"/>
        <w:gridCol w:w="709"/>
        <w:gridCol w:w="709"/>
        <w:gridCol w:w="92"/>
      </w:tblGrid>
      <w:tr w:rsidR="008C1719" w:rsidRPr="008D2462" w:rsidTr="008F3179">
        <w:trPr>
          <w:trHeight w:val="645"/>
        </w:trPr>
        <w:tc>
          <w:tcPr>
            <w:tcW w:w="4111" w:type="dxa"/>
            <w:vMerge w:val="restart"/>
            <w:tcBorders>
              <w:top w:val="single" w:sz="2" w:space="0" w:color="000000"/>
              <w:left w:val="single" w:sz="2" w:space="0" w:color="000000"/>
              <w:right w:val="single" w:sz="2" w:space="0" w:color="000000"/>
            </w:tcBorders>
            <w:shd w:val="clear" w:color="000000" w:fill="FFFFFF"/>
          </w:tcPr>
          <w:p w:rsidR="008C1719" w:rsidRPr="008D2462" w:rsidRDefault="008C1719" w:rsidP="00AD415B">
            <w:pPr>
              <w:spacing w:after="0" w:line="240" w:lineRule="auto"/>
              <w:jc w:val="center"/>
              <w:rPr>
                <w:rFonts w:ascii="Times New Roman" w:hAnsi="Times New Roman" w:cs="Times New Roman"/>
                <w:bCs/>
                <w:sz w:val="24"/>
                <w:szCs w:val="24"/>
              </w:rPr>
            </w:pPr>
            <w:r w:rsidRPr="008D2462">
              <w:rPr>
                <w:rFonts w:ascii="Times New Roman" w:hAnsi="Times New Roman" w:cs="Times New Roman"/>
                <w:bCs/>
                <w:sz w:val="24"/>
                <w:szCs w:val="24"/>
                <w:lang w:val="uk-UA"/>
              </w:rPr>
              <w:t>Шляхи реалізації</w:t>
            </w:r>
          </w:p>
        </w:tc>
        <w:tc>
          <w:tcPr>
            <w:tcW w:w="2552" w:type="dxa"/>
            <w:vMerge w:val="restart"/>
            <w:tcBorders>
              <w:top w:val="single" w:sz="2" w:space="0" w:color="000000"/>
              <w:left w:val="single" w:sz="2" w:space="0" w:color="000000"/>
              <w:bottom w:val="single" w:sz="2" w:space="0" w:color="000000"/>
              <w:right w:val="single" w:sz="4" w:space="0" w:color="auto"/>
            </w:tcBorders>
            <w:shd w:val="clear" w:color="000000" w:fill="FFFFFF"/>
          </w:tcPr>
          <w:p w:rsidR="008C1719" w:rsidRPr="008D2462" w:rsidRDefault="008C1719" w:rsidP="00AD415B">
            <w:pPr>
              <w:spacing w:after="0" w:line="240" w:lineRule="auto"/>
              <w:jc w:val="center"/>
              <w:rPr>
                <w:rFonts w:ascii="Times New Roman" w:hAnsi="Times New Roman" w:cs="Times New Roman"/>
                <w:bCs/>
                <w:sz w:val="24"/>
                <w:szCs w:val="24"/>
              </w:rPr>
            </w:pPr>
            <w:r w:rsidRPr="008D2462">
              <w:rPr>
                <w:rFonts w:ascii="Times New Roman" w:hAnsi="Times New Roman" w:cs="Times New Roman"/>
                <w:bCs/>
                <w:sz w:val="24"/>
                <w:szCs w:val="24"/>
                <w:lang w:val="uk-UA"/>
              </w:rPr>
              <w:t>Виконавці</w:t>
            </w:r>
          </w:p>
        </w:tc>
        <w:tc>
          <w:tcPr>
            <w:tcW w:w="2927" w:type="dxa"/>
            <w:gridSpan w:val="5"/>
            <w:tcBorders>
              <w:top w:val="single" w:sz="4" w:space="0" w:color="auto"/>
              <w:left w:val="single" w:sz="4" w:space="0" w:color="auto"/>
              <w:bottom w:val="single" w:sz="4" w:space="0" w:color="auto"/>
              <w:right w:val="single" w:sz="4" w:space="0" w:color="auto"/>
            </w:tcBorders>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Термін</w:t>
            </w:r>
          </w:p>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виконання</w:t>
            </w:r>
          </w:p>
          <w:p w:rsidR="008C1719" w:rsidRPr="008D2462" w:rsidRDefault="008C1719" w:rsidP="00AD415B">
            <w:pPr>
              <w:spacing w:after="0" w:line="240" w:lineRule="auto"/>
              <w:jc w:val="center"/>
              <w:rPr>
                <w:rFonts w:ascii="Times New Roman" w:hAnsi="Times New Roman" w:cs="Times New Roman"/>
                <w:bCs/>
                <w:sz w:val="24"/>
                <w:szCs w:val="24"/>
              </w:rPr>
            </w:pPr>
          </w:p>
        </w:tc>
      </w:tr>
      <w:tr w:rsidR="008C1719" w:rsidRPr="008D2462" w:rsidTr="008F3179">
        <w:trPr>
          <w:trHeight w:val="481"/>
        </w:trPr>
        <w:tc>
          <w:tcPr>
            <w:tcW w:w="4111" w:type="dxa"/>
            <w:vMerge/>
            <w:tcBorders>
              <w:left w:val="single" w:sz="2" w:space="0" w:color="000000"/>
              <w:bottom w:val="single" w:sz="2" w:space="0" w:color="000000"/>
              <w:right w:val="single" w:sz="2" w:space="0" w:color="000000"/>
            </w:tcBorders>
            <w:shd w:val="clear" w:color="000000" w:fill="FFFFFF"/>
          </w:tcPr>
          <w:p w:rsidR="008C1719" w:rsidRPr="008D2462" w:rsidRDefault="008C1719" w:rsidP="00AD415B">
            <w:pPr>
              <w:spacing w:after="0" w:line="240" w:lineRule="auto"/>
              <w:rPr>
                <w:rFonts w:ascii="Times New Roman" w:hAnsi="Times New Roman" w:cs="Times New Roman"/>
                <w:bCs/>
                <w:sz w:val="24"/>
                <w:szCs w:val="24"/>
              </w:rPr>
            </w:pPr>
          </w:p>
        </w:tc>
        <w:tc>
          <w:tcPr>
            <w:tcW w:w="2552" w:type="dxa"/>
            <w:vMerge/>
            <w:tcBorders>
              <w:top w:val="single" w:sz="2" w:space="0" w:color="000000"/>
              <w:left w:val="single" w:sz="2" w:space="0" w:color="000000"/>
              <w:bottom w:val="single" w:sz="2" w:space="0" w:color="000000"/>
              <w:right w:val="single" w:sz="4" w:space="0" w:color="auto"/>
            </w:tcBorders>
            <w:shd w:val="clear" w:color="000000" w:fill="FFFFFF"/>
            <w:vAlign w:val="center"/>
          </w:tcPr>
          <w:p w:rsidR="008C1719" w:rsidRPr="008D2462" w:rsidRDefault="008C1719" w:rsidP="00AD415B">
            <w:pPr>
              <w:spacing w:after="0" w:line="240" w:lineRule="auto"/>
              <w:rPr>
                <w:rFonts w:ascii="Times New Roman" w:hAnsi="Times New Roman" w:cs="Times New Roman"/>
                <w:bCs/>
                <w:sz w:val="24"/>
                <w:szCs w:val="24"/>
              </w:rPr>
            </w:pPr>
          </w:p>
        </w:tc>
        <w:tc>
          <w:tcPr>
            <w:tcW w:w="708" w:type="dxa"/>
            <w:tcBorders>
              <w:top w:val="single" w:sz="4" w:space="0" w:color="auto"/>
              <w:left w:val="single" w:sz="4" w:space="0" w:color="auto"/>
              <w:bottom w:val="single" w:sz="4" w:space="0" w:color="auto"/>
              <w:right w:val="single" w:sz="4" w:space="0" w:color="auto"/>
            </w:tcBorders>
          </w:tcPr>
          <w:p w:rsidR="008C1719" w:rsidRPr="008D2462" w:rsidRDefault="008C1719" w:rsidP="00AD415B">
            <w:pPr>
              <w:spacing w:after="0" w:line="240" w:lineRule="auto"/>
              <w:rPr>
                <w:rFonts w:ascii="Times New Roman" w:hAnsi="Times New Roman" w:cs="Times New Roman"/>
                <w:bCs/>
                <w:sz w:val="24"/>
                <w:szCs w:val="24"/>
              </w:rPr>
            </w:pPr>
            <w:r w:rsidRPr="008D2462">
              <w:rPr>
                <w:rFonts w:ascii="Times New Roman" w:hAnsi="Times New Roman" w:cs="Times New Roman"/>
                <w:bCs/>
                <w:sz w:val="24"/>
                <w:szCs w:val="24"/>
              </w:rPr>
              <w:t>2017</w:t>
            </w:r>
          </w:p>
        </w:tc>
        <w:tc>
          <w:tcPr>
            <w:tcW w:w="709" w:type="dxa"/>
            <w:tcBorders>
              <w:top w:val="single" w:sz="4" w:space="0" w:color="auto"/>
              <w:left w:val="single" w:sz="4" w:space="0" w:color="auto"/>
              <w:bottom w:val="single" w:sz="4" w:space="0" w:color="auto"/>
              <w:right w:val="single" w:sz="4" w:space="0" w:color="auto"/>
            </w:tcBorders>
          </w:tcPr>
          <w:p w:rsidR="008C1719" w:rsidRPr="008D2462" w:rsidRDefault="008C1719" w:rsidP="00AD415B">
            <w:pPr>
              <w:spacing w:after="0" w:line="240" w:lineRule="auto"/>
              <w:rPr>
                <w:rFonts w:ascii="Times New Roman" w:hAnsi="Times New Roman" w:cs="Times New Roman"/>
                <w:bCs/>
                <w:sz w:val="24"/>
                <w:szCs w:val="24"/>
              </w:rPr>
            </w:pPr>
            <w:r w:rsidRPr="008D2462">
              <w:rPr>
                <w:rFonts w:ascii="Times New Roman" w:hAnsi="Times New Roman" w:cs="Times New Roman"/>
                <w:bCs/>
                <w:sz w:val="24"/>
                <w:szCs w:val="24"/>
              </w:rPr>
              <w:t>2018</w:t>
            </w:r>
          </w:p>
        </w:tc>
        <w:tc>
          <w:tcPr>
            <w:tcW w:w="709" w:type="dxa"/>
            <w:tcBorders>
              <w:top w:val="single" w:sz="4" w:space="0" w:color="auto"/>
              <w:left w:val="single" w:sz="4" w:space="0" w:color="auto"/>
              <w:bottom w:val="single" w:sz="4" w:space="0" w:color="auto"/>
              <w:right w:val="single" w:sz="4" w:space="0" w:color="auto"/>
            </w:tcBorders>
          </w:tcPr>
          <w:p w:rsidR="008C1719" w:rsidRPr="008D2462" w:rsidRDefault="008C1719" w:rsidP="00AD415B">
            <w:pPr>
              <w:spacing w:after="0" w:line="240" w:lineRule="auto"/>
              <w:rPr>
                <w:rFonts w:ascii="Times New Roman" w:hAnsi="Times New Roman" w:cs="Times New Roman"/>
                <w:bCs/>
                <w:sz w:val="24"/>
                <w:szCs w:val="24"/>
              </w:rPr>
            </w:pPr>
            <w:r w:rsidRPr="008D2462">
              <w:rPr>
                <w:rFonts w:ascii="Times New Roman" w:hAnsi="Times New Roman" w:cs="Times New Roman"/>
                <w:bCs/>
                <w:sz w:val="24"/>
                <w:szCs w:val="24"/>
              </w:rPr>
              <w:t>2019</w:t>
            </w:r>
          </w:p>
        </w:tc>
        <w:tc>
          <w:tcPr>
            <w:tcW w:w="801" w:type="dxa"/>
            <w:gridSpan w:val="2"/>
            <w:tcBorders>
              <w:top w:val="single" w:sz="4" w:space="0" w:color="auto"/>
              <w:left w:val="single" w:sz="4" w:space="0" w:color="auto"/>
              <w:bottom w:val="single" w:sz="4" w:space="0" w:color="auto"/>
              <w:right w:val="single" w:sz="4" w:space="0" w:color="auto"/>
            </w:tcBorders>
          </w:tcPr>
          <w:p w:rsidR="008C1719" w:rsidRPr="008D2462" w:rsidRDefault="008C1719" w:rsidP="00AD415B">
            <w:pPr>
              <w:spacing w:after="0" w:line="240" w:lineRule="auto"/>
              <w:rPr>
                <w:rFonts w:ascii="Times New Roman" w:hAnsi="Times New Roman" w:cs="Times New Roman"/>
                <w:bCs/>
                <w:sz w:val="24"/>
                <w:szCs w:val="24"/>
              </w:rPr>
            </w:pPr>
            <w:r w:rsidRPr="008D2462">
              <w:rPr>
                <w:rFonts w:ascii="Times New Roman" w:hAnsi="Times New Roman" w:cs="Times New Roman"/>
                <w:bCs/>
                <w:sz w:val="24"/>
                <w:szCs w:val="24"/>
              </w:rPr>
              <w:t>2020</w:t>
            </w:r>
          </w:p>
        </w:tc>
      </w:tr>
      <w:tr w:rsidR="008C1719" w:rsidRPr="008D2462" w:rsidTr="00AD415B">
        <w:trPr>
          <w:trHeight w:val="1"/>
        </w:trPr>
        <w:tc>
          <w:tcPr>
            <w:tcW w:w="9590" w:type="dxa"/>
            <w:gridSpan w:val="7"/>
            <w:tcBorders>
              <w:top w:val="single" w:sz="2" w:space="0" w:color="000000"/>
              <w:left w:val="single" w:sz="2" w:space="0" w:color="000000"/>
              <w:bottom w:val="single" w:sz="2" w:space="0" w:color="000000"/>
              <w:right w:val="single" w:sz="4" w:space="0" w:color="auto"/>
            </w:tcBorders>
            <w:shd w:val="clear" w:color="000000" w:fill="FFFFFF"/>
          </w:tcPr>
          <w:p w:rsidR="008C1719" w:rsidRPr="008D2462" w:rsidRDefault="008C1719" w:rsidP="00AD415B">
            <w:pPr>
              <w:spacing w:after="0" w:line="240" w:lineRule="auto"/>
              <w:rPr>
                <w:rFonts w:ascii="Times New Roman" w:hAnsi="Times New Roman" w:cs="Times New Roman"/>
                <w:b/>
                <w:bCs/>
                <w:sz w:val="24"/>
                <w:szCs w:val="24"/>
                <w:lang w:val="uk-UA"/>
              </w:rPr>
            </w:pPr>
            <w:proofErr w:type="spellStart"/>
            <w:r w:rsidRPr="008D2462">
              <w:rPr>
                <w:rFonts w:ascii="Times New Roman" w:hAnsi="Times New Roman" w:cs="Times New Roman"/>
                <w:b/>
                <w:bCs/>
                <w:sz w:val="24"/>
                <w:szCs w:val="24"/>
                <w:lang w:val="en-US"/>
              </w:rPr>
              <w:t>Забезпечити</w:t>
            </w:r>
            <w:proofErr w:type="spellEnd"/>
            <w:r w:rsidRPr="008D2462">
              <w:rPr>
                <w:rFonts w:ascii="Times New Roman" w:hAnsi="Times New Roman" w:cs="Times New Roman"/>
                <w:b/>
                <w:bCs/>
                <w:sz w:val="24"/>
                <w:szCs w:val="24"/>
                <w:lang w:val="uk-UA"/>
              </w:rPr>
              <w:t>:</w:t>
            </w:r>
          </w:p>
        </w:tc>
      </w:tr>
      <w:tr w:rsidR="008C1719" w:rsidRPr="008D2462" w:rsidTr="008F3179">
        <w:trPr>
          <w:trHeight w:val="1"/>
        </w:trPr>
        <w:tc>
          <w:tcPr>
            <w:tcW w:w="4110" w:type="dxa"/>
            <w:tcBorders>
              <w:top w:val="single" w:sz="2" w:space="0" w:color="000000"/>
              <w:left w:val="single" w:sz="2" w:space="0" w:color="000000"/>
              <w:bottom w:val="single" w:sz="2" w:space="0" w:color="000000"/>
              <w:right w:val="single" w:sz="2" w:space="0" w:color="000000"/>
            </w:tcBorders>
            <w:shd w:val="clear" w:color="000000" w:fill="FFFFFF"/>
          </w:tcPr>
          <w:p w:rsidR="008C1719" w:rsidRPr="008D2462" w:rsidRDefault="008C1719" w:rsidP="00AD415B">
            <w:pPr>
              <w:numPr>
                <w:ilvl w:val="0"/>
                <w:numId w:val="17"/>
              </w:numPr>
              <w:spacing w:after="0" w:line="240" w:lineRule="auto"/>
              <w:ind w:left="0" w:firstLine="460"/>
              <w:jc w:val="both"/>
              <w:rPr>
                <w:rFonts w:ascii="Times New Roman" w:hAnsi="Times New Roman" w:cs="Times New Roman"/>
                <w:bCs/>
                <w:sz w:val="24"/>
                <w:szCs w:val="24"/>
              </w:rPr>
            </w:pPr>
            <w:r w:rsidRPr="008D2462">
              <w:rPr>
                <w:rFonts w:ascii="Times New Roman" w:hAnsi="Times New Roman" w:cs="Times New Roman"/>
                <w:bCs/>
                <w:sz w:val="24"/>
                <w:szCs w:val="24"/>
                <w:lang w:val="uk-UA"/>
              </w:rPr>
              <w:t>роботу  позашкільного навчального  закладу  у відповідності з  нормативно-правовими актами  з питань позашкільної  освіти;</w:t>
            </w:r>
          </w:p>
        </w:tc>
        <w:tc>
          <w:tcPr>
            <w:tcW w:w="2553" w:type="dxa"/>
            <w:tcBorders>
              <w:top w:val="single" w:sz="2" w:space="0" w:color="000000"/>
              <w:left w:val="single" w:sz="2" w:space="0" w:color="000000"/>
              <w:bottom w:val="single" w:sz="2" w:space="0" w:color="000000"/>
              <w:right w:val="single" w:sz="4" w:space="0" w:color="auto"/>
            </w:tcBorders>
            <w:shd w:val="clear" w:color="000000" w:fill="FFFFFF"/>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Відділ  освіти</w:t>
            </w:r>
            <w:r>
              <w:rPr>
                <w:rFonts w:ascii="Times New Roman" w:hAnsi="Times New Roman" w:cs="Times New Roman"/>
                <w:bCs/>
                <w:sz w:val="24"/>
                <w:szCs w:val="24"/>
                <w:lang w:val="uk-UA"/>
              </w:rPr>
              <w:t xml:space="preserve"> райдержадміністрації</w:t>
            </w:r>
            <w:r w:rsidRPr="008D2462">
              <w:rPr>
                <w:rFonts w:ascii="Times New Roman" w:hAnsi="Times New Roman" w:cs="Times New Roman"/>
                <w:bCs/>
                <w:sz w:val="24"/>
                <w:szCs w:val="24"/>
                <w:lang w:val="uk-UA"/>
              </w:rPr>
              <w:t>,</w:t>
            </w:r>
          </w:p>
          <w:p w:rsidR="008C1719" w:rsidRPr="008D2462" w:rsidRDefault="008C1719" w:rsidP="00AD415B">
            <w:pPr>
              <w:spacing w:after="0" w:line="240" w:lineRule="auto"/>
              <w:jc w:val="center"/>
              <w:rPr>
                <w:rFonts w:ascii="Times New Roman" w:hAnsi="Times New Roman" w:cs="Times New Roman"/>
                <w:bCs/>
                <w:sz w:val="24"/>
                <w:szCs w:val="24"/>
              </w:rPr>
            </w:pPr>
            <w:r w:rsidRPr="008D2462">
              <w:rPr>
                <w:rFonts w:ascii="Times New Roman" w:hAnsi="Times New Roman" w:cs="Times New Roman"/>
                <w:bCs/>
                <w:sz w:val="24"/>
                <w:szCs w:val="24"/>
                <w:lang w:val="uk-UA"/>
              </w:rPr>
              <w:t>Будинок дитячої творчості</w:t>
            </w:r>
          </w:p>
        </w:tc>
        <w:tc>
          <w:tcPr>
            <w:tcW w:w="708" w:type="dxa"/>
            <w:tcBorders>
              <w:top w:val="single" w:sz="4" w:space="0" w:color="auto"/>
              <w:left w:val="single" w:sz="4" w:space="0" w:color="auto"/>
              <w:bottom w:val="single" w:sz="4" w:space="0" w:color="auto"/>
              <w:right w:val="single" w:sz="4" w:space="0" w:color="auto"/>
            </w:tcBorders>
          </w:tcPr>
          <w:p w:rsidR="008C1719" w:rsidRPr="008D2462" w:rsidRDefault="008C1719" w:rsidP="00AD415B">
            <w:pPr>
              <w:spacing w:after="0" w:line="240" w:lineRule="auto"/>
              <w:jc w:val="center"/>
              <w:rPr>
                <w:rFonts w:ascii="Times New Roman" w:hAnsi="Times New Roman" w:cs="Times New Roman"/>
                <w:bCs/>
                <w:sz w:val="24"/>
                <w:szCs w:val="24"/>
                <w:lang w:val="en-US"/>
              </w:rPr>
            </w:pPr>
            <w:r w:rsidRPr="008D2462">
              <w:rPr>
                <w:rFonts w:ascii="Times New Roman" w:hAnsi="Times New Roman" w:cs="Times New Roman"/>
                <w:bCs/>
                <w:sz w:val="24"/>
                <w:szCs w:val="24"/>
                <w:lang w:val="en-US"/>
              </w:rPr>
              <w:t>+</w:t>
            </w:r>
          </w:p>
        </w:tc>
        <w:tc>
          <w:tcPr>
            <w:tcW w:w="709" w:type="dxa"/>
            <w:tcBorders>
              <w:top w:val="single" w:sz="4" w:space="0" w:color="auto"/>
              <w:left w:val="single" w:sz="4" w:space="0" w:color="auto"/>
              <w:bottom w:val="single" w:sz="4" w:space="0" w:color="auto"/>
              <w:right w:val="single" w:sz="4" w:space="0" w:color="auto"/>
            </w:tcBorders>
          </w:tcPr>
          <w:p w:rsidR="008C1719" w:rsidRPr="008D2462" w:rsidRDefault="008C1719" w:rsidP="00AD415B">
            <w:pPr>
              <w:spacing w:after="0" w:line="240" w:lineRule="auto"/>
              <w:jc w:val="center"/>
              <w:rPr>
                <w:rFonts w:ascii="Times New Roman" w:hAnsi="Times New Roman" w:cs="Times New Roman"/>
                <w:bCs/>
                <w:sz w:val="24"/>
                <w:szCs w:val="24"/>
                <w:lang w:val="en-US"/>
              </w:rPr>
            </w:pPr>
            <w:r w:rsidRPr="008D2462">
              <w:rPr>
                <w:rFonts w:ascii="Times New Roman" w:hAnsi="Times New Roman" w:cs="Times New Roman"/>
                <w:bCs/>
                <w:sz w:val="24"/>
                <w:szCs w:val="24"/>
                <w:lang w:val="en-US"/>
              </w:rPr>
              <w:t>+</w:t>
            </w:r>
          </w:p>
        </w:tc>
        <w:tc>
          <w:tcPr>
            <w:tcW w:w="709" w:type="dxa"/>
            <w:tcBorders>
              <w:top w:val="single" w:sz="4" w:space="0" w:color="auto"/>
              <w:left w:val="single" w:sz="4" w:space="0" w:color="auto"/>
              <w:bottom w:val="single" w:sz="4" w:space="0" w:color="auto"/>
              <w:right w:val="single" w:sz="4" w:space="0" w:color="auto"/>
            </w:tcBorders>
          </w:tcPr>
          <w:p w:rsidR="008C1719" w:rsidRPr="008D2462" w:rsidRDefault="008C1719" w:rsidP="00AD415B">
            <w:pPr>
              <w:spacing w:after="0" w:line="240" w:lineRule="auto"/>
              <w:jc w:val="center"/>
              <w:rPr>
                <w:rFonts w:ascii="Times New Roman" w:hAnsi="Times New Roman" w:cs="Times New Roman"/>
                <w:bCs/>
                <w:sz w:val="24"/>
                <w:szCs w:val="24"/>
                <w:lang w:val="en-US"/>
              </w:rPr>
            </w:pPr>
            <w:r w:rsidRPr="008D2462">
              <w:rPr>
                <w:rFonts w:ascii="Times New Roman" w:hAnsi="Times New Roman" w:cs="Times New Roman"/>
                <w:bCs/>
                <w:sz w:val="24"/>
                <w:szCs w:val="24"/>
                <w:lang w:val="en-US"/>
              </w:rPr>
              <w:t>+</w:t>
            </w:r>
          </w:p>
        </w:tc>
        <w:tc>
          <w:tcPr>
            <w:tcW w:w="801" w:type="dxa"/>
            <w:gridSpan w:val="2"/>
            <w:tcBorders>
              <w:top w:val="single" w:sz="4" w:space="0" w:color="auto"/>
              <w:left w:val="single" w:sz="4" w:space="0" w:color="auto"/>
              <w:bottom w:val="single" w:sz="4" w:space="0" w:color="auto"/>
              <w:right w:val="single" w:sz="4" w:space="0" w:color="auto"/>
            </w:tcBorders>
          </w:tcPr>
          <w:p w:rsidR="008C1719" w:rsidRPr="008D2462" w:rsidRDefault="008C1719" w:rsidP="00AD415B">
            <w:pPr>
              <w:spacing w:after="0" w:line="240" w:lineRule="auto"/>
              <w:jc w:val="center"/>
              <w:rPr>
                <w:rFonts w:ascii="Times New Roman" w:hAnsi="Times New Roman" w:cs="Times New Roman"/>
                <w:bCs/>
                <w:sz w:val="24"/>
                <w:szCs w:val="24"/>
                <w:lang w:val="en-US"/>
              </w:rPr>
            </w:pPr>
            <w:r w:rsidRPr="008D2462">
              <w:rPr>
                <w:rFonts w:ascii="Times New Roman" w:hAnsi="Times New Roman" w:cs="Times New Roman"/>
                <w:bCs/>
                <w:sz w:val="24"/>
                <w:szCs w:val="24"/>
                <w:lang w:val="en-US"/>
              </w:rPr>
              <w:t>+</w:t>
            </w:r>
          </w:p>
        </w:tc>
      </w:tr>
      <w:tr w:rsidR="008C1719" w:rsidRPr="008D2462" w:rsidTr="008F3179">
        <w:trPr>
          <w:trHeight w:val="1"/>
        </w:trPr>
        <w:tc>
          <w:tcPr>
            <w:tcW w:w="4110" w:type="dxa"/>
            <w:tcBorders>
              <w:top w:val="single" w:sz="2" w:space="0" w:color="000000"/>
              <w:left w:val="single" w:sz="2" w:space="0" w:color="000000"/>
              <w:bottom w:val="single" w:sz="2" w:space="0" w:color="000000"/>
              <w:right w:val="single" w:sz="2" w:space="0" w:color="000000"/>
            </w:tcBorders>
            <w:shd w:val="clear" w:color="000000" w:fill="FFFFFF"/>
          </w:tcPr>
          <w:p w:rsidR="008C1719" w:rsidRPr="008D2462" w:rsidRDefault="008C1719" w:rsidP="00AD415B">
            <w:pPr>
              <w:numPr>
                <w:ilvl w:val="0"/>
                <w:numId w:val="17"/>
              </w:numPr>
              <w:spacing w:after="0" w:line="240" w:lineRule="auto"/>
              <w:ind w:left="0" w:firstLine="460"/>
              <w:jc w:val="both"/>
              <w:rPr>
                <w:rFonts w:ascii="Times New Roman" w:hAnsi="Times New Roman" w:cs="Times New Roman"/>
                <w:bCs/>
                <w:sz w:val="24"/>
                <w:szCs w:val="24"/>
              </w:rPr>
            </w:pPr>
            <w:r w:rsidRPr="008D2462">
              <w:rPr>
                <w:rFonts w:ascii="Times New Roman" w:hAnsi="Times New Roman" w:cs="Times New Roman"/>
                <w:bCs/>
                <w:sz w:val="24"/>
                <w:szCs w:val="24"/>
                <w:lang w:val="uk-UA"/>
              </w:rPr>
              <w:t>модернізацію навчальної, матеріально-технічної  бази позашкільного  навчального закладу, оснащення сучасним  обладнанням;</w:t>
            </w:r>
          </w:p>
        </w:tc>
        <w:tc>
          <w:tcPr>
            <w:tcW w:w="2553" w:type="dxa"/>
            <w:tcBorders>
              <w:top w:val="single" w:sz="2" w:space="0" w:color="000000"/>
              <w:left w:val="single" w:sz="2" w:space="0" w:color="000000"/>
              <w:bottom w:val="single" w:sz="2" w:space="0" w:color="000000"/>
              <w:right w:val="single" w:sz="4" w:space="0" w:color="auto"/>
            </w:tcBorders>
            <w:shd w:val="clear" w:color="000000" w:fill="FFFFFF"/>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Відділ  освіти</w:t>
            </w:r>
            <w:r>
              <w:rPr>
                <w:rFonts w:ascii="Times New Roman" w:hAnsi="Times New Roman" w:cs="Times New Roman"/>
                <w:bCs/>
                <w:sz w:val="24"/>
                <w:szCs w:val="24"/>
                <w:lang w:val="uk-UA"/>
              </w:rPr>
              <w:t xml:space="preserve"> райдержадміністрації</w:t>
            </w:r>
            <w:r w:rsidRPr="008D2462">
              <w:rPr>
                <w:rFonts w:ascii="Times New Roman" w:hAnsi="Times New Roman" w:cs="Times New Roman"/>
                <w:bCs/>
                <w:sz w:val="24"/>
                <w:szCs w:val="24"/>
                <w:lang w:val="uk-UA"/>
              </w:rPr>
              <w:t>,</w:t>
            </w:r>
          </w:p>
          <w:p w:rsidR="008C1719" w:rsidRPr="008D2462" w:rsidRDefault="008C1719" w:rsidP="00AD415B">
            <w:pPr>
              <w:spacing w:after="0" w:line="240" w:lineRule="auto"/>
              <w:jc w:val="center"/>
              <w:rPr>
                <w:rFonts w:ascii="Times New Roman" w:hAnsi="Times New Roman" w:cs="Times New Roman"/>
                <w:bCs/>
                <w:sz w:val="24"/>
                <w:szCs w:val="24"/>
              </w:rPr>
            </w:pPr>
            <w:r w:rsidRPr="008D2462">
              <w:rPr>
                <w:rFonts w:ascii="Times New Roman" w:hAnsi="Times New Roman" w:cs="Times New Roman"/>
                <w:bCs/>
                <w:sz w:val="24"/>
                <w:szCs w:val="24"/>
                <w:lang w:val="uk-UA"/>
              </w:rPr>
              <w:t>Будинок дитячої творчості</w:t>
            </w:r>
          </w:p>
        </w:tc>
        <w:tc>
          <w:tcPr>
            <w:tcW w:w="708" w:type="dxa"/>
            <w:tcBorders>
              <w:top w:val="single" w:sz="4" w:space="0" w:color="auto"/>
              <w:left w:val="single" w:sz="4" w:space="0" w:color="auto"/>
              <w:bottom w:val="single" w:sz="4" w:space="0" w:color="auto"/>
              <w:right w:val="single" w:sz="4" w:space="0" w:color="auto"/>
            </w:tcBorders>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c>
          <w:tcPr>
            <w:tcW w:w="709" w:type="dxa"/>
            <w:tcBorders>
              <w:top w:val="single" w:sz="4" w:space="0" w:color="auto"/>
              <w:left w:val="single" w:sz="4" w:space="0" w:color="auto"/>
              <w:bottom w:val="single" w:sz="4" w:space="0" w:color="auto"/>
              <w:right w:val="single" w:sz="4" w:space="0" w:color="auto"/>
            </w:tcBorders>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c>
          <w:tcPr>
            <w:tcW w:w="709" w:type="dxa"/>
            <w:tcBorders>
              <w:top w:val="single" w:sz="4" w:space="0" w:color="auto"/>
              <w:left w:val="single" w:sz="4" w:space="0" w:color="auto"/>
              <w:bottom w:val="single" w:sz="4" w:space="0" w:color="auto"/>
              <w:right w:val="single" w:sz="4" w:space="0" w:color="auto"/>
            </w:tcBorders>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c>
          <w:tcPr>
            <w:tcW w:w="801" w:type="dxa"/>
            <w:gridSpan w:val="2"/>
            <w:tcBorders>
              <w:top w:val="single" w:sz="4" w:space="0" w:color="auto"/>
              <w:left w:val="single" w:sz="4" w:space="0" w:color="auto"/>
              <w:bottom w:val="single" w:sz="4" w:space="0" w:color="auto"/>
              <w:right w:val="single" w:sz="4" w:space="0" w:color="auto"/>
            </w:tcBorders>
          </w:tcPr>
          <w:p w:rsidR="008C1719" w:rsidRPr="008D2462" w:rsidRDefault="008C1719" w:rsidP="00AD415B">
            <w:pPr>
              <w:spacing w:after="0" w:line="240" w:lineRule="auto"/>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r>
      <w:tr w:rsidR="008C1719" w:rsidRPr="008D2462" w:rsidTr="008F3179">
        <w:trPr>
          <w:trHeight w:val="1"/>
        </w:trPr>
        <w:tc>
          <w:tcPr>
            <w:tcW w:w="4110" w:type="dxa"/>
            <w:tcBorders>
              <w:top w:val="single" w:sz="2" w:space="0" w:color="000000"/>
              <w:left w:val="single" w:sz="2" w:space="0" w:color="000000"/>
              <w:bottom w:val="single" w:sz="2" w:space="0" w:color="000000"/>
              <w:right w:val="single" w:sz="2" w:space="0" w:color="000000"/>
            </w:tcBorders>
            <w:shd w:val="clear" w:color="000000" w:fill="FFFFFF"/>
          </w:tcPr>
          <w:p w:rsidR="008C1719" w:rsidRPr="008D2462" w:rsidRDefault="008C1719" w:rsidP="00AD415B">
            <w:pPr>
              <w:numPr>
                <w:ilvl w:val="0"/>
                <w:numId w:val="17"/>
              </w:numPr>
              <w:spacing w:after="0" w:line="240" w:lineRule="auto"/>
              <w:ind w:left="0" w:firstLine="460"/>
              <w:jc w:val="both"/>
              <w:rPr>
                <w:rFonts w:ascii="Times New Roman" w:hAnsi="Times New Roman" w:cs="Times New Roman"/>
                <w:bCs/>
                <w:sz w:val="24"/>
                <w:szCs w:val="24"/>
              </w:rPr>
            </w:pPr>
            <w:r w:rsidRPr="008D2462">
              <w:rPr>
                <w:rFonts w:ascii="Times New Roman" w:hAnsi="Times New Roman" w:cs="Times New Roman"/>
                <w:bCs/>
                <w:sz w:val="24"/>
                <w:szCs w:val="24"/>
                <w:lang w:val="uk-UA"/>
              </w:rPr>
              <w:t>позашкільний  навчальний заклад навчальними та наочними посібниками з питань позашкільної  освіти;</w:t>
            </w:r>
          </w:p>
        </w:tc>
        <w:tc>
          <w:tcPr>
            <w:tcW w:w="2553" w:type="dxa"/>
            <w:tcBorders>
              <w:top w:val="single" w:sz="2" w:space="0" w:color="000000"/>
              <w:left w:val="single" w:sz="2" w:space="0" w:color="000000"/>
              <w:bottom w:val="single" w:sz="2" w:space="0" w:color="000000"/>
              <w:right w:val="single" w:sz="4" w:space="0" w:color="auto"/>
            </w:tcBorders>
            <w:shd w:val="clear" w:color="000000" w:fill="FFFFFF"/>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Відділ  освіти</w:t>
            </w:r>
            <w:r>
              <w:rPr>
                <w:rFonts w:ascii="Times New Roman" w:hAnsi="Times New Roman" w:cs="Times New Roman"/>
                <w:bCs/>
                <w:sz w:val="24"/>
                <w:szCs w:val="24"/>
                <w:lang w:val="uk-UA"/>
              </w:rPr>
              <w:t xml:space="preserve"> райдержадміністрації</w:t>
            </w:r>
            <w:r w:rsidRPr="008D2462">
              <w:rPr>
                <w:rFonts w:ascii="Times New Roman" w:hAnsi="Times New Roman" w:cs="Times New Roman"/>
                <w:bCs/>
                <w:sz w:val="24"/>
                <w:szCs w:val="24"/>
                <w:lang w:val="uk-UA"/>
              </w:rPr>
              <w:t>,</w:t>
            </w:r>
          </w:p>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Будинок дитячої творчості</w:t>
            </w:r>
          </w:p>
        </w:tc>
        <w:tc>
          <w:tcPr>
            <w:tcW w:w="708" w:type="dxa"/>
            <w:tcBorders>
              <w:top w:val="single" w:sz="4" w:space="0" w:color="auto"/>
              <w:left w:val="single" w:sz="4" w:space="0" w:color="auto"/>
              <w:bottom w:val="single" w:sz="4" w:space="0" w:color="auto"/>
              <w:right w:val="single" w:sz="4" w:space="0" w:color="auto"/>
            </w:tcBorders>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c>
          <w:tcPr>
            <w:tcW w:w="709" w:type="dxa"/>
            <w:tcBorders>
              <w:top w:val="single" w:sz="4" w:space="0" w:color="auto"/>
              <w:left w:val="single" w:sz="4" w:space="0" w:color="auto"/>
              <w:bottom w:val="single" w:sz="4" w:space="0" w:color="auto"/>
              <w:right w:val="single" w:sz="4" w:space="0" w:color="auto"/>
            </w:tcBorders>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c>
          <w:tcPr>
            <w:tcW w:w="709" w:type="dxa"/>
            <w:tcBorders>
              <w:top w:val="single" w:sz="4" w:space="0" w:color="auto"/>
              <w:left w:val="single" w:sz="4" w:space="0" w:color="auto"/>
              <w:bottom w:val="single" w:sz="4" w:space="0" w:color="auto"/>
              <w:right w:val="single" w:sz="4" w:space="0" w:color="auto"/>
            </w:tcBorders>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c>
          <w:tcPr>
            <w:tcW w:w="801" w:type="dxa"/>
            <w:gridSpan w:val="2"/>
            <w:tcBorders>
              <w:top w:val="single" w:sz="4" w:space="0" w:color="auto"/>
              <w:left w:val="single" w:sz="4" w:space="0" w:color="auto"/>
              <w:bottom w:val="single" w:sz="4" w:space="0" w:color="auto"/>
              <w:right w:val="single" w:sz="4" w:space="0" w:color="auto"/>
            </w:tcBorders>
          </w:tcPr>
          <w:p w:rsidR="008C1719" w:rsidRPr="008D2462" w:rsidRDefault="008C1719" w:rsidP="00AD415B">
            <w:pPr>
              <w:spacing w:after="0" w:line="240" w:lineRule="auto"/>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r>
      <w:tr w:rsidR="008C1719" w:rsidRPr="008D2462" w:rsidTr="008F3179">
        <w:trPr>
          <w:trHeight w:val="1"/>
        </w:trPr>
        <w:tc>
          <w:tcPr>
            <w:tcW w:w="4110" w:type="dxa"/>
            <w:tcBorders>
              <w:top w:val="single" w:sz="2" w:space="0" w:color="000000"/>
              <w:left w:val="single" w:sz="2" w:space="0" w:color="000000"/>
              <w:bottom w:val="single" w:sz="2" w:space="0" w:color="000000"/>
              <w:right w:val="single" w:sz="2" w:space="0" w:color="000000"/>
            </w:tcBorders>
            <w:shd w:val="clear" w:color="000000" w:fill="FFFFFF"/>
          </w:tcPr>
          <w:p w:rsidR="008C1719" w:rsidRPr="008D2462" w:rsidRDefault="008C1719" w:rsidP="00AD415B">
            <w:pPr>
              <w:numPr>
                <w:ilvl w:val="0"/>
                <w:numId w:val="17"/>
              </w:numPr>
              <w:spacing w:after="0" w:line="240" w:lineRule="auto"/>
              <w:ind w:left="0" w:firstLine="460"/>
              <w:jc w:val="both"/>
              <w:rPr>
                <w:rFonts w:ascii="Times New Roman" w:hAnsi="Times New Roman" w:cs="Times New Roman"/>
                <w:bCs/>
                <w:sz w:val="24"/>
                <w:szCs w:val="24"/>
              </w:rPr>
            </w:pPr>
            <w:r w:rsidRPr="008D2462">
              <w:rPr>
                <w:rFonts w:ascii="Times New Roman" w:hAnsi="Times New Roman" w:cs="Times New Roman"/>
                <w:bCs/>
                <w:sz w:val="24"/>
                <w:szCs w:val="24"/>
                <w:lang w:val="uk-UA"/>
              </w:rPr>
              <w:t xml:space="preserve">оснащення позашкільного навчального закладу  сучасними </w:t>
            </w:r>
            <w:proofErr w:type="spellStart"/>
            <w:r w:rsidRPr="008D2462">
              <w:rPr>
                <w:rFonts w:ascii="Times New Roman" w:hAnsi="Times New Roman" w:cs="Times New Roman"/>
                <w:bCs/>
                <w:sz w:val="24"/>
                <w:szCs w:val="24"/>
                <w:lang w:val="uk-UA"/>
              </w:rPr>
              <w:t>комп</w:t>
            </w:r>
            <w:proofErr w:type="spellEnd"/>
            <w:r w:rsidRPr="008D2462">
              <w:rPr>
                <w:rFonts w:ascii="Times New Roman" w:hAnsi="Times New Roman" w:cs="Times New Roman"/>
                <w:bCs/>
                <w:sz w:val="24"/>
                <w:szCs w:val="24"/>
              </w:rPr>
              <w:t>’</w:t>
            </w:r>
            <w:proofErr w:type="spellStart"/>
            <w:r w:rsidRPr="008D2462">
              <w:rPr>
                <w:rFonts w:ascii="Times New Roman" w:hAnsi="Times New Roman" w:cs="Times New Roman"/>
                <w:bCs/>
                <w:sz w:val="24"/>
                <w:szCs w:val="24"/>
                <w:lang w:val="uk-UA"/>
              </w:rPr>
              <w:t>ютерами</w:t>
            </w:r>
            <w:proofErr w:type="spellEnd"/>
            <w:r w:rsidRPr="008D2462">
              <w:rPr>
                <w:rFonts w:ascii="Times New Roman" w:hAnsi="Times New Roman" w:cs="Times New Roman"/>
                <w:bCs/>
                <w:sz w:val="24"/>
                <w:szCs w:val="24"/>
                <w:lang w:val="uk-UA"/>
              </w:rPr>
              <w:t xml:space="preserve"> та мультимедійним  комплексом;</w:t>
            </w:r>
          </w:p>
        </w:tc>
        <w:tc>
          <w:tcPr>
            <w:tcW w:w="2553" w:type="dxa"/>
            <w:tcBorders>
              <w:top w:val="single" w:sz="2" w:space="0" w:color="000000"/>
              <w:left w:val="single" w:sz="2" w:space="0" w:color="000000"/>
              <w:bottom w:val="single" w:sz="2" w:space="0" w:color="000000"/>
              <w:right w:val="single" w:sz="4" w:space="0" w:color="auto"/>
            </w:tcBorders>
            <w:shd w:val="clear" w:color="000000" w:fill="FFFFFF"/>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Відділ  освіти</w:t>
            </w:r>
            <w:r>
              <w:rPr>
                <w:rFonts w:ascii="Times New Roman" w:hAnsi="Times New Roman" w:cs="Times New Roman"/>
                <w:bCs/>
                <w:sz w:val="24"/>
                <w:szCs w:val="24"/>
                <w:lang w:val="uk-UA"/>
              </w:rPr>
              <w:t xml:space="preserve"> райдержадміністрації</w:t>
            </w:r>
            <w:r w:rsidRPr="008D2462">
              <w:rPr>
                <w:rFonts w:ascii="Times New Roman" w:hAnsi="Times New Roman" w:cs="Times New Roman"/>
                <w:bCs/>
                <w:sz w:val="24"/>
                <w:szCs w:val="24"/>
                <w:lang w:val="uk-UA"/>
              </w:rPr>
              <w:t>,</w:t>
            </w:r>
          </w:p>
          <w:p w:rsidR="008C1719" w:rsidRPr="008D2462" w:rsidRDefault="008C1719" w:rsidP="00AD415B">
            <w:pPr>
              <w:spacing w:after="0" w:line="240" w:lineRule="auto"/>
              <w:jc w:val="center"/>
              <w:rPr>
                <w:rFonts w:ascii="Times New Roman" w:hAnsi="Times New Roman" w:cs="Times New Roman"/>
                <w:bCs/>
                <w:sz w:val="24"/>
                <w:szCs w:val="24"/>
              </w:rPr>
            </w:pPr>
            <w:r w:rsidRPr="008D2462">
              <w:rPr>
                <w:rFonts w:ascii="Times New Roman" w:hAnsi="Times New Roman" w:cs="Times New Roman"/>
                <w:bCs/>
                <w:sz w:val="24"/>
                <w:szCs w:val="24"/>
                <w:lang w:val="uk-UA"/>
              </w:rPr>
              <w:t>Будинок дитячої творчості</w:t>
            </w:r>
          </w:p>
        </w:tc>
        <w:tc>
          <w:tcPr>
            <w:tcW w:w="708" w:type="dxa"/>
            <w:tcBorders>
              <w:top w:val="single" w:sz="4" w:space="0" w:color="auto"/>
              <w:left w:val="single" w:sz="4" w:space="0" w:color="auto"/>
              <w:bottom w:val="single" w:sz="4" w:space="0" w:color="auto"/>
              <w:right w:val="single" w:sz="4" w:space="0" w:color="auto"/>
            </w:tcBorders>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c>
          <w:tcPr>
            <w:tcW w:w="709" w:type="dxa"/>
            <w:tcBorders>
              <w:top w:val="single" w:sz="4" w:space="0" w:color="auto"/>
              <w:left w:val="single" w:sz="4" w:space="0" w:color="auto"/>
              <w:bottom w:val="single" w:sz="4" w:space="0" w:color="auto"/>
              <w:right w:val="single" w:sz="4" w:space="0" w:color="auto"/>
            </w:tcBorders>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c>
          <w:tcPr>
            <w:tcW w:w="709" w:type="dxa"/>
            <w:tcBorders>
              <w:top w:val="single" w:sz="4" w:space="0" w:color="auto"/>
              <w:left w:val="single" w:sz="4" w:space="0" w:color="auto"/>
              <w:bottom w:val="single" w:sz="4" w:space="0" w:color="auto"/>
              <w:right w:val="single" w:sz="4" w:space="0" w:color="auto"/>
            </w:tcBorders>
          </w:tcPr>
          <w:p w:rsidR="008C1719" w:rsidRPr="008D2462" w:rsidRDefault="008C1719" w:rsidP="00AD415B">
            <w:pPr>
              <w:spacing w:after="0" w:line="240" w:lineRule="auto"/>
              <w:jc w:val="center"/>
              <w:rPr>
                <w:rFonts w:ascii="Times New Roman" w:hAnsi="Times New Roman" w:cs="Times New Roman"/>
                <w:bCs/>
                <w:sz w:val="24"/>
                <w:szCs w:val="24"/>
                <w:lang w:val="uk-UA"/>
              </w:rPr>
            </w:pPr>
          </w:p>
        </w:tc>
        <w:tc>
          <w:tcPr>
            <w:tcW w:w="801" w:type="dxa"/>
            <w:gridSpan w:val="2"/>
            <w:tcBorders>
              <w:top w:val="single" w:sz="4" w:space="0" w:color="auto"/>
              <w:left w:val="single" w:sz="4" w:space="0" w:color="auto"/>
              <w:bottom w:val="single" w:sz="4" w:space="0" w:color="auto"/>
              <w:right w:val="single" w:sz="4" w:space="0" w:color="auto"/>
            </w:tcBorders>
          </w:tcPr>
          <w:p w:rsidR="008C1719" w:rsidRPr="008D2462" w:rsidRDefault="008C1719" w:rsidP="00AD415B">
            <w:pPr>
              <w:spacing w:after="0" w:line="240" w:lineRule="auto"/>
              <w:rPr>
                <w:rFonts w:ascii="Times New Roman" w:hAnsi="Times New Roman" w:cs="Times New Roman"/>
                <w:bCs/>
                <w:sz w:val="24"/>
                <w:szCs w:val="24"/>
                <w:lang w:val="uk-UA"/>
              </w:rPr>
            </w:pPr>
          </w:p>
        </w:tc>
      </w:tr>
      <w:tr w:rsidR="008C1719" w:rsidRPr="008D2462" w:rsidTr="008F3179">
        <w:trPr>
          <w:trHeight w:val="1"/>
        </w:trPr>
        <w:tc>
          <w:tcPr>
            <w:tcW w:w="4110" w:type="dxa"/>
            <w:tcBorders>
              <w:top w:val="single" w:sz="2" w:space="0" w:color="000000"/>
              <w:left w:val="single" w:sz="2" w:space="0" w:color="000000"/>
              <w:bottom w:val="single" w:sz="2" w:space="0" w:color="000000"/>
              <w:right w:val="single" w:sz="2" w:space="0" w:color="000000"/>
            </w:tcBorders>
            <w:shd w:val="clear" w:color="000000" w:fill="FFFFFF"/>
          </w:tcPr>
          <w:p w:rsidR="008C1719" w:rsidRPr="008D2462" w:rsidRDefault="008C1719" w:rsidP="00AD415B">
            <w:pPr>
              <w:numPr>
                <w:ilvl w:val="0"/>
                <w:numId w:val="17"/>
              </w:numPr>
              <w:spacing w:after="0" w:line="240" w:lineRule="auto"/>
              <w:ind w:left="34" w:firstLine="426"/>
              <w:jc w:val="both"/>
              <w:rPr>
                <w:rFonts w:ascii="Times New Roman" w:hAnsi="Times New Roman" w:cs="Times New Roman"/>
                <w:bCs/>
                <w:sz w:val="24"/>
                <w:szCs w:val="24"/>
                <w:lang w:val="uk-UA"/>
              </w:rPr>
            </w:pPr>
            <w:r w:rsidRPr="008D2462">
              <w:rPr>
                <w:rFonts w:ascii="Times New Roman" w:hAnsi="Times New Roman" w:cs="Times New Roman"/>
                <w:bCs/>
                <w:sz w:val="24"/>
                <w:szCs w:val="24"/>
                <w:lang w:val="uk-UA"/>
              </w:rPr>
              <w:t>проведення семінарів-практикумів з питань  позашкільної  освіти  з педагогами-організаторами  шкіл;</w:t>
            </w:r>
          </w:p>
        </w:tc>
        <w:tc>
          <w:tcPr>
            <w:tcW w:w="2553" w:type="dxa"/>
            <w:tcBorders>
              <w:top w:val="single" w:sz="2" w:space="0" w:color="000000"/>
              <w:left w:val="single" w:sz="2" w:space="0" w:color="000000"/>
              <w:bottom w:val="single" w:sz="2" w:space="0" w:color="000000"/>
              <w:right w:val="single" w:sz="4" w:space="0" w:color="auto"/>
            </w:tcBorders>
            <w:shd w:val="clear" w:color="000000" w:fill="FFFFFF"/>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Відділ  освіти</w:t>
            </w:r>
            <w:r>
              <w:rPr>
                <w:rFonts w:ascii="Times New Roman" w:hAnsi="Times New Roman" w:cs="Times New Roman"/>
                <w:bCs/>
                <w:sz w:val="24"/>
                <w:szCs w:val="24"/>
                <w:lang w:val="uk-UA"/>
              </w:rPr>
              <w:t xml:space="preserve"> райдержадміністрації</w:t>
            </w:r>
            <w:r w:rsidRPr="008D2462">
              <w:rPr>
                <w:rFonts w:ascii="Times New Roman" w:hAnsi="Times New Roman" w:cs="Times New Roman"/>
                <w:bCs/>
                <w:sz w:val="24"/>
                <w:szCs w:val="24"/>
                <w:lang w:val="uk-UA"/>
              </w:rPr>
              <w:t>,</w:t>
            </w:r>
          </w:p>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Будинок дитячої творчості</w:t>
            </w:r>
          </w:p>
        </w:tc>
        <w:tc>
          <w:tcPr>
            <w:tcW w:w="708" w:type="dxa"/>
            <w:tcBorders>
              <w:top w:val="single" w:sz="4" w:space="0" w:color="auto"/>
              <w:left w:val="single" w:sz="4" w:space="0" w:color="auto"/>
              <w:bottom w:val="single" w:sz="4" w:space="0" w:color="auto"/>
              <w:right w:val="single" w:sz="4" w:space="0" w:color="auto"/>
            </w:tcBorders>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c>
          <w:tcPr>
            <w:tcW w:w="709" w:type="dxa"/>
            <w:tcBorders>
              <w:top w:val="single" w:sz="4" w:space="0" w:color="auto"/>
              <w:left w:val="single" w:sz="4" w:space="0" w:color="auto"/>
              <w:bottom w:val="single" w:sz="4" w:space="0" w:color="auto"/>
              <w:right w:val="single" w:sz="4" w:space="0" w:color="auto"/>
            </w:tcBorders>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c>
          <w:tcPr>
            <w:tcW w:w="709" w:type="dxa"/>
            <w:tcBorders>
              <w:top w:val="single" w:sz="4" w:space="0" w:color="auto"/>
              <w:left w:val="single" w:sz="4" w:space="0" w:color="auto"/>
              <w:bottom w:val="single" w:sz="4" w:space="0" w:color="auto"/>
              <w:right w:val="single" w:sz="4" w:space="0" w:color="auto"/>
            </w:tcBorders>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c>
          <w:tcPr>
            <w:tcW w:w="801" w:type="dxa"/>
            <w:gridSpan w:val="2"/>
            <w:tcBorders>
              <w:top w:val="single" w:sz="4" w:space="0" w:color="auto"/>
              <w:left w:val="single" w:sz="4" w:space="0" w:color="auto"/>
              <w:bottom w:val="single" w:sz="4" w:space="0" w:color="auto"/>
              <w:right w:val="single" w:sz="4" w:space="0" w:color="auto"/>
            </w:tcBorders>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r>
      <w:tr w:rsidR="008C1719" w:rsidRPr="008D2462" w:rsidTr="008F3179">
        <w:trPr>
          <w:trHeight w:val="1"/>
        </w:trPr>
        <w:tc>
          <w:tcPr>
            <w:tcW w:w="4110" w:type="dxa"/>
            <w:tcBorders>
              <w:top w:val="single" w:sz="2" w:space="0" w:color="000000"/>
              <w:left w:val="single" w:sz="2" w:space="0" w:color="000000"/>
              <w:bottom w:val="single" w:sz="2" w:space="0" w:color="000000"/>
              <w:right w:val="single" w:sz="2" w:space="0" w:color="000000"/>
            </w:tcBorders>
            <w:shd w:val="clear" w:color="000000" w:fill="FFFFFF"/>
          </w:tcPr>
          <w:p w:rsidR="008C1719" w:rsidRPr="008D2462" w:rsidRDefault="008C1719" w:rsidP="00AD415B">
            <w:pPr>
              <w:numPr>
                <w:ilvl w:val="0"/>
                <w:numId w:val="17"/>
              </w:numPr>
              <w:spacing w:after="0" w:line="240" w:lineRule="auto"/>
              <w:ind w:left="34" w:firstLine="426"/>
              <w:jc w:val="both"/>
              <w:rPr>
                <w:rFonts w:ascii="Times New Roman" w:hAnsi="Times New Roman" w:cs="Times New Roman"/>
                <w:bCs/>
                <w:sz w:val="24"/>
                <w:szCs w:val="24"/>
                <w:lang w:val="uk-UA"/>
              </w:rPr>
            </w:pPr>
            <w:r w:rsidRPr="008D2462">
              <w:rPr>
                <w:rFonts w:ascii="Times New Roman" w:hAnsi="Times New Roman" w:cs="Times New Roman"/>
                <w:bCs/>
                <w:sz w:val="24"/>
                <w:szCs w:val="24"/>
                <w:lang w:val="uk-UA"/>
              </w:rPr>
              <w:t>підготовку та підвищення кваліфікації педагогічних працівників позашкільного  навчального  закладу відповідно до переліку спеціалізації, за  якими здійснюватиметься  підготовка;</w:t>
            </w:r>
          </w:p>
        </w:tc>
        <w:tc>
          <w:tcPr>
            <w:tcW w:w="2553" w:type="dxa"/>
            <w:tcBorders>
              <w:top w:val="single" w:sz="2" w:space="0" w:color="000000"/>
              <w:left w:val="single" w:sz="2" w:space="0" w:color="000000"/>
              <w:bottom w:val="single" w:sz="2" w:space="0" w:color="000000"/>
              <w:right w:val="single" w:sz="4" w:space="0" w:color="auto"/>
            </w:tcBorders>
            <w:shd w:val="clear" w:color="000000" w:fill="FFFFFF"/>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Відділ  освіти</w:t>
            </w:r>
            <w:r>
              <w:rPr>
                <w:rFonts w:ascii="Times New Roman" w:hAnsi="Times New Roman" w:cs="Times New Roman"/>
                <w:bCs/>
                <w:sz w:val="24"/>
                <w:szCs w:val="24"/>
                <w:lang w:val="uk-UA"/>
              </w:rPr>
              <w:t xml:space="preserve"> райдержадміністрації</w:t>
            </w:r>
            <w:r w:rsidRPr="008D2462">
              <w:rPr>
                <w:rFonts w:ascii="Times New Roman" w:hAnsi="Times New Roman" w:cs="Times New Roman"/>
                <w:bCs/>
                <w:sz w:val="24"/>
                <w:szCs w:val="24"/>
                <w:lang w:val="uk-UA"/>
              </w:rPr>
              <w:t>,</w:t>
            </w:r>
          </w:p>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Будинок дитячої творчості</w:t>
            </w:r>
          </w:p>
        </w:tc>
        <w:tc>
          <w:tcPr>
            <w:tcW w:w="708" w:type="dxa"/>
            <w:tcBorders>
              <w:top w:val="single" w:sz="4" w:space="0" w:color="auto"/>
              <w:left w:val="single" w:sz="4" w:space="0" w:color="auto"/>
              <w:bottom w:val="single" w:sz="4" w:space="0" w:color="auto"/>
              <w:right w:val="single" w:sz="4" w:space="0" w:color="auto"/>
            </w:tcBorders>
          </w:tcPr>
          <w:p w:rsidR="008C1719" w:rsidRPr="008D2462" w:rsidRDefault="008C1719" w:rsidP="00AD415B">
            <w:pPr>
              <w:spacing w:after="0" w:line="240" w:lineRule="auto"/>
              <w:jc w:val="center"/>
              <w:rPr>
                <w:rFonts w:ascii="Times New Roman" w:hAnsi="Times New Roman" w:cs="Times New Roman"/>
                <w:bCs/>
                <w:sz w:val="24"/>
                <w:szCs w:val="24"/>
                <w:lang w:val="uk-UA"/>
              </w:rPr>
            </w:pPr>
          </w:p>
        </w:tc>
        <w:tc>
          <w:tcPr>
            <w:tcW w:w="709" w:type="dxa"/>
            <w:tcBorders>
              <w:top w:val="single" w:sz="4" w:space="0" w:color="auto"/>
              <w:left w:val="single" w:sz="4" w:space="0" w:color="auto"/>
              <w:bottom w:val="single" w:sz="4" w:space="0" w:color="auto"/>
              <w:right w:val="single" w:sz="4" w:space="0" w:color="auto"/>
            </w:tcBorders>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c>
          <w:tcPr>
            <w:tcW w:w="709" w:type="dxa"/>
            <w:tcBorders>
              <w:top w:val="single" w:sz="4" w:space="0" w:color="auto"/>
              <w:left w:val="single" w:sz="4" w:space="0" w:color="auto"/>
              <w:bottom w:val="single" w:sz="4" w:space="0" w:color="auto"/>
              <w:right w:val="single" w:sz="4" w:space="0" w:color="auto"/>
            </w:tcBorders>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c>
          <w:tcPr>
            <w:tcW w:w="801" w:type="dxa"/>
            <w:gridSpan w:val="2"/>
            <w:tcBorders>
              <w:top w:val="single" w:sz="4" w:space="0" w:color="auto"/>
              <w:left w:val="single" w:sz="4" w:space="0" w:color="auto"/>
              <w:bottom w:val="single" w:sz="4" w:space="0" w:color="auto"/>
              <w:right w:val="single" w:sz="4" w:space="0" w:color="auto"/>
            </w:tcBorders>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r>
      <w:tr w:rsidR="008C1719" w:rsidRPr="008D2462" w:rsidTr="008F3179">
        <w:trPr>
          <w:trHeight w:val="1"/>
        </w:trPr>
        <w:tc>
          <w:tcPr>
            <w:tcW w:w="4110" w:type="dxa"/>
            <w:tcBorders>
              <w:top w:val="single" w:sz="2" w:space="0" w:color="000000"/>
              <w:left w:val="single" w:sz="2" w:space="0" w:color="000000"/>
              <w:bottom w:val="single" w:sz="2" w:space="0" w:color="000000"/>
              <w:right w:val="single" w:sz="2" w:space="0" w:color="000000"/>
            </w:tcBorders>
            <w:shd w:val="clear" w:color="000000" w:fill="FFFFFF"/>
          </w:tcPr>
          <w:p w:rsidR="008C1719" w:rsidRPr="008D2462" w:rsidRDefault="008C1719" w:rsidP="00AD415B">
            <w:pPr>
              <w:numPr>
                <w:ilvl w:val="0"/>
                <w:numId w:val="17"/>
              </w:numPr>
              <w:spacing w:after="0" w:line="240" w:lineRule="auto"/>
              <w:ind w:left="34" w:firstLine="568"/>
              <w:jc w:val="both"/>
              <w:rPr>
                <w:rFonts w:ascii="Times New Roman" w:hAnsi="Times New Roman" w:cs="Times New Roman"/>
                <w:bCs/>
                <w:sz w:val="24"/>
                <w:szCs w:val="24"/>
                <w:lang w:val="uk-UA"/>
              </w:rPr>
            </w:pPr>
            <w:r w:rsidRPr="008D2462">
              <w:rPr>
                <w:rFonts w:ascii="Times New Roman" w:hAnsi="Times New Roman" w:cs="Times New Roman"/>
                <w:bCs/>
                <w:sz w:val="24"/>
                <w:szCs w:val="24"/>
                <w:lang w:val="uk-UA"/>
              </w:rPr>
              <w:t>умови для поглибленої співпраці із МДУ та ПДТУ.</w:t>
            </w:r>
          </w:p>
        </w:tc>
        <w:tc>
          <w:tcPr>
            <w:tcW w:w="2553" w:type="dxa"/>
            <w:tcBorders>
              <w:top w:val="single" w:sz="2" w:space="0" w:color="000000"/>
              <w:left w:val="single" w:sz="2" w:space="0" w:color="000000"/>
              <w:bottom w:val="single" w:sz="2" w:space="0" w:color="000000"/>
              <w:right w:val="single" w:sz="4" w:space="0" w:color="auto"/>
            </w:tcBorders>
            <w:shd w:val="clear" w:color="000000" w:fill="FFFFFF"/>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Відділ  освіти</w:t>
            </w:r>
            <w:r>
              <w:rPr>
                <w:rFonts w:ascii="Times New Roman" w:hAnsi="Times New Roman" w:cs="Times New Roman"/>
                <w:bCs/>
                <w:sz w:val="24"/>
                <w:szCs w:val="24"/>
                <w:lang w:val="uk-UA"/>
              </w:rPr>
              <w:t xml:space="preserve"> райдержадміністрації</w:t>
            </w:r>
            <w:r w:rsidRPr="008D2462">
              <w:rPr>
                <w:rFonts w:ascii="Times New Roman" w:hAnsi="Times New Roman" w:cs="Times New Roman"/>
                <w:bCs/>
                <w:sz w:val="24"/>
                <w:szCs w:val="24"/>
                <w:lang w:val="uk-UA"/>
              </w:rPr>
              <w:t>,</w:t>
            </w:r>
          </w:p>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Будинок дитячої творчості</w:t>
            </w:r>
          </w:p>
        </w:tc>
        <w:tc>
          <w:tcPr>
            <w:tcW w:w="708" w:type="dxa"/>
            <w:tcBorders>
              <w:top w:val="single" w:sz="4" w:space="0" w:color="auto"/>
              <w:left w:val="single" w:sz="4" w:space="0" w:color="auto"/>
              <w:bottom w:val="single" w:sz="4" w:space="0" w:color="auto"/>
              <w:right w:val="single" w:sz="4" w:space="0" w:color="auto"/>
            </w:tcBorders>
          </w:tcPr>
          <w:p w:rsidR="008C1719" w:rsidRPr="008D2462" w:rsidRDefault="008C1719" w:rsidP="00AD415B">
            <w:pPr>
              <w:spacing w:after="0" w:line="240" w:lineRule="auto"/>
              <w:jc w:val="center"/>
              <w:rPr>
                <w:rFonts w:ascii="Times New Roman" w:hAnsi="Times New Roman" w:cs="Times New Roman"/>
                <w:bCs/>
                <w:sz w:val="24"/>
                <w:szCs w:val="24"/>
                <w:lang w:val="uk-UA"/>
              </w:rPr>
            </w:pPr>
          </w:p>
        </w:tc>
        <w:tc>
          <w:tcPr>
            <w:tcW w:w="709" w:type="dxa"/>
            <w:tcBorders>
              <w:top w:val="single" w:sz="4" w:space="0" w:color="auto"/>
              <w:left w:val="single" w:sz="4" w:space="0" w:color="auto"/>
              <w:bottom w:val="single" w:sz="4" w:space="0" w:color="auto"/>
              <w:right w:val="single" w:sz="4" w:space="0" w:color="auto"/>
            </w:tcBorders>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c>
          <w:tcPr>
            <w:tcW w:w="709" w:type="dxa"/>
            <w:tcBorders>
              <w:top w:val="single" w:sz="4" w:space="0" w:color="auto"/>
              <w:left w:val="single" w:sz="4" w:space="0" w:color="auto"/>
              <w:bottom w:val="single" w:sz="4" w:space="0" w:color="auto"/>
              <w:right w:val="single" w:sz="4" w:space="0" w:color="auto"/>
            </w:tcBorders>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c>
          <w:tcPr>
            <w:tcW w:w="801" w:type="dxa"/>
            <w:gridSpan w:val="2"/>
            <w:tcBorders>
              <w:top w:val="single" w:sz="4" w:space="0" w:color="auto"/>
              <w:left w:val="single" w:sz="4" w:space="0" w:color="auto"/>
              <w:bottom w:val="single" w:sz="4" w:space="0" w:color="auto"/>
              <w:right w:val="single" w:sz="4" w:space="0" w:color="auto"/>
            </w:tcBorders>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r>
      <w:tr w:rsidR="008C1719" w:rsidRPr="008D2462" w:rsidTr="00AD415B">
        <w:trPr>
          <w:trHeight w:val="1"/>
        </w:trPr>
        <w:tc>
          <w:tcPr>
            <w:tcW w:w="9590" w:type="dxa"/>
            <w:gridSpan w:val="7"/>
            <w:tcBorders>
              <w:top w:val="single" w:sz="2" w:space="0" w:color="000000"/>
              <w:left w:val="single" w:sz="2" w:space="0" w:color="000000"/>
              <w:bottom w:val="single" w:sz="2" w:space="0" w:color="000000"/>
              <w:right w:val="single" w:sz="4" w:space="0" w:color="auto"/>
            </w:tcBorders>
            <w:shd w:val="clear" w:color="000000" w:fill="FFFFFF"/>
          </w:tcPr>
          <w:p w:rsidR="008C1719" w:rsidRPr="008D2462" w:rsidRDefault="008C1719" w:rsidP="00AD415B">
            <w:pPr>
              <w:spacing w:after="0" w:line="240" w:lineRule="auto"/>
              <w:rPr>
                <w:rFonts w:ascii="Times New Roman" w:hAnsi="Times New Roman" w:cs="Times New Roman"/>
                <w:b/>
                <w:bCs/>
                <w:sz w:val="24"/>
                <w:szCs w:val="24"/>
                <w:lang w:val="uk-UA"/>
              </w:rPr>
            </w:pPr>
            <w:r w:rsidRPr="008D2462">
              <w:rPr>
                <w:rFonts w:ascii="Times New Roman" w:hAnsi="Times New Roman" w:cs="Times New Roman"/>
                <w:b/>
                <w:bCs/>
                <w:sz w:val="24"/>
                <w:szCs w:val="24"/>
                <w:lang w:val="uk-UA"/>
              </w:rPr>
              <w:lastRenderedPageBreak/>
              <w:t>Сприяти:</w:t>
            </w:r>
          </w:p>
        </w:tc>
      </w:tr>
      <w:tr w:rsidR="008C1719" w:rsidRPr="008D2462" w:rsidTr="008F3179">
        <w:trPr>
          <w:trHeight w:val="1"/>
        </w:trPr>
        <w:tc>
          <w:tcPr>
            <w:tcW w:w="4110" w:type="dxa"/>
            <w:tcBorders>
              <w:top w:val="single" w:sz="2" w:space="0" w:color="000000"/>
              <w:left w:val="single" w:sz="2" w:space="0" w:color="000000"/>
              <w:bottom w:val="single" w:sz="2" w:space="0" w:color="000000"/>
              <w:right w:val="single" w:sz="2" w:space="0" w:color="000000"/>
            </w:tcBorders>
            <w:shd w:val="clear" w:color="000000" w:fill="FFFFFF"/>
          </w:tcPr>
          <w:p w:rsidR="008C1719" w:rsidRPr="008D2462" w:rsidRDefault="008C1719" w:rsidP="00AD415B">
            <w:pPr>
              <w:numPr>
                <w:ilvl w:val="0"/>
                <w:numId w:val="17"/>
              </w:numPr>
              <w:spacing w:after="0" w:line="240" w:lineRule="auto"/>
              <w:ind w:left="0" w:firstLine="460"/>
              <w:jc w:val="both"/>
              <w:rPr>
                <w:rFonts w:ascii="Times New Roman" w:hAnsi="Times New Roman" w:cs="Times New Roman"/>
                <w:bCs/>
                <w:sz w:val="24"/>
                <w:szCs w:val="24"/>
                <w:lang w:val="uk-UA"/>
              </w:rPr>
            </w:pPr>
            <w:r w:rsidRPr="008D2462">
              <w:rPr>
                <w:rFonts w:ascii="Times New Roman" w:hAnsi="Times New Roman" w:cs="Times New Roman"/>
                <w:bCs/>
                <w:sz w:val="24"/>
                <w:szCs w:val="24"/>
                <w:lang w:val="uk-UA"/>
              </w:rPr>
              <w:t xml:space="preserve">збереженню  та розширенню мережі гуртків в тому числі відкриттю гуртків на базі приміщень </w:t>
            </w:r>
            <w:r>
              <w:rPr>
                <w:rFonts w:ascii="Times New Roman" w:hAnsi="Times New Roman" w:cs="Times New Roman"/>
                <w:bCs/>
                <w:sz w:val="24"/>
                <w:szCs w:val="24"/>
                <w:lang w:val="uk-UA"/>
              </w:rPr>
              <w:t xml:space="preserve"> </w:t>
            </w:r>
            <w:r w:rsidRPr="008D2462">
              <w:rPr>
                <w:rFonts w:ascii="Times New Roman" w:hAnsi="Times New Roman" w:cs="Times New Roman"/>
                <w:bCs/>
                <w:sz w:val="24"/>
                <w:szCs w:val="24"/>
                <w:lang w:val="uk-UA"/>
              </w:rPr>
              <w:t xml:space="preserve"> навчальних  закладів;</w:t>
            </w:r>
          </w:p>
        </w:tc>
        <w:tc>
          <w:tcPr>
            <w:tcW w:w="2553" w:type="dxa"/>
            <w:tcBorders>
              <w:top w:val="single" w:sz="2" w:space="0" w:color="000000"/>
              <w:left w:val="single" w:sz="2" w:space="0" w:color="000000"/>
              <w:bottom w:val="single" w:sz="2" w:space="0" w:color="000000"/>
              <w:right w:val="single" w:sz="4" w:space="0" w:color="auto"/>
            </w:tcBorders>
            <w:shd w:val="clear" w:color="000000" w:fill="FFFFFF"/>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Відділ  освіти</w:t>
            </w:r>
            <w:r>
              <w:rPr>
                <w:rFonts w:ascii="Times New Roman" w:hAnsi="Times New Roman" w:cs="Times New Roman"/>
                <w:bCs/>
                <w:sz w:val="24"/>
                <w:szCs w:val="24"/>
                <w:lang w:val="uk-UA"/>
              </w:rPr>
              <w:t xml:space="preserve"> райдержадміністрації</w:t>
            </w:r>
            <w:r w:rsidRPr="008D2462">
              <w:rPr>
                <w:rFonts w:ascii="Times New Roman" w:hAnsi="Times New Roman" w:cs="Times New Roman"/>
                <w:bCs/>
                <w:sz w:val="24"/>
                <w:szCs w:val="24"/>
                <w:lang w:val="uk-UA"/>
              </w:rPr>
              <w:t>,</w:t>
            </w:r>
          </w:p>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Будинок дитячої творчості</w:t>
            </w:r>
          </w:p>
        </w:tc>
        <w:tc>
          <w:tcPr>
            <w:tcW w:w="708" w:type="dxa"/>
            <w:tcBorders>
              <w:top w:val="single" w:sz="4" w:space="0" w:color="auto"/>
              <w:left w:val="single" w:sz="4" w:space="0" w:color="auto"/>
              <w:bottom w:val="single" w:sz="4" w:space="0" w:color="auto"/>
              <w:right w:val="single" w:sz="4" w:space="0" w:color="auto"/>
            </w:tcBorders>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c>
          <w:tcPr>
            <w:tcW w:w="709" w:type="dxa"/>
            <w:tcBorders>
              <w:top w:val="single" w:sz="4" w:space="0" w:color="auto"/>
              <w:left w:val="single" w:sz="4" w:space="0" w:color="auto"/>
              <w:bottom w:val="single" w:sz="4" w:space="0" w:color="auto"/>
              <w:right w:val="single" w:sz="4" w:space="0" w:color="auto"/>
            </w:tcBorders>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c>
          <w:tcPr>
            <w:tcW w:w="709" w:type="dxa"/>
            <w:tcBorders>
              <w:top w:val="single" w:sz="4" w:space="0" w:color="auto"/>
              <w:left w:val="single" w:sz="4" w:space="0" w:color="auto"/>
              <w:bottom w:val="single" w:sz="4" w:space="0" w:color="auto"/>
              <w:right w:val="single" w:sz="4" w:space="0" w:color="auto"/>
            </w:tcBorders>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c>
          <w:tcPr>
            <w:tcW w:w="801" w:type="dxa"/>
            <w:gridSpan w:val="2"/>
            <w:tcBorders>
              <w:top w:val="single" w:sz="4" w:space="0" w:color="auto"/>
              <w:left w:val="single" w:sz="4" w:space="0" w:color="auto"/>
              <w:bottom w:val="single" w:sz="4" w:space="0" w:color="auto"/>
              <w:right w:val="single" w:sz="4" w:space="0" w:color="auto"/>
            </w:tcBorders>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r>
      <w:tr w:rsidR="008C1719" w:rsidRPr="008D2462" w:rsidTr="008F3179">
        <w:trPr>
          <w:trHeight w:val="1"/>
        </w:trPr>
        <w:tc>
          <w:tcPr>
            <w:tcW w:w="4110" w:type="dxa"/>
            <w:tcBorders>
              <w:top w:val="single" w:sz="2" w:space="0" w:color="000000"/>
              <w:left w:val="single" w:sz="2" w:space="0" w:color="000000"/>
              <w:bottom w:val="single" w:sz="2" w:space="0" w:color="000000"/>
              <w:right w:val="single" w:sz="2" w:space="0" w:color="000000"/>
            </w:tcBorders>
            <w:shd w:val="clear" w:color="000000" w:fill="FFFFFF"/>
          </w:tcPr>
          <w:p w:rsidR="008C1719" w:rsidRPr="008D2462" w:rsidRDefault="008C1719" w:rsidP="00AD415B">
            <w:pPr>
              <w:numPr>
                <w:ilvl w:val="0"/>
                <w:numId w:val="17"/>
              </w:numPr>
              <w:spacing w:after="0" w:line="240" w:lineRule="auto"/>
              <w:ind w:left="0" w:firstLine="460"/>
              <w:jc w:val="both"/>
              <w:rPr>
                <w:rFonts w:ascii="Times New Roman" w:hAnsi="Times New Roman" w:cs="Times New Roman"/>
                <w:bCs/>
                <w:sz w:val="24"/>
                <w:szCs w:val="24"/>
                <w:lang w:val="uk-UA"/>
              </w:rPr>
            </w:pPr>
            <w:r w:rsidRPr="008D2462">
              <w:rPr>
                <w:rFonts w:ascii="Times New Roman" w:hAnsi="Times New Roman" w:cs="Times New Roman"/>
                <w:bCs/>
                <w:sz w:val="24"/>
                <w:szCs w:val="24"/>
                <w:lang w:val="uk-UA"/>
              </w:rPr>
              <w:t>участі молоді з числа вихованців  позашкільного  навчального закладу у міжнародних конкурсах і фестивалях</w:t>
            </w:r>
            <w:r>
              <w:rPr>
                <w:rFonts w:ascii="Times New Roman" w:hAnsi="Times New Roman" w:cs="Times New Roman"/>
                <w:bCs/>
                <w:sz w:val="24"/>
                <w:szCs w:val="24"/>
                <w:lang w:val="uk-UA"/>
              </w:rPr>
              <w:t>;</w:t>
            </w:r>
          </w:p>
        </w:tc>
        <w:tc>
          <w:tcPr>
            <w:tcW w:w="2553" w:type="dxa"/>
            <w:tcBorders>
              <w:top w:val="single" w:sz="2" w:space="0" w:color="000000"/>
              <w:left w:val="single" w:sz="2" w:space="0" w:color="000000"/>
              <w:bottom w:val="single" w:sz="2" w:space="0" w:color="000000"/>
              <w:right w:val="single" w:sz="4" w:space="0" w:color="auto"/>
            </w:tcBorders>
            <w:shd w:val="clear" w:color="000000" w:fill="FFFFFF"/>
          </w:tcPr>
          <w:p w:rsidR="008C1719" w:rsidRPr="008D2462" w:rsidRDefault="008C1719" w:rsidP="00AD415B">
            <w:pPr>
              <w:spacing w:after="0" w:line="240" w:lineRule="auto"/>
              <w:ind w:left="37"/>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Відділ  освіти</w:t>
            </w:r>
            <w:r>
              <w:rPr>
                <w:rFonts w:ascii="Times New Roman" w:hAnsi="Times New Roman" w:cs="Times New Roman"/>
                <w:bCs/>
                <w:sz w:val="24"/>
                <w:szCs w:val="24"/>
                <w:lang w:val="uk-UA"/>
              </w:rPr>
              <w:t xml:space="preserve"> райдержадміністрації</w:t>
            </w:r>
            <w:r w:rsidRPr="008D2462">
              <w:rPr>
                <w:rFonts w:ascii="Times New Roman" w:hAnsi="Times New Roman" w:cs="Times New Roman"/>
                <w:bCs/>
                <w:sz w:val="24"/>
                <w:szCs w:val="24"/>
                <w:lang w:val="uk-UA"/>
              </w:rPr>
              <w:t>,</w:t>
            </w:r>
          </w:p>
          <w:p w:rsidR="008C1719" w:rsidRPr="008D2462" w:rsidRDefault="008C1719" w:rsidP="00AD415B">
            <w:pPr>
              <w:spacing w:after="0" w:line="240" w:lineRule="auto"/>
              <w:ind w:left="37"/>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Будинок дитячої творчості</w:t>
            </w:r>
          </w:p>
        </w:tc>
        <w:tc>
          <w:tcPr>
            <w:tcW w:w="708" w:type="dxa"/>
            <w:tcBorders>
              <w:top w:val="single" w:sz="4" w:space="0" w:color="auto"/>
              <w:left w:val="single" w:sz="4" w:space="0" w:color="auto"/>
              <w:bottom w:val="single" w:sz="4" w:space="0" w:color="auto"/>
              <w:right w:val="single" w:sz="4" w:space="0" w:color="auto"/>
            </w:tcBorders>
          </w:tcPr>
          <w:p w:rsidR="008C1719" w:rsidRPr="008D2462" w:rsidRDefault="008C1719" w:rsidP="00AD415B">
            <w:pPr>
              <w:spacing w:after="0" w:line="240" w:lineRule="auto"/>
              <w:ind w:left="37"/>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c>
          <w:tcPr>
            <w:tcW w:w="709" w:type="dxa"/>
            <w:tcBorders>
              <w:top w:val="single" w:sz="4" w:space="0" w:color="auto"/>
              <w:left w:val="single" w:sz="4" w:space="0" w:color="auto"/>
              <w:bottom w:val="single" w:sz="4" w:space="0" w:color="auto"/>
              <w:right w:val="single" w:sz="4" w:space="0" w:color="auto"/>
            </w:tcBorders>
          </w:tcPr>
          <w:p w:rsidR="008C1719" w:rsidRPr="008D2462" w:rsidRDefault="008C1719" w:rsidP="00AD415B">
            <w:pPr>
              <w:spacing w:after="0" w:line="240" w:lineRule="auto"/>
              <w:ind w:left="37"/>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c>
          <w:tcPr>
            <w:tcW w:w="709" w:type="dxa"/>
            <w:tcBorders>
              <w:top w:val="single" w:sz="4" w:space="0" w:color="auto"/>
              <w:left w:val="single" w:sz="4" w:space="0" w:color="auto"/>
              <w:bottom w:val="single" w:sz="4" w:space="0" w:color="auto"/>
              <w:right w:val="single" w:sz="4" w:space="0" w:color="auto"/>
            </w:tcBorders>
          </w:tcPr>
          <w:p w:rsidR="008C1719" w:rsidRPr="008D2462" w:rsidRDefault="008C1719" w:rsidP="00AD415B">
            <w:pPr>
              <w:spacing w:after="0" w:line="240" w:lineRule="auto"/>
              <w:ind w:left="37"/>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c>
          <w:tcPr>
            <w:tcW w:w="801" w:type="dxa"/>
            <w:gridSpan w:val="2"/>
            <w:tcBorders>
              <w:top w:val="single" w:sz="4" w:space="0" w:color="auto"/>
              <w:left w:val="single" w:sz="4" w:space="0" w:color="auto"/>
              <w:bottom w:val="single" w:sz="4" w:space="0" w:color="auto"/>
              <w:right w:val="single" w:sz="4" w:space="0" w:color="auto"/>
            </w:tcBorders>
          </w:tcPr>
          <w:p w:rsidR="008C1719" w:rsidRPr="008D2462" w:rsidRDefault="008C1719" w:rsidP="00AD415B">
            <w:pPr>
              <w:spacing w:after="0" w:line="240" w:lineRule="auto"/>
              <w:ind w:left="37"/>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r>
      <w:tr w:rsidR="008C1719" w:rsidRPr="008D2462" w:rsidTr="008F3179">
        <w:trPr>
          <w:trHeight w:val="1"/>
        </w:trPr>
        <w:tc>
          <w:tcPr>
            <w:tcW w:w="4110" w:type="dxa"/>
            <w:tcBorders>
              <w:top w:val="single" w:sz="2" w:space="0" w:color="000000"/>
              <w:left w:val="single" w:sz="2" w:space="0" w:color="000000"/>
              <w:bottom w:val="single" w:sz="2" w:space="0" w:color="000000"/>
              <w:right w:val="single" w:sz="2" w:space="0" w:color="000000"/>
            </w:tcBorders>
            <w:shd w:val="clear" w:color="000000" w:fill="FFFFFF"/>
          </w:tcPr>
          <w:p w:rsidR="008C1719" w:rsidRPr="008D2462" w:rsidRDefault="008C1719" w:rsidP="00AD415B">
            <w:pPr>
              <w:numPr>
                <w:ilvl w:val="0"/>
                <w:numId w:val="17"/>
              </w:numPr>
              <w:spacing w:after="0" w:line="240" w:lineRule="auto"/>
              <w:ind w:left="34" w:firstLine="426"/>
              <w:jc w:val="both"/>
              <w:rPr>
                <w:rFonts w:ascii="Times New Roman" w:hAnsi="Times New Roman" w:cs="Times New Roman"/>
                <w:bCs/>
                <w:sz w:val="24"/>
                <w:szCs w:val="24"/>
                <w:lang w:val="uk-UA"/>
              </w:rPr>
            </w:pPr>
            <w:r w:rsidRPr="008D2462">
              <w:rPr>
                <w:rFonts w:ascii="Times New Roman" w:hAnsi="Times New Roman" w:cs="Times New Roman"/>
                <w:bCs/>
                <w:sz w:val="24"/>
                <w:szCs w:val="24"/>
                <w:lang w:val="uk-UA"/>
              </w:rPr>
              <w:t>відвідуванню дітьми та учнівською молоддю театрів, музеїв, виставок  та інших закладів культури і мистецтва Донецької області</w:t>
            </w:r>
            <w:r>
              <w:rPr>
                <w:rFonts w:ascii="Times New Roman" w:hAnsi="Times New Roman" w:cs="Times New Roman"/>
                <w:bCs/>
                <w:sz w:val="24"/>
                <w:szCs w:val="24"/>
                <w:lang w:val="uk-UA"/>
              </w:rPr>
              <w:t>.</w:t>
            </w:r>
          </w:p>
        </w:tc>
        <w:tc>
          <w:tcPr>
            <w:tcW w:w="2553" w:type="dxa"/>
            <w:tcBorders>
              <w:top w:val="single" w:sz="2" w:space="0" w:color="000000"/>
              <w:left w:val="single" w:sz="2" w:space="0" w:color="000000"/>
              <w:bottom w:val="single" w:sz="2" w:space="0" w:color="000000"/>
              <w:right w:val="single" w:sz="4" w:space="0" w:color="auto"/>
            </w:tcBorders>
            <w:shd w:val="clear" w:color="000000" w:fill="FFFFFF"/>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Відділ  освіти</w:t>
            </w:r>
            <w:r>
              <w:rPr>
                <w:rFonts w:ascii="Times New Roman" w:hAnsi="Times New Roman" w:cs="Times New Roman"/>
                <w:bCs/>
                <w:sz w:val="24"/>
                <w:szCs w:val="24"/>
                <w:lang w:val="uk-UA"/>
              </w:rPr>
              <w:t xml:space="preserve"> райдержадміністрації</w:t>
            </w:r>
            <w:r w:rsidRPr="008D2462">
              <w:rPr>
                <w:rFonts w:ascii="Times New Roman" w:hAnsi="Times New Roman" w:cs="Times New Roman"/>
                <w:bCs/>
                <w:sz w:val="24"/>
                <w:szCs w:val="24"/>
                <w:lang w:val="uk-UA"/>
              </w:rPr>
              <w:t>,</w:t>
            </w:r>
          </w:p>
          <w:p w:rsidR="008C1719" w:rsidRDefault="008C1719" w:rsidP="00AD415B">
            <w:pPr>
              <w:spacing w:after="0" w:line="240" w:lineRule="auto"/>
              <w:jc w:val="center"/>
              <w:rPr>
                <w:rFonts w:ascii="Times New Roman" w:hAnsi="Times New Roman" w:cs="Times New Roman"/>
                <w:bCs/>
                <w:sz w:val="24"/>
                <w:szCs w:val="24"/>
                <w:lang w:val="uk-UA"/>
              </w:rPr>
            </w:pPr>
            <w:proofErr w:type="spellStart"/>
            <w:r w:rsidRPr="008D2462">
              <w:rPr>
                <w:rFonts w:ascii="Times New Roman" w:hAnsi="Times New Roman" w:cs="Times New Roman"/>
                <w:bCs/>
                <w:sz w:val="24"/>
                <w:szCs w:val="24"/>
                <w:lang w:val="uk-UA"/>
              </w:rPr>
              <w:t>КЗ</w:t>
            </w:r>
            <w:proofErr w:type="spellEnd"/>
            <w:r w:rsidRPr="008D2462">
              <w:rPr>
                <w:rFonts w:ascii="Times New Roman" w:hAnsi="Times New Roman" w:cs="Times New Roman"/>
                <w:bCs/>
                <w:sz w:val="24"/>
                <w:szCs w:val="24"/>
                <w:lang w:val="uk-UA"/>
              </w:rPr>
              <w:t xml:space="preserve"> «Методичний центр», </w:t>
            </w:r>
          </w:p>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навчальні заклади, Будинок дитячої творчості</w:t>
            </w:r>
          </w:p>
        </w:tc>
        <w:tc>
          <w:tcPr>
            <w:tcW w:w="708" w:type="dxa"/>
            <w:tcBorders>
              <w:top w:val="single" w:sz="4" w:space="0" w:color="auto"/>
              <w:left w:val="single" w:sz="4" w:space="0" w:color="auto"/>
              <w:bottom w:val="single" w:sz="4" w:space="0" w:color="auto"/>
              <w:right w:val="single" w:sz="4" w:space="0" w:color="auto"/>
            </w:tcBorders>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c>
          <w:tcPr>
            <w:tcW w:w="709" w:type="dxa"/>
            <w:tcBorders>
              <w:top w:val="single" w:sz="4" w:space="0" w:color="auto"/>
              <w:left w:val="single" w:sz="4" w:space="0" w:color="auto"/>
              <w:bottom w:val="single" w:sz="4" w:space="0" w:color="auto"/>
              <w:right w:val="single" w:sz="4" w:space="0" w:color="auto"/>
            </w:tcBorders>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c>
          <w:tcPr>
            <w:tcW w:w="709" w:type="dxa"/>
            <w:tcBorders>
              <w:top w:val="single" w:sz="4" w:space="0" w:color="auto"/>
              <w:left w:val="single" w:sz="4" w:space="0" w:color="auto"/>
              <w:bottom w:val="single" w:sz="4" w:space="0" w:color="auto"/>
              <w:right w:val="single" w:sz="4" w:space="0" w:color="auto"/>
            </w:tcBorders>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c>
          <w:tcPr>
            <w:tcW w:w="801" w:type="dxa"/>
            <w:gridSpan w:val="2"/>
            <w:tcBorders>
              <w:top w:val="single" w:sz="4" w:space="0" w:color="auto"/>
              <w:left w:val="single" w:sz="4" w:space="0" w:color="auto"/>
              <w:bottom w:val="single" w:sz="4" w:space="0" w:color="auto"/>
              <w:right w:val="single" w:sz="4" w:space="0" w:color="auto"/>
            </w:tcBorders>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r>
      <w:tr w:rsidR="008C1719" w:rsidRPr="008D2462" w:rsidTr="00AD415B">
        <w:trPr>
          <w:trHeight w:val="1"/>
        </w:trPr>
        <w:tc>
          <w:tcPr>
            <w:tcW w:w="9590" w:type="dxa"/>
            <w:gridSpan w:val="7"/>
            <w:tcBorders>
              <w:top w:val="single" w:sz="2" w:space="0" w:color="000000"/>
              <w:left w:val="single" w:sz="2" w:space="0" w:color="000000"/>
              <w:bottom w:val="single" w:sz="2" w:space="0" w:color="000000"/>
              <w:right w:val="single" w:sz="4" w:space="0" w:color="auto"/>
            </w:tcBorders>
            <w:shd w:val="clear" w:color="000000" w:fill="FFFFFF"/>
          </w:tcPr>
          <w:p w:rsidR="008C1719" w:rsidRPr="008D2462" w:rsidRDefault="008C1719" w:rsidP="00AD415B">
            <w:pPr>
              <w:spacing w:after="0" w:line="240" w:lineRule="auto"/>
              <w:rPr>
                <w:rFonts w:ascii="Times New Roman" w:hAnsi="Times New Roman" w:cs="Times New Roman"/>
                <w:b/>
                <w:bCs/>
                <w:sz w:val="24"/>
                <w:szCs w:val="24"/>
                <w:lang w:val="uk-UA"/>
              </w:rPr>
            </w:pPr>
            <w:r w:rsidRPr="008D2462">
              <w:rPr>
                <w:rFonts w:ascii="Times New Roman" w:hAnsi="Times New Roman" w:cs="Times New Roman"/>
                <w:b/>
                <w:bCs/>
                <w:sz w:val="24"/>
                <w:szCs w:val="24"/>
                <w:lang w:val="uk-UA"/>
              </w:rPr>
              <w:t>Запровадити:</w:t>
            </w:r>
          </w:p>
        </w:tc>
      </w:tr>
      <w:tr w:rsidR="008C1719" w:rsidRPr="008D2462" w:rsidTr="008F3179">
        <w:trPr>
          <w:trHeight w:val="1"/>
        </w:trPr>
        <w:tc>
          <w:tcPr>
            <w:tcW w:w="4110" w:type="dxa"/>
            <w:tcBorders>
              <w:top w:val="single" w:sz="2" w:space="0" w:color="000000"/>
              <w:left w:val="single" w:sz="2" w:space="0" w:color="000000"/>
              <w:bottom w:val="single" w:sz="2" w:space="0" w:color="000000"/>
              <w:right w:val="single" w:sz="2" w:space="0" w:color="000000"/>
            </w:tcBorders>
            <w:shd w:val="clear" w:color="000000" w:fill="FFFFFF"/>
          </w:tcPr>
          <w:p w:rsidR="008C1719" w:rsidRPr="008D2462" w:rsidRDefault="008C1719" w:rsidP="00AD415B">
            <w:pPr>
              <w:numPr>
                <w:ilvl w:val="0"/>
                <w:numId w:val="17"/>
              </w:numPr>
              <w:spacing w:after="0" w:line="240" w:lineRule="auto"/>
              <w:ind w:left="0" w:firstLine="460"/>
              <w:jc w:val="both"/>
              <w:rPr>
                <w:rFonts w:ascii="Times New Roman" w:hAnsi="Times New Roman" w:cs="Times New Roman"/>
                <w:bCs/>
                <w:sz w:val="24"/>
                <w:szCs w:val="24"/>
              </w:rPr>
            </w:pPr>
            <w:r w:rsidRPr="008D2462">
              <w:rPr>
                <w:rFonts w:ascii="Times New Roman" w:hAnsi="Times New Roman" w:cs="Times New Roman"/>
                <w:bCs/>
                <w:sz w:val="24"/>
                <w:szCs w:val="24"/>
                <w:lang w:val="uk-UA"/>
              </w:rPr>
              <w:t>систему моніторингу  якості позашкільної  освіти;</w:t>
            </w:r>
          </w:p>
        </w:tc>
        <w:tc>
          <w:tcPr>
            <w:tcW w:w="2553" w:type="dxa"/>
            <w:tcBorders>
              <w:top w:val="single" w:sz="2" w:space="0" w:color="000000"/>
              <w:left w:val="single" w:sz="2" w:space="0" w:color="000000"/>
              <w:bottom w:val="single" w:sz="2" w:space="0" w:color="000000"/>
              <w:right w:val="single" w:sz="4" w:space="0" w:color="auto"/>
            </w:tcBorders>
            <w:shd w:val="clear" w:color="000000" w:fill="FFFFFF"/>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Відділ  освіти</w:t>
            </w:r>
            <w:r>
              <w:rPr>
                <w:rFonts w:ascii="Times New Roman" w:hAnsi="Times New Roman" w:cs="Times New Roman"/>
                <w:bCs/>
                <w:sz w:val="24"/>
                <w:szCs w:val="24"/>
                <w:lang w:val="uk-UA"/>
              </w:rPr>
              <w:t xml:space="preserve"> райдержадміністрації</w:t>
            </w:r>
          </w:p>
        </w:tc>
        <w:tc>
          <w:tcPr>
            <w:tcW w:w="708" w:type="dxa"/>
            <w:tcBorders>
              <w:top w:val="single" w:sz="4" w:space="0" w:color="auto"/>
              <w:left w:val="single" w:sz="4" w:space="0" w:color="auto"/>
              <w:bottom w:val="single" w:sz="4" w:space="0" w:color="auto"/>
              <w:right w:val="single" w:sz="4" w:space="0" w:color="auto"/>
            </w:tcBorders>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c>
          <w:tcPr>
            <w:tcW w:w="709" w:type="dxa"/>
            <w:tcBorders>
              <w:top w:val="single" w:sz="4" w:space="0" w:color="auto"/>
              <w:left w:val="single" w:sz="4" w:space="0" w:color="auto"/>
              <w:bottom w:val="single" w:sz="4" w:space="0" w:color="auto"/>
              <w:right w:val="single" w:sz="4" w:space="0" w:color="auto"/>
            </w:tcBorders>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c>
          <w:tcPr>
            <w:tcW w:w="709" w:type="dxa"/>
            <w:tcBorders>
              <w:top w:val="single" w:sz="4" w:space="0" w:color="auto"/>
              <w:left w:val="single" w:sz="4" w:space="0" w:color="auto"/>
              <w:bottom w:val="single" w:sz="4" w:space="0" w:color="auto"/>
              <w:right w:val="single" w:sz="4" w:space="0" w:color="auto"/>
            </w:tcBorders>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c>
          <w:tcPr>
            <w:tcW w:w="801" w:type="dxa"/>
            <w:gridSpan w:val="2"/>
            <w:tcBorders>
              <w:top w:val="single" w:sz="4" w:space="0" w:color="auto"/>
              <w:left w:val="single" w:sz="4" w:space="0" w:color="auto"/>
              <w:bottom w:val="single" w:sz="4" w:space="0" w:color="auto"/>
              <w:right w:val="single" w:sz="4" w:space="0" w:color="auto"/>
            </w:tcBorders>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r>
      <w:tr w:rsidR="008C1719" w:rsidRPr="008D2462" w:rsidTr="008F3179">
        <w:trPr>
          <w:trHeight w:val="1"/>
        </w:trPr>
        <w:tc>
          <w:tcPr>
            <w:tcW w:w="4110" w:type="dxa"/>
            <w:tcBorders>
              <w:top w:val="single" w:sz="2" w:space="0" w:color="000000"/>
              <w:left w:val="single" w:sz="2" w:space="0" w:color="000000"/>
              <w:bottom w:val="single" w:sz="2" w:space="0" w:color="000000"/>
              <w:right w:val="single" w:sz="2" w:space="0" w:color="000000"/>
            </w:tcBorders>
            <w:shd w:val="clear" w:color="000000" w:fill="FFFFFF"/>
          </w:tcPr>
          <w:p w:rsidR="008C1719" w:rsidRPr="008D2462" w:rsidRDefault="008C1719" w:rsidP="00AD415B">
            <w:pPr>
              <w:numPr>
                <w:ilvl w:val="0"/>
                <w:numId w:val="17"/>
              </w:numPr>
              <w:spacing w:after="0" w:line="240" w:lineRule="auto"/>
              <w:ind w:left="34" w:firstLine="426"/>
              <w:jc w:val="both"/>
              <w:rPr>
                <w:rFonts w:ascii="Times New Roman" w:hAnsi="Times New Roman" w:cs="Times New Roman"/>
                <w:bCs/>
                <w:sz w:val="24"/>
                <w:szCs w:val="24"/>
                <w:lang w:val="uk-UA"/>
              </w:rPr>
            </w:pPr>
            <w:r w:rsidRPr="008D2462">
              <w:rPr>
                <w:rFonts w:ascii="Times New Roman" w:hAnsi="Times New Roman" w:cs="Times New Roman"/>
                <w:bCs/>
                <w:sz w:val="24"/>
                <w:szCs w:val="24"/>
                <w:lang w:val="uk-UA"/>
              </w:rPr>
              <w:t>програму професійної роботи з підлітками:  «Професія. Кар’єра. Успіх»;</w:t>
            </w:r>
          </w:p>
        </w:tc>
        <w:tc>
          <w:tcPr>
            <w:tcW w:w="2553" w:type="dxa"/>
            <w:tcBorders>
              <w:top w:val="single" w:sz="2" w:space="0" w:color="000000"/>
              <w:left w:val="single" w:sz="2" w:space="0" w:color="000000"/>
              <w:bottom w:val="single" w:sz="2" w:space="0" w:color="000000"/>
              <w:right w:val="single" w:sz="4" w:space="0" w:color="auto"/>
            </w:tcBorders>
            <w:shd w:val="clear" w:color="000000" w:fill="FFFFFF"/>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Відділ  освіти</w:t>
            </w:r>
            <w:r>
              <w:rPr>
                <w:rFonts w:ascii="Times New Roman" w:hAnsi="Times New Roman" w:cs="Times New Roman"/>
                <w:bCs/>
                <w:sz w:val="24"/>
                <w:szCs w:val="24"/>
                <w:lang w:val="uk-UA"/>
              </w:rPr>
              <w:t xml:space="preserve"> райдержадміністрації</w:t>
            </w:r>
            <w:r w:rsidRPr="008D2462">
              <w:rPr>
                <w:rFonts w:ascii="Times New Roman" w:hAnsi="Times New Roman" w:cs="Times New Roman"/>
                <w:bCs/>
                <w:sz w:val="24"/>
                <w:szCs w:val="24"/>
                <w:lang w:val="uk-UA"/>
              </w:rPr>
              <w:t>,</w:t>
            </w:r>
          </w:p>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Будинок дитячої творчості</w:t>
            </w:r>
          </w:p>
        </w:tc>
        <w:tc>
          <w:tcPr>
            <w:tcW w:w="708" w:type="dxa"/>
            <w:tcBorders>
              <w:top w:val="single" w:sz="4" w:space="0" w:color="auto"/>
              <w:left w:val="single" w:sz="4" w:space="0" w:color="auto"/>
              <w:bottom w:val="single" w:sz="4" w:space="0" w:color="auto"/>
              <w:right w:val="single" w:sz="4" w:space="0" w:color="auto"/>
            </w:tcBorders>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c>
          <w:tcPr>
            <w:tcW w:w="709" w:type="dxa"/>
            <w:tcBorders>
              <w:top w:val="single" w:sz="4" w:space="0" w:color="auto"/>
              <w:left w:val="single" w:sz="4" w:space="0" w:color="auto"/>
              <w:bottom w:val="single" w:sz="4" w:space="0" w:color="auto"/>
              <w:right w:val="single" w:sz="4" w:space="0" w:color="auto"/>
            </w:tcBorders>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c>
          <w:tcPr>
            <w:tcW w:w="709" w:type="dxa"/>
            <w:tcBorders>
              <w:top w:val="single" w:sz="4" w:space="0" w:color="auto"/>
              <w:left w:val="single" w:sz="4" w:space="0" w:color="auto"/>
              <w:bottom w:val="single" w:sz="4" w:space="0" w:color="auto"/>
              <w:right w:val="single" w:sz="4" w:space="0" w:color="auto"/>
            </w:tcBorders>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c>
          <w:tcPr>
            <w:tcW w:w="801" w:type="dxa"/>
            <w:gridSpan w:val="2"/>
            <w:tcBorders>
              <w:top w:val="single" w:sz="4" w:space="0" w:color="auto"/>
              <w:left w:val="single" w:sz="4" w:space="0" w:color="auto"/>
              <w:bottom w:val="single" w:sz="4" w:space="0" w:color="auto"/>
              <w:right w:val="single" w:sz="4" w:space="0" w:color="auto"/>
            </w:tcBorders>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r>
      <w:tr w:rsidR="008C1719" w:rsidRPr="008D2462" w:rsidTr="008F3179">
        <w:trPr>
          <w:trHeight w:val="1"/>
        </w:trPr>
        <w:tc>
          <w:tcPr>
            <w:tcW w:w="4110" w:type="dxa"/>
            <w:tcBorders>
              <w:top w:val="single" w:sz="2" w:space="0" w:color="000000"/>
              <w:left w:val="single" w:sz="2" w:space="0" w:color="000000"/>
              <w:bottom w:val="single" w:sz="2" w:space="0" w:color="000000"/>
              <w:right w:val="single" w:sz="2" w:space="0" w:color="000000"/>
            </w:tcBorders>
            <w:shd w:val="clear" w:color="000000" w:fill="FFFFFF"/>
          </w:tcPr>
          <w:p w:rsidR="008C1719" w:rsidRPr="008D2462" w:rsidRDefault="008C1719" w:rsidP="00AD415B">
            <w:pPr>
              <w:numPr>
                <w:ilvl w:val="0"/>
                <w:numId w:val="17"/>
              </w:numPr>
              <w:spacing w:after="0" w:line="240" w:lineRule="auto"/>
              <w:ind w:left="34" w:firstLine="391"/>
              <w:jc w:val="both"/>
              <w:rPr>
                <w:rFonts w:ascii="Times New Roman" w:hAnsi="Times New Roman" w:cs="Times New Roman"/>
                <w:bCs/>
                <w:sz w:val="24"/>
                <w:szCs w:val="24"/>
                <w:lang w:val="uk-UA"/>
              </w:rPr>
            </w:pPr>
            <w:r w:rsidRPr="008D2462">
              <w:rPr>
                <w:rFonts w:ascii="Times New Roman" w:hAnsi="Times New Roman" w:cs="Times New Roman"/>
                <w:bCs/>
                <w:sz w:val="24"/>
                <w:szCs w:val="24"/>
                <w:lang w:val="uk-UA"/>
              </w:rPr>
              <w:t>діяльність творчих лабораторій;</w:t>
            </w:r>
          </w:p>
        </w:tc>
        <w:tc>
          <w:tcPr>
            <w:tcW w:w="2553" w:type="dxa"/>
            <w:tcBorders>
              <w:top w:val="single" w:sz="2" w:space="0" w:color="000000"/>
              <w:left w:val="single" w:sz="2" w:space="0" w:color="000000"/>
              <w:bottom w:val="single" w:sz="2" w:space="0" w:color="000000"/>
              <w:right w:val="single" w:sz="4" w:space="0" w:color="auto"/>
            </w:tcBorders>
            <w:shd w:val="clear" w:color="000000" w:fill="FFFFFF"/>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Відділ  освіти</w:t>
            </w:r>
            <w:r>
              <w:rPr>
                <w:rFonts w:ascii="Times New Roman" w:hAnsi="Times New Roman" w:cs="Times New Roman"/>
                <w:bCs/>
                <w:sz w:val="24"/>
                <w:szCs w:val="24"/>
                <w:lang w:val="uk-UA"/>
              </w:rPr>
              <w:t xml:space="preserve"> райдержадміністрації</w:t>
            </w:r>
            <w:r w:rsidRPr="008D2462">
              <w:rPr>
                <w:rFonts w:ascii="Times New Roman" w:hAnsi="Times New Roman" w:cs="Times New Roman"/>
                <w:bCs/>
                <w:sz w:val="24"/>
                <w:szCs w:val="24"/>
                <w:lang w:val="uk-UA"/>
              </w:rPr>
              <w:t>,</w:t>
            </w:r>
          </w:p>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Будинок дитячої творчості</w:t>
            </w:r>
          </w:p>
        </w:tc>
        <w:tc>
          <w:tcPr>
            <w:tcW w:w="708" w:type="dxa"/>
            <w:tcBorders>
              <w:top w:val="single" w:sz="4" w:space="0" w:color="auto"/>
              <w:left w:val="single" w:sz="4" w:space="0" w:color="auto"/>
              <w:bottom w:val="single" w:sz="4" w:space="0" w:color="auto"/>
              <w:right w:val="single" w:sz="4" w:space="0" w:color="auto"/>
            </w:tcBorders>
          </w:tcPr>
          <w:p w:rsidR="008C1719" w:rsidRPr="008D2462" w:rsidRDefault="008C1719" w:rsidP="00AD415B">
            <w:pPr>
              <w:spacing w:after="0" w:line="240" w:lineRule="auto"/>
              <w:jc w:val="center"/>
              <w:rPr>
                <w:rFonts w:ascii="Times New Roman" w:hAnsi="Times New Roman" w:cs="Times New Roman"/>
                <w:bCs/>
                <w:sz w:val="24"/>
                <w:szCs w:val="24"/>
                <w:lang w:val="uk-UA"/>
              </w:rPr>
            </w:pPr>
          </w:p>
        </w:tc>
        <w:tc>
          <w:tcPr>
            <w:tcW w:w="709" w:type="dxa"/>
            <w:tcBorders>
              <w:top w:val="single" w:sz="4" w:space="0" w:color="auto"/>
              <w:left w:val="single" w:sz="4" w:space="0" w:color="auto"/>
              <w:bottom w:val="single" w:sz="4" w:space="0" w:color="auto"/>
              <w:right w:val="single" w:sz="4" w:space="0" w:color="auto"/>
            </w:tcBorders>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p w:rsidR="008C1719" w:rsidRPr="008D2462" w:rsidRDefault="008C1719" w:rsidP="00AD415B">
            <w:pPr>
              <w:spacing w:after="0" w:line="240" w:lineRule="auto"/>
              <w:jc w:val="center"/>
              <w:rPr>
                <w:rFonts w:ascii="Times New Roman" w:hAnsi="Times New Roman" w:cs="Times New Roman"/>
                <w:bCs/>
                <w:sz w:val="24"/>
                <w:szCs w:val="24"/>
                <w:lang w:val="uk-UA"/>
              </w:rPr>
            </w:pPr>
          </w:p>
          <w:p w:rsidR="008C1719" w:rsidRPr="008D2462" w:rsidRDefault="008C1719" w:rsidP="00AD415B">
            <w:pPr>
              <w:spacing w:after="0" w:line="240" w:lineRule="auto"/>
              <w:jc w:val="center"/>
              <w:rPr>
                <w:rFonts w:ascii="Times New Roman" w:hAnsi="Times New Roman" w:cs="Times New Roman"/>
                <w:bCs/>
                <w:sz w:val="24"/>
                <w:szCs w:val="24"/>
                <w:lang w:val="uk-UA"/>
              </w:rPr>
            </w:pPr>
          </w:p>
        </w:tc>
        <w:tc>
          <w:tcPr>
            <w:tcW w:w="709" w:type="dxa"/>
            <w:tcBorders>
              <w:top w:val="single" w:sz="4" w:space="0" w:color="auto"/>
              <w:left w:val="single" w:sz="4" w:space="0" w:color="auto"/>
              <w:bottom w:val="single" w:sz="4" w:space="0" w:color="auto"/>
              <w:right w:val="single" w:sz="4" w:space="0" w:color="auto"/>
            </w:tcBorders>
          </w:tcPr>
          <w:p w:rsidR="008C1719" w:rsidRPr="008D2462" w:rsidRDefault="008C1719" w:rsidP="00AD415B">
            <w:pPr>
              <w:spacing w:after="0" w:line="240" w:lineRule="auto"/>
              <w:jc w:val="center"/>
              <w:rPr>
                <w:rFonts w:ascii="Times New Roman" w:hAnsi="Times New Roman" w:cs="Times New Roman"/>
                <w:bCs/>
                <w:sz w:val="24"/>
                <w:szCs w:val="24"/>
                <w:lang w:val="uk-UA"/>
              </w:rPr>
            </w:pPr>
          </w:p>
          <w:p w:rsidR="008C1719" w:rsidRPr="008D2462" w:rsidRDefault="008C1719" w:rsidP="00AD415B">
            <w:pPr>
              <w:spacing w:after="0" w:line="240" w:lineRule="auto"/>
              <w:jc w:val="center"/>
              <w:rPr>
                <w:rFonts w:ascii="Times New Roman" w:hAnsi="Times New Roman" w:cs="Times New Roman"/>
                <w:bCs/>
                <w:sz w:val="24"/>
                <w:szCs w:val="24"/>
                <w:lang w:val="uk-UA"/>
              </w:rPr>
            </w:pPr>
          </w:p>
          <w:p w:rsidR="008C1719" w:rsidRPr="008D2462" w:rsidRDefault="008C1719" w:rsidP="00AD415B">
            <w:pPr>
              <w:spacing w:after="0" w:line="240" w:lineRule="auto"/>
              <w:jc w:val="center"/>
              <w:rPr>
                <w:rFonts w:ascii="Times New Roman" w:hAnsi="Times New Roman" w:cs="Times New Roman"/>
                <w:bCs/>
                <w:sz w:val="24"/>
                <w:szCs w:val="24"/>
                <w:lang w:val="uk-UA"/>
              </w:rPr>
            </w:pPr>
          </w:p>
        </w:tc>
        <w:tc>
          <w:tcPr>
            <w:tcW w:w="801" w:type="dxa"/>
            <w:gridSpan w:val="2"/>
            <w:tcBorders>
              <w:top w:val="single" w:sz="4" w:space="0" w:color="auto"/>
              <w:left w:val="single" w:sz="4" w:space="0" w:color="auto"/>
              <w:bottom w:val="single" w:sz="4" w:space="0" w:color="auto"/>
              <w:right w:val="single" w:sz="4" w:space="0" w:color="auto"/>
            </w:tcBorders>
          </w:tcPr>
          <w:p w:rsidR="008C1719" w:rsidRPr="008D2462" w:rsidRDefault="008C1719" w:rsidP="00AD415B">
            <w:pPr>
              <w:spacing w:after="0" w:line="240" w:lineRule="auto"/>
              <w:jc w:val="center"/>
              <w:rPr>
                <w:rFonts w:ascii="Times New Roman" w:hAnsi="Times New Roman" w:cs="Times New Roman"/>
                <w:bCs/>
                <w:sz w:val="24"/>
                <w:szCs w:val="24"/>
                <w:lang w:val="uk-UA"/>
              </w:rPr>
            </w:pPr>
          </w:p>
          <w:p w:rsidR="008C1719" w:rsidRPr="008D2462" w:rsidRDefault="008C1719" w:rsidP="00AD415B">
            <w:pPr>
              <w:spacing w:after="0" w:line="240" w:lineRule="auto"/>
              <w:jc w:val="center"/>
              <w:rPr>
                <w:rFonts w:ascii="Times New Roman" w:hAnsi="Times New Roman" w:cs="Times New Roman"/>
                <w:bCs/>
                <w:sz w:val="24"/>
                <w:szCs w:val="24"/>
                <w:lang w:val="uk-UA"/>
              </w:rPr>
            </w:pPr>
          </w:p>
          <w:p w:rsidR="008C1719" w:rsidRPr="008D2462" w:rsidRDefault="008C1719" w:rsidP="00AD415B">
            <w:pPr>
              <w:spacing w:after="0" w:line="240" w:lineRule="auto"/>
              <w:jc w:val="center"/>
              <w:rPr>
                <w:rFonts w:ascii="Times New Roman" w:hAnsi="Times New Roman" w:cs="Times New Roman"/>
                <w:bCs/>
                <w:sz w:val="24"/>
                <w:szCs w:val="24"/>
                <w:lang w:val="uk-UA"/>
              </w:rPr>
            </w:pPr>
          </w:p>
        </w:tc>
      </w:tr>
      <w:tr w:rsidR="008C1719" w:rsidRPr="008D2462" w:rsidTr="008F3179">
        <w:trPr>
          <w:trHeight w:val="1"/>
        </w:trPr>
        <w:tc>
          <w:tcPr>
            <w:tcW w:w="4110" w:type="dxa"/>
            <w:tcBorders>
              <w:top w:val="single" w:sz="2" w:space="0" w:color="000000"/>
              <w:left w:val="single" w:sz="2" w:space="0" w:color="000000"/>
              <w:bottom w:val="single" w:sz="2" w:space="0" w:color="000000"/>
              <w:right w:val="single" w:sz="2" w:space="0" w:color="000000"/>
            </w:tcBorders>
            <w:shd w:val="clear" w:color="000000" w:fill="FFFFFF"/>
          </w:tcPr>
          <w:p w:rsidR="008C1719" w:rsidRPr="008D2462" w:rsidRDefault="008C1719" w:rsidP="00AD415B">
            <w:pPr>
              <w:numPr>
                <w:ilvl w:val="0"/>
                <w:numId w:val="17"/>
              </w:numPr>
              <w:spacing w:after="0" w:line="240" w:lineRule="auto"/>
              <w:ind w:left="34" w:firstLine="425"/>
              <w:jc w:val="both"/>
              <w:rPr>
                <w:rFonts w:ascii="Times New Roman" w:hAnsi="Times New Roman" w:cs="Times New Roman"/>
                <w:bCs/>
                <w:sz w:val="24"/>
                <w:szCs w:val="24"/>
                <w:lang w:val="uk-UA"/>
              </w:rPr>
            </w:pPr>
            <w:r>
              <w:rPr>
                <w:rFonts w:ascii="Times New Roman" w:hAnsi="Times New Roman" w:cs="Times New Roman"/>
                <w:bCs/>
                <w:sz w:val="24"/>
                <w:szCs w:val="24"/>
                <w:lang w:val="uk-UA"/>
              </w:rPr>
              <w:t xml:space="preserve"> </w:t>
            </w:r>
            <w:r w:rsidRPr="008D2462">
              <w:rPr>
                <w:rFonts w:ascii="Times New Roman" w:hAnsi="Times New Roman" w:cs="Times New Roman"/>
                <w:bCs/>
                <w:sz w:val="24"/>
                <w:szCs w:val="24"/>
                <w:lang w:val="uk-UA"/>
              </w:rPr>
              <w:t>відкриття літніх мовленнєвих таборів з вивченням мов європейського союзу з залученням волонтерів.</w:t>
            </w:r>
          </w:p>
        </w:tc>
        <w:tc>
          <w:tcPr>
            <w:tcW w:w="2553" w:type="dxa"/>
            <w:tcBorders>
              <w:top w:val="single" w:sz="2" w:space="0" w:color="000000"/>
              <w:left w:val="single" w:sz="2" w:space="0" w:color="000000"/>
              <w:bottom w:val="single" w:sz="2" w:space="0" w:color="000000"/>
              <w:right w:val="single" w:sz="4" w:space="0" w:color="auto"/>
            </w:tcBorders>
            <w:shd w:val="clear" w:color="000000" w:fill="FFFFFF"/>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Відділ  освіти</w:t>
            </w:r>
            <w:r>
              <w:rPr>
                <w:rFonts w:ascii="Times New Roman" w:hAnsi="Times New Roman" w:cs="Times New Roman"/>
                <w:bCs/>
                <w:sz w:val="24"/>
                <w:szCs w:val="24"/>
                <w:lang w:val="uk-UA"/>
              </w:rPr>
              <w:t xml:space="preserve"> райдержадміністрації</w:t>
            </w:r>
            <w:r w:rsidRPr="008D2462">
              <w:rPr>
                <w:rFonts w:ascii="Times New Roman" w:hAnsi="Times New Roman" w:cs="Times New Roman"/>
                <w:bCs/>
                <w:sz w:val="24"/>
                <w:szCs w:val="24"/>
                <w:lang w:val="uk-UA"/>
              </w:rPr>
              <w:t>,</w:t>
            </w:r>
          </w:p>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Будинок дитячої творчості</w:t>
            </w:r>
          </w:p>
        </w:tc>
        <w:tc>
          <w:tcPr>
            <w:tcW w:w="708" w:type="dxa"/>
            <w:tcBorders>
              <w:top w:val="single" w:sz="4" w:space="0" w:color="auto"/>
              <w:left w:val="single" w:sz="4" w:space="0" w:color="auto"/>
              <w:bottom w:val="single" w:sz="4" w:space="0" w:color="auto"/>
              <w:right w:val="single" w:sz="4" w:space="0" w:color="auto"/>
            </w:tcBorders>
          </w:tcPr>
          <w:p w:rsidR="008C1719" w:rsidRPr="008D2462" w:rsidRDefault="008C1719" w:rsidP="00AD415B">
            <w:pPr>
              <w:spacing w:after="0" w:line="240" w:lineRule="auto"/>
              <w:jc w:val="center"/>
              <w:rPr>
                <w:rFonts w:ascii="Times New Roman" w:hAnsi="Times New Roman" w:cs="Times New Roman"/>
                <w:bCs/>
                <w:sz w:val="24"/>
                <w:szCs w:val="24"/>
                <w:lang w:val="uk-UA"/>
              </w:rPr>
            </w:pPr>
          </w:p>
        </w:tc>
        <w:tc>
          <w:tcPr>
            <w:tcW w:w="709" w:type="dxa"/>
            <w:tcBorders>
              <w:top w:val="single" w:sz="4" w:space="0" w:color="auto"/>
              <w:left w:val="single" w:sz="4" w:space="0" w:color="auto"/>
              <w:bottom w:val="single" w:sz="4" w:space="0" w:color="auto"/>
              <w:right w:val="single" w:sz="4" w:space="0" w:color="auto"/>
            </w:tcBorders>
          </w:tcPr>
          <w:p w:rsidR="008C1719" w:rsidRPr="008D2462" w:rsidRDefault="008C1719" w:rsidP="00AD415B">
            <w:pPr>
              <w:spacing w:after="0" w:line="240" w:lineRule="auto"/>
              <w:jc w:val="center"/>
              <w:rPr>
                <w:rFonts w:ascii="Times New Roman" w:hAnsi="Times New Roman" w:cs="Times New Roman"/>
                <w:bCs/>
                <w:sz w:val="24"/>
                <w:szCs w:val="24"/>
                <w:lang w:val="uk-UA"/>
              </w:rPr>
            </w:pPr>
          </w:p>
          <w:p w:rsidR="008C1719" w:rsidRPr="008D2462" w:rsidRDefault="008C1719" w:rsidP="00AD415B">
            <w:pPr>
              <w:spacing w:after="0" w:line="240" w:lineRule="auto"/>
              <w:jc w:val="center"/>
              <w:rPr>
                <w:rFonts w:ascii="Times New Roman" w:hAnsi="Times New Roman" w:cs="Times New Roman"/>
                <w:bCs/>
                <w:sz w:val="24"/>
                <w:szCs w:val="24"/>
                <w:lang w:val="uk-UA"/>
              </w:rPr>
            </w:pPr>
          </w:p>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c>
          <w:tcPr>
            <w:tcW w:w="709" w:type="dxa"/>
            <w:tcBorders>
              <w:top w:val="single" w:sz="4" w:space="0" w:color="auto"/>
              <w:left w:val="single" w:sz="4" w:space="0" w:color="auto"/>
              <w:bottom w:val="single" w:sz="4" w:space="0" w:color="auto"/>
              <w:right w:val="single" w:sz="4" w:space="0" w:color="auto"/>
            </w:tcBorders>
          </w:tcPr>
          <w:p w:rsidR="008C1719" w:rsidRPr="008D2462" w:rsidRDefault="008C1719" w:rsidP="00AD415B">
            <w:pPr>
              <w:spacing w:after="0" w:line="240" w:lineRule="auto"/>
              <w:jc w:val="center"/>
              <w:rPr>
                <w:rFonts w:ascii="Times New Roman" w:hAnsi="Times New Roman" w:cs="Times New Roman"/>
                <w:bCs/>
                <w:sz w:val="24"/>
                <w:szCs w:val="24"/>
                <w:lang w:val="uk-UA"/>
              </w:rPr>
            </w:pPr>
          </w:p>
          <w:p w:rsidR="008C1719" w:rsidRPr="008D2462" w:rsidRDefault="008C1719" w:rsidP="00AD415B">
            <w:pPr>
              <w:spacing w:after="0" w:line="240" w:lineRule="auto"/>
              <w:jc w:val="center"/>
              <w:rPr>
                <w:rFonts w:ascii="Times New Roman" w:hAnsi="Times New Roman" w:cs="Times New Roman"/>
                <w:bCs/>
                <w:sz w:val="24"/>
                <w:szCs w:val="24"/>
                <w:lang w:val="uk-UA"/>
              </w:rPr>
            </w:pPr>
          </w:p>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c>
          <w:tcPr>
            <w:tcW w:w="801" w:type="dxa"/>
            <w:gridSpan w:val="2"/>
            <w:tcBorders>
              <w:top w:val="single" w:sz="4" w:space="0" w:color="auto"/>
              <w:left w:val="single" w:sz="4" w:space="0" w:color="auto"/>
              <w:bottom w:val="single" w:sz="4" w:space="0" w:color="auto"/>
              <w:right w:val="single" w:sz="4" w:space="0" w:color="auto"/>
            </w:tcBorders>
          </w:tcPr>
          <w:p w:rsidR="008C1719" w:rsidRPr="008D2462" w:rsidRDefault="008C1719" w:rsidP="00AD415B">
            <w:pPr>
              <w:spacing w:after="0" w:line="240" w:lineRule="auto"/>
              <w:jc w:val="center"/>
              <w:rPr>
                <w:rFonts w:ascii="Times New Roman" w:hAnsi="Times New Roman" w:cs="Times New Roman"/>
                <w:bCs/>
                <w:sz w:val="24"/>
                <w:szCs w:val="24"/>
                <w:lang w:val="uk-UA"/>
              </w:rPr>
            </w:pPr>
          </w:p>
          <w:p w:rsidR="008C1719" w:rsidRPr="008D2462" w:rsidRDefault="008C1719" w:rsidP="00AD415B">
            <w:pPr>
              <w:spacing w:after="0" w:line="240" w:lineRule="auto"/>
              <w:jc w:val="center"/>
              <w:rPr>
                <w:rFonts w:ascii="Times New Roman" w:hAnsi="Times New Roman" w:cs="Times New Roman"/>
                <w:bCs/>
                <w:sz w:val="24"/>
                <w:szCs w:val="24"/>
                <w:lang w:val="uk-UA"/>
              </w:rPr>
            </w:pPr>
          </w:p>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r>
      <w:tr w:rsidR="008C1719" w:rsidRPr="008D2462" w:rsidTr="00AD415B">
        <w:trPr>
          <w:trHeight w:val="1"/>
        </w:trPr>
        <w:tc>
          <w:tcPr>
            <w:tcW w:w="9590" w:type="dxa"/>
            <w:gridSpan w:val="7"/>
            <w:tcBorders>
              <w:top w:val="single" w:sz="2" w:space="0" w:color="000000"/>
              <w:left w:val="single" w:sz="2" w:space="0" w:color="000000"/>
              <w:bottom w:val="single" w:sz="2" w:space="0" w:color="000000"/>
              <w:right w:val="single" w:sz="4" w:space="0" w:color="auto"/>
            </w:tcBorders>
            <w:shd w:val="clear" w:color="000000" w:fill="FFFFFF"/>
          </w:tcPr>
          <w:p w:rsidR="008C1719" w:rsidRPr="008D2462" w:rsidRDefault="008C1719" w:rsidP="00AD415B">
            <w:pPr>
              <w:spacing w:after="0" w:line="240" w:lineRule="auto"/>
              <w:rPr>
                <w:rFonts w:ascii="Times New Roman" w:hAnsi="Times New Roman" w:cs="Times New Roman"/>
                <w:b/>
                <w:bCs/>
                <w:sz w:val="24"/>
                <w:szCs w:val="24"/>
                <w:lang w:val="uk-UA"/>
              </w:rPr>
            </w:pPr>
            <w:r w:rsidRPr="008D2462">
              <w:rPr>
                <w:rFonts w:ascii="Times New Roman" w:hAnsi="Times New Roman" w:cs="Times New Roman"/>
                <w:b/>
                <w:bCs/>
                <w:sz w:val="24"/>
                <w:szCs w:val="24"/>
                <w:lang w:val="uk-UA"/>
              </w:rPr>
              <w:t>Підключити:</w:t>
            </w:r>
          </w:p>
        </w:tc>
      </w:tr>
      <w:tr w:rsidR="008C1719" w:rsidRPr="008D2462" w:rsidTr="008F3179">
        <w:trPr>
          <w:trHeight w:val="1"/>
        </w:trPr>
        <w:tc>
          <w:tcPr>
            <w:tcW w:w="4110" w:type="dxa"/>
            <w:tcBorders>
              <w:top w:val="single" w:sz="2" w:space="0" w:color="000000"/>
              <w:left w:val="single" w:sz="2" w:space="0" w:color="000000"/>
              <w:bottom w:val="single" w:sz="2" w:space="0" w:color="000000"/>
              <w:right w:val="single" w:sz="2" w:space="0" w:color="000000"/>
            </w:tcBorders>
            <w:shd w:val="clear" w:color="000000" w:fill="FFFFFF"/>
          </w:tcPr>
          <w:p w:rsidR="008C1719" w:rsidRPr="008D2462" w:rsidRDefault="008C1719" w:rsidP="00AD415B">
            <w:pPr>
              <w:numPr>
                <w:ilvl w:val="0"/>
                <w:numId w:val="17"/>
              </w:numPr>
              <w:spacing w:after="0" w:line="240" w:lineRule="auto"/>
              <w:ind w:left="0" w:firstLine="460"/>
              <w:jc w:val="both"/>
              <w:rPr>
                <w:rFonts w:ascii="Times New Roman" w:hAnsi="Times New Roman" w:cs="Times New Roman"/>
                <w:bCs/>
                <w:sz w:val="24"/>
                <w:szCs w:val="24"/>
              </w:rPr>
            </w:pPr>
            <w:r w:rsidRPr="008D2462">
              <w:rPr>
                <w:rFonts w:ascii="Times New Roman" w:hAnsi="Times New Roman" w:cs="Times New Roman"/>
                <w:bCs/>
                <w:sz w:val="24"/>
                <w:szCs w:val="24"/>
                <w:lang w:val="uk-UA"/>
              </w:rPr>
              <w:t>позашкільний  навчальний  заклад  до  швидкісної мережі  Інтернет.</w:t>
            </w:r>
          </w:p>
        </w:tc>
        <w:tc>
          <w:tcPr>
            <w:tcW w:w="2553" w:type="dxa"/>
            <w:tcBorders>
              <w:top w:val="single" w:sz="2" w:space="0" w:color="000000"/>
              <w:left w:val="single" w:sz="2" w:space="0" w:color="000000"/>
              <w:bottom w:val="single" w:sz="2" w:space="0" w:color="000000"/>
              <w:right w:val="single" w:sz="4" w:space="0" w:color="auto"/>
            </w:tcBorders>
            <w:shd w:val="clear" w:color="000000" w:fill="FFFFFF"/>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Відділ  освіти</w:t>
            </w:r>
            <w:r>
              <w:rPr>
                <w:rFonts w:ascii="Times New Roman" w:hAnsi="Times New Roman" w:cs="Times New Roman"/>
                <w:bCs/>
                <w:sz w:val="24"/>
                <w:szCs w:val="24"/>
                <w:lang w:val="uk-UA"/>
              </w:rPr>
              <w:t xml:space="preserve"> райдержадміністрації</w:t>
            </w:r>
            <w:r w:rsidRPr="008D2462">
              <w:rPr>
                <w:rFonts w:ascii="Times New Roman" w:hAnsi="Times New Roman" w:cs="Times New Roman"/>
                <w:bCs/>
                <w:sz w:val="24"/>
                <w:szCs w:val="24"/>
                <w:lang w:val="uk-UA"/>
              </w:rPr>
              <w:t>,</w:t>
            </w:r>
          </w:p>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Будинок дитячої творчості</w:t>
            </w:r>
          </w:p>
        </w:tc>
        <w:tc>
          <w:tcPr>
            <w:tcW w:w="708" w:type="dxa"/>
            <w:tcBorders>
              <w:top w:val="single" w:sz="4" w:space="0" w:color="auto"/>
              <w:left w:val="single" w:sz="4" w:space="0" w:color="auto"/>
              <w:bottom w:val="single" w:sz="4" w:space="0" w:color="auto"/>
              <w:right w:val="single" w:sz="4" w:space="0" w:color="auto"/>
            </w:tcBorders>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c>
          <w:tcPr>
            <w:tcW w:w="709" w:type="dxa"/>
            <w:tcBorders>
              <w:top w:val="single" w:sz="4" w:space="0" w:color="auto"/>
              <w:left w:val="single" w:sz="4" w:space="0" w:color="auto"/>
              <w:bottom w:val="single" w:sz="4" w:space="0" w:color="auto"/>
              <w:right w:val="single" w:sz="4" w:space="0" w:color="auto"/>
            </w:tcBorders>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c>
          <w:tcPr>
            <w:tcW w:w="709" w:type="dxa"/>
            <w:tcBorders>
              <w:top w:val="single" w:sz="4" w:space="0" w:color="auto"/>
              <w:left w:val="single" w:sz="4" w:space="0" w:color="auto"/>
              <w:bottom w:val="single" w:sz="4" w:space="0" w:color="auto"/>
              <w:right w:val="single" w:sz="4" w:space="0" w:color="auto"/>
            </w:tcBorders>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c>
          <w:tcPr>
            <w:tcW w:w="801" w:type="dxa"/>
            <w:gridSpan w:val="2"/>
            <w:tcBorders>
              <w:top w:val="single" w:sz="4" w:space="0" w:color="auto"/>
              <w:left w:val="single" w:sz="4" w:space="0" w:color="auto"/>
              <w:bottom w:val="single" w:sz="4" w:space="0" w:color="auto"/>
              <w:right w:val="single" w:sz="4" w:space="0" w:color="auto"/>
            </w:tcBorders>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r>
      <w:tr w:rsidR="008C1719" w:rsidRPr="008D2462" w:rsidTr="00AD415B">
        <w:trPr>
          <w:trHeight w:val="1"/>
        </w:trPr>
        <w:tc>
          <w:tcPr>
            <w:tcW w:w="9590" w:type="dxa"/>
            <w:gridSpan w:val="7"/>
            <w:tcBorders>
              <w:top w:val="single" w:sz="2" w:space="0" w:color="000000"/>
              <w:left w:val="single" w:sz="2" w:space="0" w:color="000000"/>
              <w:bottom w:val="single" w:sz="2" w:space="0" w:color="000000"/>
              <w:right w:val="single" w:sz="4" w:space="0" w:color="auto"/>
            </w:tcBorders>
            <w:shd w:val="clear" w:color="000000" w:fill="FFFFFF"/>
          </w:tcPr>
          <w:p w:rsidR="008C1719" w:rsidRPr="008D2462" w:rsidRDefault="008C1719" w:rsidP="00AD415B">
            <w:pPr>
              <w:spacing w:after="0" w:line="240" w:lineRule="auto"/>
              <w:rPr>
                <w:rFonts w:ascii="Times New Roman" w:hAnsi="Times New Roman" w:cs="Times New Roman"/>
                <w:b/>
                <w:bCs/>
                <w:sz w:val="24"/>
                <w:szCs w:val="24"/>
                <w:lang w:val="uk-UA"/>
              </w:rPr>
            </w:pPr>
            <w:r w:rsidRPr="008D2462">
              <w:rPr>
                <w:rFonts w:ascii="Times New Roman" w:hAnsi="Times New Roman" w:cs="Times New Roman"/>
                <w:b/>
                <w:bCs/>
                <w:sz w:val="24"/>
                <w:szCs w:val="24"/>
                <w:lang w:val="uk-UA"/>
              </w:rPr>
              <w:t>Брати участь:</w:t>
            </w:r>
          </w:p>
        </w:tc>
      </w:tr>
      <w:tr w:rsidR="008C1719" w:rsidRPr="008D2462" w:rsidTr="008F3179">
        <w:trPr>
          <w:trHeight w:val="1"/>
        </w:trPr>
        <w:tc>
          <w:tcPr>
            <w:tcW w:w="4110" w:type="dxa"/>
            <w:tcBorders>
              <w:top w:val="single" w:sz="2" w:space="0" w:color="000000"/>
              <w:left w:val="single" w:sz="2" w:space="0" w:color="000000"/>
              <w:bottom w:val="single" w:sz="2" w:space="0" w:color="000000"/>
              <w:right w:val="single" w:sz="2" w:space="0" w:color="000000"/>
            </w:tcBorders>
            <w:shd w:val="clear" w:color="000000" w:fill="FFFFFF"/>
          </w:tcPr>
          <w:p w:rsidR="008C1719" w:rsidRPr="008D2462" w:rsidRDefault="008C1719" w:rsidP="00AD415B">
            <w:pPr>
              <w:numPr>
                <w:ilvl w:val="0"/>
                <w:numId w:val="17"/>
              </w:numPr>
              <w:spacing w:after="0" w:line="240" w:lineRule="auto"/>
              <w:ind w:left="34" w:firstLine="426"/>
              <w:jc w:val="both"/>
              <w:rPr>
                <w:rFonts w:ascii="Times New Roman" w:hAnsi="Times New Roman" w:cs="Times New Roman"/>
                <w:bCs/>
                <w:sz w:val="24"/>
                <w:szCs w:val="24"/>
                <w:lang w:val="uk-UA"/>
              </w:rPr>
            </w:pPr>
            <w:r w:rsidRPr="008D2462">
              <w:rPr>
                <w:rFonts w:ascii="Times New Roman" w:hAnsi="Times New Roman" w:cs="Times New Roman"/>
                <w:bCs/>
                <w:sz w:val="24"/>
                <w:szCs w:val="24"/>
                <w:lang w:val="uk-UA"/>
              </w:rPr>
              <w:t xml:space="preserve">в обласних, всеукраїнських, міжнародних масових заходах з дітьми та молоддю  за напрямами  позашкільної  освіти, у тому  числі : </w:t>
            </w:r>
          </w:p>
          <w:p w:rsidR="008C1719" w:rsidRPr="008D2462" w:rsidRDefault="008C1719" w:rsidP="00AD415B">
            <w:pPr>
              <w:spacing w:after="0" w:line="240" w:lineRule="auto"/>
              <w:jc w:val="both"/>
              <w:rPr>
                <w:rFonts w:ascii="Times New Roman" w:hAnsi="Times New Roman" w:cs="Times New Roman"/>
                <w:bCs/>
                <w:sz w:val="24"/>
                <w:szCs w:val="24"/>
                <w:lang w:val="uk-UA"/>
              </w:rPr>
            </w:pPr>
            <w:r w:rsidRPr="008D2462">
              <w:rPr>
                <w:rFonts w:ascii="Times New Roman" w:hAnsi="Times New Roman" w:cs="Times New Roman"/>
                <w:bCs/>
                <w:sz w:val="24"/>
                <w:szCs w:val="24"/>
                <w:lang w:val="uk-UA"/>
              </w:rPr>
              <w:t>Всеукраїнському конкурсі-захисту науково-дослідницьких робіт учнів – членів Малої академії наук;</w:t>
            </w:r>
          </w:p>
          <w:p w:rsidR="008C1719" w:rsidRPr="008D2462" w:rsidRDefault="008C1719" w:rsidP="00AD415B">
            <w:pPr>
              <w:spacing w:after="0" w:line="240" w:lineRule="auto"/>
              <w:jc w:val="both"/>
              <w:rPr>
                <w:rFonts w:ascii="Times New Roman" w:hAnsi="Times New Roman" w:cs="Times New Roman"/>
                <w:bCs/>
                <w:sz w:val="24"/>
                <w:szCs w:val="24"/>
                <w:lang w:val="uk-UA"/>
              </w:rPr>
            </w:pPr>
            <w:r w:rsidRPr="008D2462">
              <w:rPr>
                <w:rFonts w:ascii="Times New Roman" w:hAnsi="Times New Roman" w:cs="Times New Roman"/>
                <w:bCs/>
                <w:sz w:val="24"/>
                <w:szCs w:val="24"/>
                <w:lang w:val="uk-UA"/>
              </w:rPr>
              <w:t>Всеукраїнському конкурсі</w:t>
            </w:r>
            <w:r>
              <w:rPr>
                <w:rFonts w:ascii="Times New Roman" w:hAnsi="Times New Roman" w:cs="Times New Roman"/>
                <w:bCs/>
                <w:sz w:val="24"/>
                <w:szCs w:val="24"/>
                <w:lang w:val="uk-UA"/>
              </w:rPr>
              <w:t xml:space="preserve"> </w:t>
            </w:r>
            <w:r w:rsidRPr="008D2462">
              <w:rPr>
                <w:rFonts w:ascii="Times New Roman" w:hAnsi="Times New Roman" w:cs="Times New Roman"/>
                <w:bCs/>
                <w:sz w:val="24"/>
                <w:szCs w:val="24"/>
                <w:lang w:val="uk-UA"/>
              </w:rPr>
              <w:t xml:space="preserve">учнівських досліджень у галузі науки та техніки; </w:t>
            </w:r>
          </w:p>
          <w:p w:rsidR="008C1719" w:rsidRPr="008D2462" w:rsidRDefault="008C1719" w:rsidP="00AD415B">
            <w:pPr>
              <w:spacing w:after="0" w:line="240" w:lineRule="auto"/>
              <w:jc w:val="both"/>
              <w:rPr>
                <w:rFonts w:ascii="Times New Roman" w:hAnsi="Times New Roman" w:cs="Times New Roman"/>
                <w:bCs/>
                <w:sz w:val="24"/>
                <w:szCs w:val="24"/>
                <w:lang w:val="uk-UA"/>
              </w:rPr>
            </w:pPr>
            <w:r w:rsidRPr="008D2462">
              <w:rPr>
                <w:rFonts w:ascii="Times New Roman" w:hAnsi="Times New Roman" w:cs="Times New Roman"/>
                <w:bCs/>
                <w:sz w:val="24"/>
                <w:szCs w:val="24"/>
                <w:lang w:val="uk-UA"/>
              </w:rPr>
              <w:t>Всеукраїнських зборів лід</w:t>
            </w:r>
            <w:r>
              <w:rPr>
                <w:rFonts w:ascii="Times New Roman" w:hAnsi="Times New Roman" w:cs="Times New Roman"/>
                <w:bCs/>
                <w:sz w:val="24"/>
                <w:szCs w:val="24"/>
                <w:lang w:val="uk-UA"/>
              </w:rPr>
              <w:t>ерів учнівського самоврядування;</w:t>
            </w:r>
          </w:p>
        </w:tc>
        <w:tc>
          <w:tcPr>
            <w:tcW w:w="2553" w:type="dxa"/>
            <w:tcBorders>
              <w:top w:val="single" w:sz="2" w:space="0" w:color="000000"/>
              <w:left w:val="single" w:sz="2" w:space="0" w:color="000000"/>
              <w:bottom w:val="single" w:sz="2" w:space="0" w:color="000000"/>
              <w:right w:val="single" w:sz="4" w:space="0" w:color="auto"/>
            </w:tcBorders>
            <w:shd w:val="clear" w:color="000000" w:fill="FFFFFF"/>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Будинок дитячої творчості</w:t>
            </w:r>
          </w:p>
        </w:tc>
        <w:tc>
          <w:tcPr>
            <w:tcW w:w="708" w:type="dxa"/>
            <w:tcBorders>
              <w:top w:val="single" w:sz="4" w:space="0" w:color="auto"/>
              <w:left w:val="single" w:sz="4" w:space="0" w:color="auto"/>
              <w:bottom w:val="single" w:sz="4" w:space="0" w:color="auto"/>
              <w:right w:val="single" w:sz="4" w:space="0" w:color="auto"/>
            </w:tcBorders>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c>
          <w:tcPr>
            <w:tcW w:w="709" w:type="dxa"/>
            <w:tcBorders>
              <w:top w:val="single" w:sz="4" w:space="0" w:color="auto"/>
              <w:left w:val="single" w:sz="4" w:space="0" w:color="auto"/>
              <w:bottom w:val="single" w:sz="4" w:space="0" w:color="auto"/>
              <w:right w:val="single" w:sz="4" w:space="0" w:color="auto"/>
            </w:tcBorders>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c>
          <w:tcPr>
            <w:tcW w:w="709" w:type="dxa"/>
            <w:tcBorders>
              <w:top w:val="single" w:sz="4" w:space="0" w:color="auto"/>
              <w:left w:val="single" w:sz="4" w:space="0" w:color="auto"/>
              <w:bottom w:val="single" w:sz="4" w:space="0" w:color="auto"/>
              <w:right w:val="single" w:sz="4" w:space="0" w:color="auto"/>
            </w:tcBorders>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c>
          <w:tcPr>
            <w:tcW w:w="801" w:type="dxa"/>
            <w:gridSpan w:val="2"/>
            <w:tcBorders>
              <w:top w:val="single" w:sz="4" w:space="0" w:color="auto"/>
              <w:left w:val="single" w:sz="4" w:space="0" w:color="auto"/>
              <w:bottom w:val="single" w:sz="4" w:space="0" w:color="auto"/>
              <w:right w:val="single" w:sz="4" w:space="0" w:color="auto"/>
            </w:tcBorders>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r>
      <w:tr w:rsidR="008C1719" w:rsidRPr="008D2462" w:rsidTr="008F3179">
        <w:trPr>
          <w:trHeight w:val="1"/>
        </w:trPr>
        <w:tc>
          <w:tcPr>
            <w:tcW w:w="4110" w:type="dxa"/>
            <w:tcBorders>
              <w:top w:val="single" w:sz="2" w:space="0" w:color="000000"/>
              <w:left w:val="single" w:sz="2" w:space="0" w:color="000000"/>
              <w:bottom w:val="single" w:sz="2" w:space="0" w:color="000000"/>
              <w:right w:val="single" w:sz="2" w:space="0" w:color="000000"/>
            </w:tcBorders>
            <w:shd w:val="clear" w:color="000000" w:fill="FFFFFF"/>
          </w:tcPr>
          <w:p w:rsidR="008C1719" w:rsidRPr="008D2462" w:rsidRDefault="008C1719" w:rsidP="00AD415B">
            <w:pPr>
              <w:numPr>
                <w:ilvl w:val="0"/>
                <w:numId w:val="17"/>
              </w:numPr>
              <w:spacing w:after="0" w:line="240" w:lineRule="auto"/>
              <w:ind w:left="0" w:firstLine="460"/>
              <w:jc w:val="both"/>
              <w:rPr>
                <w:rFonts w:ascii="Times New Roman" w:hAnsi="Times New Roman" w:cs="Times New Roman"/>
                <w:bCs/>
                <w:sz w:val="24"/>
                <w:szCs w:val="24"/>
              </w:rPr>
            </w:pPr>
            <w:r w:rsidRPr="008D2462">
              <w:rPr>
                <w:rFonts w:ascii="Times New Roman" w:hAnsi="Times New Roman" w:cs="Times New Roman"/>
                <w:bCs/>
                <w:sz w:val="24"/>
                <w:szCs w:val="24"/>
                <w:lang w:val="uk-UA"/>
              </w:rPr>
              <w:lastRenderedPageBreak/>
              <w:t>у конкурсах науково-методичних  розробок з питань позашкільної освіти.</w:t>
            </w:r>
          </w:p>
        </w:tc>
        <w:tc>
          <w:tcPr>
            <w:tcW w:w="2553" w:type="dxa"/>
            <w:tcBorders>
              <w:top w:val="single" w:sz="2" w:space="0" w:color="000000"/>
              <w:left w:val="single" w:sz="2" w:space="0" w:color="000000"/>
              <w:bottom w:val="single" w:sz="2" w:space="0" w:color="000000"/>
              <w:right w:val="single" w:sz="4" w:space="0" w:color="auto"/>
            </w:tcBorders>
            <w:shd w:val="clear" w:color="000000" w:fill="FFFFFF"/>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Відділ  освіти</w:t>
            </w:r>
            <w:r>
              <w:rPr>
                <w:rFonts w:ascii="Times New Roman" w:hAnsi="Times New Roman" w:cs="Times New Roman"/>
                <w:bCs/>
                <w:sz w:val="24"/>
                <w:szCs w:val="24"/>
                <w:lang w:val="uk-UA"/>
              </w:rPr>
              <w:t xml:space="preserve"> райдержадміністрації</w:t>
            </w:r>
            <w:r w:rsidRPr="008D2462">
              <w:rPr>
                <w:rFonts w:ascii="Times New Roman" w:hAnsi="Times New Roman" w:cs="Times New Roman"/>
                <w:bCs/>
                <w:sz w:val="24"/>
                <w:szCs w:val="24"/>
                <w:lang w:val="uk-UA"/>
              </w:rPr>
              <w:t>,</w:t>
            </w:r>
          </w:p>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Будинок дитячої творчості</w:t>
            </w:r>
          </w:p>
        </w:tc>
        <w:tc>
          <w:tcPr>
            <w:tcW w:w="708" w:type="dxa"/>
            <w:tcBorders>
              <w:top w:val="single" w:sz="4" w:space="0" w:color="auto"/>
              <w:left w:val="single" w:sz="4" w:space="0" w:color="auto"/>
              <w:bottom w:val="single" w:sz="4" w:space="0" w:color="auto"/>
              <w:right w:val="single" w:sz="4" w:space="0" w:color="auto"/>
            </w:tcBorders>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c>
          <w:tcPr>
            <w:tcW w:w="709" w:type="dxa"/>
            <w:tcBorders>
              <w:top w:val="single" w:sz="4" w:space="0" w:color="auto"/>
              <w:left w:val="single" w:sz="4" w:space="0" w:color="auto"/>
              <w:bottom w:val="single" w:sz="4" w:space="0" w:color="auto"/>
              <w:right w:val="single" w:sz="4" w:space="0" w:color="auto"/>
            </w:tcBorders>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c>
          <w:tcPr>
            <w:tcW w:w="709" w:type="dxa"/>
            <w:tcBorders>
              <w:top w:val="single" w:sz="4" w:space="0" w:color="auto"/>
              <w:left w:val="single" w:sz="4" w:space="0" w:color="auto"/>
              <w:bottom w:val="single" w:sz="4" w:space="0" w:color="auto"/>
              <w:right w:val="single" w:sz="4" w:space="0" w:color="auto"/>
            </w:tcBorders>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c>
          <w:tcPr>
            <w:tcW w:w="801" w:type="dxa"/>
            <w:gridSpan w:val="2"/>
            <w:tcBorders>
              <w:top w:val="single" w:sz="4" w:space="0" w:color="auto"/>
              <w:left w:val="single" w:sz="4" w:space="0" w:color="auto"/>
              <w:bottom w:val="single" w:sz="4" w:space="0" w:color="auto"/>
              <w:right w:val="single" w:sz="4" w:space="0" w:color="auto"/>
            </w:tcBorders>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r>
      <w:tr w:rsidR="008C1719" w:rsidRPr="008D2462" w:rsidTr="00AD415B">
        <w:trPr>
          <w:trHeight w:val="1"/>
        </w:trPr>
        <w:tc>
          <w:tcPr>
            <w:tcW w:w="9590" w:type="dxa"/>
            <w:gridSpan w:val="7"/>
            <w:tcBorders>
              <w:top w:val="single" w:sz="2" w:space="0" w:color="000000"/>
              <w:left w:val="single" w:sz="2" w:space="0" w:color="000000"/>
              <w:bottom w:val="single" w:sz="2" w:space="0" w:color="000000"/>
              <w:right w:val="single" w:sz="4" w:space="0" w:color="auto"/>
            </w:tcBorders>
            <w:shd w:val="clear" w:color="000000" w:fill="FFFFFF"/>
          </w:tcPr>
          <w:p w:rsidR="008C1719" w:rsidRPr="008D2462" w:rsidRDefault="008C1719" w:rsidP="00AD415B">
            <w:pPr>
              <w:spacing w:after="0" w:line="240" w:lineRule="auto"/>
              <w:rPr>
                <w:rFonts w:ascii="Times New Roman" w:hAnsi="Times New Roman" w:cs="Times New Roman"/>
                <w:b/>
                <w:bCs/>
                <w:sz w:val="24"/>
                <w:szCs w:val="24"/>
                <w:lang w:val="uk-UA"/>
              </w:rPr>
            </w:pPr>
            <w:r w:rsidRPr="008D2462">
              <w:rPr>
                <w:rFonts w:ascii="Times New Roman" w:hAnsi="Times New Roman" w:cs="Times New Roman"/>
                <w:b/>
                <w:bCs/>
                <w:sz w:val="24"/>
                <w:szCs w:val="24"/>
                <w:lang w:val="uk-UA"/>
              </w:rPr>
              <w:t>Вжити заходи:</w:t>
            </w:r>
          </w:p>
        </w:tc>
      </w:tr>
      <w:tr w:rsidR="008C1719" w:rsidRPr="008D2462" w:rsidTr="008F3179">
        <w:trPr>
          <w:trHeight w:val="1"/>
        </w:trPr>
        <w:tc>
          <w:tcPr>
            <w:tcW w:w="4110" w:type="dxa"/>
            <w:tcBorders>
              <w:top w:val="single" w:sz="2" w:space="0" w:color="000000"/>
              <w:left w:val="single" w:sz="2" w:space="0" w:color="000000"/>
              <w:bottom w:val="single" w:sz="2" w:space="0" w:color="000000"/>
              <w:right w:val="single" w:sz="2" w:space="0" w:color="000000"/>
            </w:tcBorders>
            <w:shd w:val="clear" w:color="000000" w:fill="FFFFFF"/>
          </w:tcPr>
          <w:p w:rsidR="008C1719" w:rsidRPr="008D2462" w:rsidRDefault="008C1719" w:rsidP="00AD415B">
            <w:pPr>
              <w:numPr>
                <w:ilvl w:val="0"/>
                <w:numId w:val="17"/>
              </w:numPr>
              <w:spacing w:after="0" w:line="240" w:lineRule="auto"/>
              <w:ind w:left="34" w:firstLine="391"/>
              <w:jc w:val="both"/>
              <w:rPr>
                <w:rFonts w:ascii="Times New Roman" w:hAnsi="Times New Roman" w:cs="Times New Roman"/>
                <w:bCs/>
                <w:sz w:val="24"/>
                <w:szCs w:val="24"/>
                <w:lang w:val="uk-UA"/>
              </w:rPr>
            </w:pPr>
            <w:r w:rsidRPr="008D2462">
              <w:rPr>
                <w:rFonts w:ascii="Times New Roman" w:hAnsi="Times New Roman" w:cs="Times New Roman"/>
                <w:bCs/>
                <w:sz w:val="24"/>
                <w:szCs w:val="24"/>
                <w:lang w:val="uk-UA"/>
              </w:rPr>
              <w:t>для залучення дітей та молоді, які потребують соціальної допомоги і реабілітації, до різних форм позашкільної освіти. З цієї метою:</w:t>
            </w:r>
          </w:p>
          <w:p w:rsidR="008C1719" w:rsidRPr="008D2462" w:rsidRDefault="008C1719" w:rsidP="00AD415B">
            <w:pPr>
              <w:spacing w:after="0" w:line="240" w:lineRule="auto"/>
              <w:jc w:val="both"/>
              <w:rPr>
                <w:rFonts w:ascii="Times New Roman" w:hAnsi="Times New Roman" w:cs="Times New Roman"/>
                <w:bCs/>
                <w:sz w:val="24"/>
                <w:szCs w:val="24"/>
                <w:lang w:val="uk-UA"/>
              </w:rPr>
            </w:pPr>
            <w:r w:rsidRPr="008D2462">
              <w:rPr>
                <w:rFonts w:ascii="Times New Roman" w:hAnsi="Times New Roman" w:cs="Times New Roman"/>
                <w:bCs/>
                <w:sz w:val="24"/>
                <w:szCs w:val="24"/>
                <w:lang w:val="uk-UA"/>
              </w:rPr>
              <w:t>забезпечити можливість дітям із багатодітних та малозабезпечених сімей, дітям-сиротам і дітям, позбавленим батьківського піклування, здобуття позашкільної освіти;</w:t>
            </w:r>
          </w:p>
          <w:p w:rsidR="008C1719" w:rsidRPr="008D2462" w:rsidRDefault="008C1719" w:rsidP="00AD415B">
            <w:pPr>
              <w:spacing w:after="0" w:line="240" w:lineRule="auto"/>
              <w:jc w:val="both"/>
              <w:rPr>
                <w:rFonts w:ascii="Times New Roman" w:hAnsi="Times New Roman" w:cs="Times New Roman"/>
                <w:bCs/>
                <w:sz w:val="24"/>
                <w:szCs w:val="24"/>
                <w:lang w:val="uk-UA"/>
              </w:rPr>
            </w:pPr>
            <w:r w:rsidRPr="008D2462">
              <w:rPr>
                <w:rFonts w:ascii="Times New Roman" w:hAnsi="Times New Roman" w:cs="Times New Roman"/>
                <w:bCs/>
                <w:sz w:val="24"/>
                <w:szCs w:val="24"/>
                <w:lang w:val="uk-UA"/>
              </w:rPr>
              <w:t>створити відповідні умови для здобуття позашкільної освіти дітьми-інвалідами;</w:t>
            </w:r>
          </w:p>
          <w:p w:rsidR="008C1719" w:rsidRPr="008D2462" w:rsidRDefault="008C1719" w:rsidP="00AD415B">
            <w:pPr>
              <w:spacing w:after="0" w:line="240" w:lineRule="auto"/>
              <w:jc w:val="both"/>
              <w:rPr>
                <w:rFonts w:ascii="Times New Roman" w:hAnsi="Times New Roman" w:cs="Times New Roman"/>
                <w:bCs/>
                <w:sz w:val="24"/>
                <w:szCs w:val="24"/>
                <w:lang w:val="uk-UA"/>
              </w:rPr>
            </w:pPr>
            <w:r w:rsidRPr="008D2462">
              <w:rPr>
                <w:rFonts w:ascii="Times New Roman" w:hAnsi="Times New Roman" w:cs="Times New Roman"/>
                <w:bCs/>
                <w:sz w:val="24"/>
                <w:szCs w:val="24"/>
                <w:lang w:val="uk-UA"/>
              </w:rPr>
              <w:t>активізувати роботу щодо залучення до гуртків дітей, які потребують додаткової педагогічної уваги.</w:t>
            </w:r>
          </w:p>
        </w:tc>
        <w:tc>
          <w:tcPr>
            <w:tcW w:w="2553" w:type="dxa"/>
            <w:tcBorders>
              <w:top w:val="single" w:sz="2" w:space="0" w:color="000000"/>
              <w:left w:val="single" w:sz="2" w:space="0" w:color="000000"/>
              <w:bottom w:val="single" w:sz="2" w:space="0" w:color="000000"/>
              <w:right w:val="single" w:sz="4" w:space="0" w:color="auto"/>
            </w:tcBorders>
            <w:shd w:val="clear" w:color="000000" w:fill="FFFFFF"/>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Відділ  освіти</w:t>
            </w:r>
            <w:r>
              <w:rPr>
                <w:rFonts w:ascii="Times New Roman" w:hAnsi="Times New Roman" w:cs="Times New Roman"/>
                <w:bCs/>
                <w:sz w:val="24"/>
                <w:szCs w:val="24"/>
                <w:lang w:val="uk-UA"/>
              </w:rPr>
              <w:t xml:space="preserve"> райдержадміністрації</w:t>
            </w:r>
            <w:r w:rsidRPr="008D2462">
              <w:rPr>
                <w:rFonts w:ascii="Times New Roman" w:hAnsi="Times New Roman" w:cs="Times New Roman"/>
                <w:bCs/>
                <w:sz w:val="24"/>
                <w:szCs w:val="24"/>
                <w:lang w:val="uk-UA"/>
              </w:rPr>
              <w:t>,</w:t>
            </w:r>
          </w:p>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Будинок дитячої творчості</w:t>
            </w:r>
          </w:p>
        </w:tc>
        <w:tc>
          <w:tcPr>
            <w:tcW w:w="708" w:type="dxa"/>
            <w:tcBorders>
              <w:top w:val="single" w:sz="4" w:space="0" w:color="auto"/>
              <w:left w:val="single" w:sz="4" w:space="0" w:color="auto"/>
              <w:bottom w:val="single" w:sz="4" w:space="0" w:color="auto"/>
              <w:right w:val="single" w:sz="4" w:space="0" w:color="auto"/>
            </w:tcBorders>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c>
          <w:tcPr>
            <w:tcW w:w="709" w:type="dxa"/>
            <w:tcBorders>
              <w:top w:val="single" w:sz="4" w:space="0" w:color="auto"/>
              <w:left w:val="single" w:sz="4" w:space="0" w:color="auto"/>
              <w:bottom w:val="single" w:sz="4" w:space="0" w:color="auto"/>
              <w:right w:val="single" w:sz="4" w:space="0" w:color="auto"/>
            </w:tcBorders>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c>
          <w:tcPr>
            <w:tcW w:w="709" w:type="dxa"/>
            <w:tcBorders>
              <w:top w:val="single" w:sz="4" w:space="0" w:color="auto"/>
              <w:left w:val="single" w:sz="4" w:space="0" w:color="auto"/>
              <w:bottom w:val="single" w:sz="4" w:space="0" w:color="auto"/>
              <w:right w:val="single" w:sz="4" w:space="0" w:color="auto"/>
            </w:tcBorders>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c>
          <w:tcPr>
            <w:tcW w:w="801" w:type="dxa"/>
            <w:gridSpan w:val="2"/>
            <w:tcBorders>
              <w:top w:val="single" w:sz="4" w:space="0" w:color="auto"/>
              <w:left w:val="single" w:sz="4" w:space="0" w:color="auto"/>
              <w:bottom w:val="single" w:sz="4" w:space="0" w:color="auto"/>
              <w:right w:val="single" w:sz="4" w:space="0" w:color="auto"/>
            </w:tcBorders>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r>
      <w:tr w:rsidR="008C1719" w:rsidRPr="008D2462" w:rsidTr="00AD415B">
        <w:trPr>
          <w:trHeight w:val="1"/>
        </w:trPr>
        <w:tc>
          <w:tcPr>
            <w:tcW w:w="9590" w:type="dxa"/>
            <w:gridSpan w:val="7"/>
            <w:tcBorders>
              <w:top w:val="single" w:sz="2" w:space="0" w:color="000000"/>
              <w:left w:val="single" w:sz="2" w:space="0" w:color="000000"/>
              <w:bottom w:val="single" w:sz="2" w:space="0" w:color="000000"/>
              <w:right w:val="single" w:sz="4" w:space="0" w:color="auto"/>
            </w:tcBorders>
            <w:shd w:val="clear" w:color="000000" w:fill="FFFFFF"/>
          </w:tcPr>
          <w:p w:rsidR="008C1719" w:rsidRPr="008D2462" w:rsidRDefault="008C1719" w:rsidP="00AD415B">
            <w:pPr>
              <w:spacing w:after="0" w:line="240" w:lineRule="auto"/>
              <w:rPr>
                <w:rFonts w:ascii="Times New Roman" w:hAnsi="Times New Roman" w:cs="Times New Roman"/>
                <w:bCs/>
                <w:sz w:val="24"/>
                <w:szCs w:val="24"/>
                <w:lang w:val="uk-UA"/>
              </w:rPr>
            </w:pPr>
            <w:r w:rsidRPr="008D2462">
              <w:rPr>
                <w:rFonts w:ascii="Times New Roman" w:hAnsi="Times New Roman" w:cs="Times New Roman"/>
                <w:b/>
                <w:bCs/>
                <w:sz w:val="24"/>
                <w:szCs w:val="24"/>
                <w:lang w:val="uk-UA"/>
              </w:rPr>
              <w:t>Удосконалювати:</w:t>
            </w:r>
          </w:p>
        </w:tc>
      </w:tr>
      <w:tr w:rsidR="008C1719" w:rsidRPr="008D2462" w:rsidTr="008F3179">
        <w:trPr>
          <w:trHeight w:val="1"/>
        </w:trPr>
        <w:tc>
          <w:tcPr>
            <w:tcW w:w="4110" w:type="dxa"/>
            <w:tcBorders>
              <w:top w:val="single" w:sz="2" w:space="0" w:color="000000"/>
              <w:left w:val="single" w:sz="2" w:space="0" w:color="000000"/>
              <w:bottom w:val="single" w:sz="2" w:space="0" w:color="000000"/>
              <w:right w:val="single" w:sz="2" w:space="0" w:color="000000"/>
            </w:tcBorders>
            <w:shd w:val="clear" w:color="000000" w:fill="FFFFFF"/>
          </w:tcPr>
          <w:p w:rsidR="008C1719" w:rsidRPr="008D2462" w:rsidRDefault="008C1719" w:rsidP="00AD415B">
            <w:pPr>
              <w:numPr>
                <w:ilvl w:val="0"/>
                <w:numId w:val="17"/>
              </w:numPr>
              <w:spacing w:after="0" w:line="240" w:lineRule="auto"/>
              <w:ind w:left="34" w:firstLine="426"/>
              <w:jc w:val="both"/>
              <w:rPr>
                <w:rFonts w:ascii="Times New Roman" w:hAnsi="Times New Roman" w:cs="Times New Roman"/>
                <w:bCs/>
                <w:sz w:val="24"/>
                <w:szCs w:val="24"/>
                <w:lang w:val="uk-UA"/>
              </w:rPr>
            </w:pPr>
            <w:r w:rsidRPr="008D2462">
              <w:rPr>
                <w:rFonts w:ascii="Times New Roman" w:hAnsi="Times New Roman" w:cs="Times New Roman"/>
                <w:bCs/>
                <w:sz w:val="24"/>
                <w:szCs w:val="24"/>
                <w:lang w:val="uk-UA"/>
              </w:rPr>
              <w:t>різноманітні форми позашкільної освіти: гурткову роботу, урок, лекцію, індивідуальну роботу, семінар-практикум для здійснення диференційованого, індивідуального підходу, згідно з інтересами, нахилами дітей та молоді.</w:t>
            </w:r>
          </w:p>
          <w:p w:rsidR="008C1719" w:rsidRPr="008D2462" w:rsidRDefault="008C1719" w:rsidP="00AD415B">
            <w:pPr>
              <w:spacing w:after="0" w:line="240" w:lineRule="auto"/>
              <w:rPr>
                <w:rFonts w:ascii="Times New Roman" w:hAnsi="Times New Roman" w:cs="Times New Roman"/>
                <w:bCs/>
                <w:sz w:val="24"/>
                <w:szCs w:val="24"/>
                <w:lang w:val="uk-UA"/>
              </w:rPr>
            </w:pPr>
          </w:p>
        </w:tc>
        <w:tc>
          <w:tcPr>
            <w:tcW w:w="2553" w:type="dxa"/>
            <w:tcBorders>
              <w:top w:val="single" w:sz="2" w:space="0" w:color="000000"/>
              <w:left w:val="single" w:sz="2" w:space="0" w:color="000000"/>
              <w:bottom w:val="single" w:sz="2" w:space="0" w:color="000000"/>
              <w:right w:val="single" w:sz="4" w:space="0" w:color="auto"/>
            </w:tcBorders>
            <w:shd w:val="clear" w:color="000000" w:fill="FFFFFF"/>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Будинок дитячої творчості</w:t>
            </w:r>
          </w:p>
        </w:tc>
        <w:tc>
          <w:tcPr>
            <w:tcW w:w="708" w:type="dxa"/>
            <w:tcBorders>
              <w:top w:val="single" w:sz="4" w:space="0" w:color="auto"/>
              <w:left w:val="single" w:sz="4" w:space="0" w:color="auto"/>
              <w:bottom w:val="single" w:sz="4" w:space="0" w:color="auto"/>
              <w:right w:val="single" w:sz="4" w:space="0" w:color="auto"/>
            </w:tcBorders>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c>
          <w:tcPr>
            <w:tcW w:w="709" w:type="dxa"/>
            <w:tcBorders>
              <w:top w:val="single" w:sz="4" w:space="0" w:color="auto"/>
              <w:left w:val="single" w:sz="4" w:space="0" w:color="auto"/>
              <w:bottom w:val="single" w:sz="4" w:space="0" w:color="auto"/>
              <w:right w:val="single" w:sz="4" w:space="0" w:color="auto"/>
            </w:tcBorders>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c>
          <w:tcPr>
            <w:tcW w:w="709" w:type="dxa"/>
            <w:tcBorders>
              <w:top w:val="single" w:sz="4" w:space="0" w:color="auto"/>
              <w:left w:val="single" w:sz="4" w:space="0" w:color="auto"/>
              <w:bottom w:val="single" w:sz="4" w:space="0" w:color="auto"/>
              <w:right w:val="single" w:sz="4" w:space="0" w:color="auto"/>
            </w:tcBorders>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c>
          <w:tcPr>
            <w:tcW w:w="801" w:type="dxa"/>
            <w:gridSpan w:val="2"/>
            <w:tcBorders>
              <w:top w:val="single" w:sz="4" w:space="0" w:color="auto"/>
              <w:left w:val="single" w:sz="4" w:space="0" w:color="auto"/>
              <w:bottom w:val="single" w:sz="4" w:space="0" w:color="auto"/>
              <w:right w:val="single" w:sz="4" w:space="0" w:color="auto"/>
            </w:tcBorders>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r>
      <w:tr w:rsidR="008C1719" w:rsidRPr="008D2462" w:rsidTr="00AD415B">
        <w:trPr>
          <w:trHeight w:val="1"/>
        </w:trPr>
        <w:tc>
          <w:tcPr>
            <w:tcW w:w="9590" w:type="dxa"/>
            <w:gridSpan w:val="7"/>
            <w:tcBorders>
              <w:top w:val="single" w:sz="2" w:space="0" w:color="000000"/>
              <w:left w:val="single" w:sz="2" w:space="0" w:color="000000"/>
              <w:bottom w:val="single" w:sz="2" w:space="0" w:color="000000"/>
              <w:right w:val="single" w:sz="4" w:space="0" w:color="auto"/>
            </w:tcBorders>
            <w:shd w:val="clear" w:color="000000" w:fill="FFFFFF"/>
          </w:tcPr>
          <w:p w:rsidR="008C1719" w:rsidRPr="008D2462" w:rsidRDefault="008C1719" w:rsidP="00AD415B">
            <w:pPr>
              <w:spacing w:after="0" w:line="240" w:lineRule="auto"/>
              <w:rPr>
                <w:rFonts w:ascii="Times New Roman" w:hAnsi="Times New Roman" w:cs="Times New Roman"/>
                <w:bCs/>
                <w:sz w:val="24"/>
                <w:szCs w:val="24"/>
                <w:lang w:val="uk-UA"/>
              </w:rPr>
            </w:pPr>
            <w:r w:rsidRPr="008D2462">
              <w:rPr>
                <w:rFonts w:ascii="Times New Roman" w:hAnsi="Times New Roman" w:cs="Times New Roman"/>
                <w:b/>
                <w:bCs/>
                <w:sz w:val="24"/>
                <w:szCs w:val="24"/>
                <w:lang w:val="uk-UA"/>
              </w:rPr>
              <w:t>Залучити:</w:t>
            </w:r>
          </w:p>
        </w:tc>
      </w:tr>
      <w:tr w:rsidR="008C1719" w:rsidRPr="008D2462" w:rsidTr="008F3179">
        <w:trPr>
          <w:trHeight w:val="1"/>
        </w:trPr>
        <w:tc>
          <w:tcPr>
            <w:tcW w:w="4110" w:type="dxa"/>
            <w:tcBorders>
              <w:top w:val="single" w:sz="2" w:space="0" w:color="000000"/>
              <w:left w:val="single" w:sz="2" w:space="0" w:color="000000"/>
              <w:bottom w:val="single" w:sz="2" w:space="0" w:color="000000"/>
              <w:right w:val="single" w:sz="2" w:space="0" w:color="000000"/>
            </w:tcBorders>
            <w:shd w:val="clear" w:color="000000" w:fill="FFFFFF"/>
          </w:tcPr>
          <w:p w:rsidR="008C1719" w:rsidRPr="008D2462" w:rsidRDefault="008C1719" w:rsidP="00AD415B">
            <w:pPr>
              <w:numPr>
                <w:ilvl w:val="0"/>
                <w:numId w:val="17"/>
              </w:numPr>
              <w:spacing w:after="0" w:line="240" w:lineRule="auto"/>
              <w:ind w:left="34" w:firstLine="426"/>
              <w:jc w:val="both"/>
              <w:rPr>
                <w:rFonts w:ascii="Times New Roman" w:hAnsi="Times New Roman" w:cs="Times New Roman"/>
                <w:bCs/>
                <w:sz w:val="24"/>
                <w:szCs w:val="24"/>
                <w:lang w:val="uk-UA"/>
              </w:rPr>
            </w:pPr>
            <w:r w:rsidRPr="008D2462">
              <w:rPr>
                <w:rFonts w:ascii="Times New Roman" w:hAnsi="Times New Roman" w:cs="Times New Roman"/>
                <w:bCs/>
                <w:sz w:val="24"/>
                <w:szCs w:val="24"/>
                <w:lang w:val="uk-UA"/>
              </w:rPr>
              <w:t>засоби масової інформації до висвітлення діяльності позашкільного закладу освіти щодо розповсюдження позитивного досвіду роботи;</w:t>
            </w:r>
          </w:p>
        </w:tc>
        <w:tc>
          <w:tcPr>
            <w:tcW w:w="2553" w:type="dxa"/>
            <w:tcBorders>
              <w:top w:val="single" w:sz="2" w:space="0" w:color="000000"/>
              <w:left w:val="single" w:sz="2" w:space="0" w:color="000000"/>
              <w:bottom w:val="single" w:sz="2" w:space="0" w:color="000000"/>
              <w:right w:val="single" w:sz="4" w:space="0" w:color="auto"/>
            </w:tcBorders>
            <w:shd w:val="clear" w:color="000000" w:fill="FFFFFF"/>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Відділ  освіти</w:t>
            </w:r>
            <w:r>
              <w:rPr>
                <w:rFonts w:ascii="Times New Roman" w:hAnsi="Times New Roman" w:cs="Times New Roman"/>
                <w:bCs/>
                <w:sz w:val="24"/>
                <w:szCs w:val="24"/>
                <w:lang w:val="uk-UA"/>
              </w:rPr>
              <w:t xml:space="preserve"> райдержадміністрації</w:t>
            </w:r>
            <w:r w:rsidRPr="008D2462">
              <w:rPr>
                <w:rFonts w:ascii="Times New Roman" w:hAnsi="Times New Roman" w:cs="Times New Roman"/>
                <w:bCs/>
                <w:sz w:val="24"/>
                <w:szCs w:val="24"/>
                <w:lang w:val="uk-UA"/>
              </w:rPr>
              <w:t>,</w:t>
            </w:r>
          </w:p>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Будинок дитячої творчості</w:t>
            </w:r>
          </w:p>
        </w:tc>
        <w:tc>
          <w:tcPr>
            <w:tcW w:w="708" w:type="dxa"/>
            <w:tcBorders>
              <w:top w:val="single" w:sz="4" w:space="0" w:color="auto"/>
              <w:left w:val="single" w:sz="4" w:space="0" w:color="auto"/>
              <w:bottom w:val="single" w:sz="4" w:space="0" w:color="auto"/>
              <w:right w:val="single" w:sz="4" w:space="0" w:color="auto"/>
            </w:tcBorders>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c>
          <w:tcPr>
            <w:tcW w:w="709" w:type="dxa"/>
            <w:tcBorders>
              <w:top w:val="single" w:sz="4" w:space="0" w:color="auto"/>
              <w:left w:val="single" w:sz="4" w:space="0" w:color="auto"/>
              <w:bottom w:val="single" w:sz="4" w:space="0" w:color="auto"/>
              <w:right w:val="single" w:sz="4" w:space="0" w:color="auto"/>
            </w:tcBorders>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c>
          <w:tcPr>
            <w:tcW w:w="709" w:type="dxa"/>
            <w:tcBorders>
              <w:top w:val="single" w:sz="4" w:space="0" w:color="auto"/>
              <w:left w:val="single" w:sz="4" w:space="0" w:color="auto"/>
              <w:bottom w:val="single" w:sz="4" w:space="0" w:color="auto"/>
              <w:right w:val="single" w:sz="4" w:space="0" w:color="auto"/>
            </w:tcBorders>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c>
          <w:tcPr>
            <w:tcW w:w="801" w:type="dxa"/>
            <w:gridSpan w:val="2"/>
            <w:tcBorders>
              <w:top w:val="single" w:sz="4" w:space="0" w:color="auto"/>
              <w:left w:val="single" w:sz="4" w:space="0" w:color="auto"/>
              <w:bottom w:val="single" w:sz="4" w:space="0" w:color="auto"/>
              <w:right w:val="single" w:sz="4" w:space="0" w:color="auto"/>
            </w:tcBorders>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r>
      <w:tr w:rsidR="008C1719" w:rsidRPr="008D2462" w:rsidTr="008F3179">
        <w:trPr>
          <w:trHeight w:val="1"/>
        </w:trPr>
        <w:tc>
          <w:tcPr>
            <w:tcW w:w="4110" w:type="dxa"/>
            <w:tcBorders>
              <w:top w:val="single" w:sz="2" w:space="0" w:color="000000"/>
              <w:left w:val="single" w:sz="2" w:space="0" w:color="000000"/>
              <w:bottom w:val="single" w:sz="2" w:space="0" w:color="000000"/>
              <w:right w:val="single" w:sz="2" w:space="0" w:color="000000"/>
            </w:tcBorders>
            <w:shd w:val="clear" w:color="000000" w:fill="FFFFFF"/>
          </w:tcPr>
          <w:p w:rsidR="008C1719" w:rsidRPr="008D2462" w:rsidRDefault="008C1719" w:rsidP="00AD415B">
            <w:pPr>
              <w:numPr>
                <w:ilvl w:val="0"/>
                <w:numId w:val="17"/>
              </w:numPr>
              <w:spacing w:after="0" w:line="240" w:lineRule="auto"/>
              <w:ind w:left="34" w:firstLine="426"/>
              <w:jc w:val="both"/>
              <w:rPr>
                <w:rFonts w:ascii="Times New Roman" w:hAnsi="Times New Roman" w:cs="Times New Roman"/>
                <w:bCs/>
                <w:sz w:val="24"/>
                <w:szCs w:val="24"/>
                <w:lang w:val="uk-UA"/>
              </w:rPr>
            </w:pPr>
            <w:r w:rsidRPr="008D2462">
              <w:rPr>
                <w:rFonts w:ascii="Times New Roman" w:hAnsi="Times New Roman" w:cs="Times New Roman"/>
                <w:bCs/>
                <w:sz w:val="24"/>
                <w:szCs w:val="24"/>
                <w:lang w:val="uk-UA"/>
              </w:rPr>
              <w:t>дітей та учнівську молодь до участі у конкурсах, святах, масових заходах естетичного спрямування</w:t>
            </w:r>
          </w:p>
        </w:tc>
        <w:tc>
          <w:tcPr>
            <w:tcW w:w="2553" w:type="dxa"/>
            <w:tcBorders>
              <w:top w:val="single" w:sz="2" w:space="0" w:color="000000"/>
              <w:left w:val="single" w:sz="2" w:space="0" w:color="000000"/>
              <w:bottom w:val="single" w:sz="2" w:space="0" w:color="000000"/>
              <w:right w:val="single" w:sz="4" w:space="0" w:color="auto"/>
            </w:tcBorders>
            <w:shd w:val="clear" w:color="000000" w:fill="FFFFFF"/>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Відділ  освіти</w:t>
            </w:r>
            <w:r>
              <w:rPr>
                <w:rFonts w:ascii="Times New Roman" w:hAnsi="Times New Roman" w:cs="Times New Roman"/>
                <w:bCs/>
                <w:sz w:val="24"/>
                <w:szCs w:val="24"/>
                <w:lang w:val="uk-UA"/>
              </w:rPr>
              <w:t xml:space="preserve"> райдержадміністрації</w:t>
            </w:r>
            <w:r w:rsidRPr="008D2462">
              <w:rPr>
                <w:rFonts w:ascii="Times New Roman" w:hAnsi="Times New Roman" w:cs="Times New Roman"/>
                <w:bCs/>
                <w:sz w:val="24"/>
                <w:szCs w:val="24"/>
                <w:lang w:val="uk-UA"/>
              </w:rPr>
              <w:t>,</w:t>
            </w:r>
          </w:p>
          <w:p w:rsidR="008C1719" w:rsidRDefault="008C1719" w:rsidP="00AD415B">
            <w:pPr>
              <w:spacing w:after="0" w:line="240" w:lineRule="auto"/>
              <w:jc w:val="center"/>
              <w:rPr>
                <w:rFonts w:ascii="Times New Roman" w:hAnsi="Times New Roman" w:cs="Times New Roman"/>
                <w:bCs/>
                <w:sz w:val="24"/>
                <w:szCs w:val="24"/>
                <w:lang w:val="uk-UA"/>
              </w:rPr>
            </w:pPr>
            <w:proofErr w:type="spellStart"/>
            <w:r w:rsidRPr="008D2462">
              <w:rPr>
                <w:rFonts w:ascii="Times New Roman" w:hAnsi="Times New Roman" w:cs="Times New Roman"/>
                <w:bCs/>
                <w:sz w:val="24"/>
                <w:szCs w:val="24"/>
                <w:lang w:val="uk-UA"/>
              </w:rPr>
              <w:t>КЗ</w:t>
            </w:r>
            <w:proofErr w:type="spellEnd"/>
            <w:r w:rsidRPr="008D2462">
              <w:rPr>
                <w:rFonts w:ascii="Times New Roman" w:hAnsi="Times New Roman" w:cs="Times New Roman"/>
                <w:bCs/>
                <w:sz w:val="24"/>
                <w:szCs w:val="24"/>
                <w:lang w:val="uk-UA"/>
              </w:rPr>
              <w:t xml:space="preserve"> «Методичний центр», </w:t>
            </w:r>
          </w:p>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навчальні заклади, Будинок дитячої творчості</w:t>
            </w:r>
          </w:p>
        </w:tc>
        <w:tc>
          <w:tcPr>
            <w:tcW w:w="708" w:type="dxa"/>
            <w:tcBorders>
              <w:top w:val="single" w:sz="4" w:space="0" w:color="auto"/>
              <w:left w:val="single" w:sz="4" w:space="0" w:color="auto"/>
              <w:bottom w:val="single" w:sz="4" w:space="0" w:color="auto"/>
              <w:right w:val="single" w:sz="4" w:space="0" w:color="auto"/>
            </w:tcBorders>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c>
          <w:tcPr>
            <w:tcW w:w="709" w:type="dxa"/>
            <w:tcBorders>
              <w:top w:val="single" w:sz="4" w:space="0" w:color="auto"/>
              <w:left w:val="single" w:sz="4" w:space="0" w:color="auto"/>
              <w:bottom w:val="single" w:sz="4" w:space="0" w:color="auto"/>
              <w:right w:val="single" w:sz="4" w:space="0" w:color="auto"/>
            </w:tcBorders>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c>
          <w:tcPr>
            <w:tcW w:w="709" w:type="dxa"/>
            <w:tcBorders>
              <w:top w:val="single" w:sz="4" w:space="0" w:color="auto"/>
              <w:left w:val="single" w:sz="4" w:space="0" w:color="auto"/>
              <w:bottom w:val="single" w:sz="4" w:space="0" w:color="auto"/>
              <w:right w:val="single" w:sz="4" w:space="0" w:color="auto"/>
            </w:tcBorders>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c>
          <w:tcPr>
            <w:tcW w:w="801" w:type="dxa"/>
            <w:gridSpan w:val="2"/>
            <w:tcBorders>
              <w:top w:val="single" w:sz="4" w:space="0" w:color="auto"/>
              <w:left w:val="single" w:sz="4" w:space="0" w:color="auto"/>
              <w:bottom w:val="single" w:sz="4" w:space="0" w:color="auto"/>
              <w:right w:val="single" w:sz="4" w:space="0" w:color="auto"/>
            </w:tcBorders>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r>
      <w:tr w:rsidR="008C1719" w:rsidRPr="008D2462" w:rsidTr="00AD415B">
        <w:trPr>
          <w:trHeight w:val="1"/>
        </w:trPr>
        <w:tc>
          <w:tcPr>
            <w:tcW w:w="9590" w:type="dxa"/>
            <w:gridSpan w:val="7"/>
            <w:tcBorders>
              <w:top w:val="single" w:sz="2" w:space="0" w:color="000000"/>
              <w:left w:val="single" w:sz="2" w:space="0" w:color="000000"/>
              <w:bottom w:val="single" w:sz="2" w:space="0" w:color="000000"/>
              <w:right w:val="single" w:sz="4" w:space="0" w:color="auto"/>
            </w:tcBorders>
            <w:shd w:val="clear" w:color="000000" w:fill="FFFFFF"/>
          </w:tcPr>
          <w:p w:rsidR="008C1719" w:rsidRPr="008D2462" w:rsidRDefault="008C1719" w:rsidP="00AD415B">
            <w:pPr>
              <w:spacing w:after="0" w:line="240" w:lineRule="auto"/>
              <w:rPr>
                <w:rFonts w:ascii="Times New Roman" w:hAnsi="Times New Roman" w:cs="Times New Roman"/>
                <w:bCs/>
                <w:sz w:val="24"/>
                <w:szCs w:val="24"/>
                <w:lang w:val="uk-UA"/>
              </w:rPr>
            </w:pPr>
            <w:r w:rsidRPr="008D2462">
              <w:rPr>
                <w:rFonts w:ascii="Times New Roman" w:hAnsi="Times New Roman" w:cs="Times New Roman"/>
                <w:b/>
                <w:bCs/>
                <w:sz w:val="24"/>
                <w:szCs w:val="24"/>
                <w:lang w:val="uk-UA"/>
              </w:rPr>
              <w:t>Проводити:</w:t>
            </w:r>
          </w:p>
        </w:tc>
      </w:tr>
      <w:tr w:rsidR="008C1719" w:rsidRPr="008D2462" w:rsidTr="008F3179">
        <w:trPr>
          <w:trHeight w:val="1"/>
        </w:trPr>
        <w:tc>
          <w:tcPr>
            <w:tcW w:w="4110" w:type="dxa"/>
            <w:tcBorders>
              <w:top w:val="single" w:sz="2" w:space="0" w:color="000000"/>
              <w:left w:val="single" w:sz="2" w:space="0" w:color="000000"/>
              <w:bottom w:val="single" w:sz="2" w:space="0" w:color="000000"/>
              <w:right w:val="single" w:sz="4" w:space="0" w:color="auto"/>
            </w:tcBorders>
            <w:shd w:val="clear" w:color="000000" w:fill="FFFFFF"/>
          </w:tcPr>
          <w:p w:rsidR="008C1719" w:rsidRPr="008D2462" w:rsidRDefault="008C1719" w:rsidP="0010262F">
            <w:pPr>
              <w:numPr>
                <w:ilvl w:val="0"/>
                <w:numId w:val="46"/>
              </w:numPr>
              <w:spacing w:after="0" w:line="240" w:lineRule="auto"/>
              <w:ind w:left="34" w:firstLine="426"/>
              <w:jc w:val="both"/>
              <w:rPr>
                <w:rFonts w:ascii="Times New Roman" w:hAnsi="Times New Roman" w:cs="Times New Roman"/>
                <w:bCs/>
                <w:sz w:val="24"/>
                <w:szCs w:val="24"/>
                <w:lang w:val="uk-UA"/>
              </w:rPr>
            </w:pPr>
            <w:r w:rsidRPr="008D2462">
              <w:rPr>
                <w:rFonts w:ascii="Times New Roman" w:hAnsi="Times New Roman" w:cs="Times New Roman"/>
                <w:bCs/>
                <w:sz w:val="24"/>
                <w:szCs w:val="24"/>
                <w:lang w:val="uk-UA"/>
              </w:rPr>
              <w:t>щомісячні різноформатні презентації (</w:t>
            </w:r>
            <w:proofErr w:type="spellStart"/>
            <w:r w:rsidRPr="008D2462">
              <w:rPr>
                <w:rFonts w:ascii="Times New Roman" w:hAnsi="Times New Roman" w:cs="Times New Roman"/>
                <w:bCs/>
                <w:sz w:val="24"/>
                <w:szCs w:val="24"/>
                <w:lang w:val="uk-UA"/>
              </w:rPr>
              <w:t>флеш-моби</w:t>
            </w:r>
            <w:proofErr w:type="spellEnd"/>
            <w:r w:rsidRPr="008D2462">
              <w:rPr>
                <w:rFonts w:ascii="Times New Roman" w:hAnsi="Times New Roman" w:cs="Times New Roman"/>
                <w:bCs/>
                <w:sz w:val="24"/>
                <w:szCs w:val="24"/>
                <w:lang w:val="uk-UA"/>
              </w:rPr>
              <w:t xml:space="preserve">, </w:t>
            </w:r>
            <w:proofErr w:type="spellStart"/>
            <w:r w:rsidRPr="008D2462">
              <w:rPr>
                <w:rFonts w:ascii="Times New Roman" w:hAnsi="Times New Roman" w:cs="Times New Roman"/>
                <w:bCs/>
                <w:sz w:val="24"/>
                <w:szCs w:val="24"/>
                <w:lang w:val="uk-UA"/>
              </w:rPr>
              <w:t>відеозвернення</w:t>
            </w:r>
            <w:proofErr w:type="spellEnd"/>
            <w:r w:rsidRPr="008D2462">
              <w:rPr>
                <w:rFonts w:ascii="Times New Roman" w:hAnsi="Times New Roman" w:cs="Times New Roman"/>
                <w:bCs/>
                <w:sz w:val="24"/>
                <w:szCs w:val="24"/>
                <w:lang w:val="uk-UA"/>
              </w:rPr>
              <w:t xml:space="preserve"> тощо), спрямовані на популяризацію позашкільної освіти;</w:t>
            </w:r>
          </w:p>
        </w:tc>
        <w:tc>
          <w:tcPr>
            <w:tcW w:w="2553" w:type="dxa"/>
            <w:tcBorders>
              <w:top w:val="single" w:sz="2" w:space="0" w:color="000000"/>
              <w:left w:val="single" w:sz="2" w:space="0" w:color="000000"/>
              <w:bottom w:val="single" w:sz="2" w:space="0" w:color="000000"/>
              <w:right w:val="single" w:sz="4" w:space="0" w:color="auto"/>
            </w:tcBorders>
            <w:shd w:val="clear" w:color="000000" w:fill="FFFFFF"/>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Будинок дитячої творчості</w:t>
            </w:r>
          </w:p>
        </w:tc>
        <w:tc>
          <w:tcPr>
            <w:tcW w:w="708" w:type="dxa"/>
            <w:tcBorders>
              <w:top w:val="single" w:sz="4" w:space="0" w:color="auto"/>
              <w:left w:val="single" w:sz="4" w:space="0" w:color="auto"/>
              <w:bottom w:val="single" w:sz="4" w:space="0" w:color="auto"/>
              <w:right w:val="single" w:sz="4" w:space="0" w:color="auto"/>
            </w:tcBorders>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c>
          <w:tcPr>
            <w:tcW w:w="709" w:type="dxa"/>
            <w:tcBorders>
              <w:top w:val="single" w:sz="4" w:space="0" w:color="auto"/>
              <w:left w:val="single" w:sz="4" w:space="0" w:color="auto"/>
              <w:bottom w:val="single" w:sz="4" w:space="0" w:color="auto"/>
              <w:right w:val="single" w:sz="4" w:space="0" w:color="auto"/>
            </w:tcBorders>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c>
          <w:tcPr>
            <w:tcW w:w="709" w:type="dxa"/>
            <w:tcBorders>
              <w:top w:val="single" w:sz="4" w:space="0" w:color="auto"/>
              <w:left w:val="single" w:sz="4" w:space="0" w:color="auto"/>
              <w:bottom w:val="single" w:sz="4" w:space="0" w:color="auto"/>
              <w:right w:val="single" w:sz="4" w:space="0" w:color="auto"/>
            </w:tcBorders>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c>
          <w:tcPr>
            <w:tcW w:w="801" w:type="dxa"/>
            <w:gridSpan w:val="2"/>
            <w:tcBorders>
              <w:top w:val="single" w:sz="4" w:space="0" w:color="auto"/>
              <w:left w:val="single" w:sz="4" w:space="0" w:color="auto"/>
              <w:bottom w:val="single" w:sz="4" w:space="0" w:color="auto"/>
              <w:right w:val="single" w:sz="4" w:space="0" w:color="auto"/>
            </w:tcBorders>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r>
      <w:tr w:rsidR="008C1719" w:rsidRPr="008D2462" w:rsidTr="008F3179">
        <w:trPr>
          <w:trHeight w:val="1"/>
        </w:trPr>
        <w:tc>
          <w:tcPr>
            <w:tcW w:w="4110" w:type="dxa"/>
            <w:tcBorders>
              <w:top w:val="single" w:sz="2" w:space="0" w:color="000000"/>
              <w:left w:val="single" w:sz="2" w:space="0" w:color="000000"/>
              <w:bottom w:val="single" w:sz="2" w:space="0" w:color="000000"/>
              <w:right w:val="single" w:sz="4" w:space="0" w:color="auto"/>
            </w:tcBorders>
            <w:shd w:val="clear" w:color="000000" w:fill="FFFFFF"/>
          </w:tcPr>
          <w:p w:rsidR="008C1719" w:rsidRPr="008D2462" w:rsidRDefault="008C1719" w:rsidP="0010262F">
            <w:pPr>
              <w:numPr>
                <w:ilvl w:val="0"/>
                <w:numId w:val="46"/>
              </w:numPr>
              <w:spacing w:after="0" w:line="240" w:lineRule="auto"/>
              <w:ind w:left="34" w:firstLine="426"/>
              <w:jc w:val="both"/>
              <w:rPr>
                <w:rFonts w:ascii="Times New Roman" w:hAnsi="Times New Roman" w:cs="Times New Roman"/>
                <w:bCs/>
                <w:sz w:val="24"/>
                <w:szCs w:val="24"/>
                <w:lang w:val="uk-UA"/>
              </w:rPr>
            </w:pPr>
            <w:proofErr w:type="spellStart"/>
            <w:r w:rsidRPr="008D2462">
              <w:rPr>
                <w:rFonts w:ascii="Times New Roman" w:hAnsi="Times New Roman" w:cs="Times New Roman"/>
                <w:bCs/>
                <w:sz w:val="24"/>
                <w:szCs w:val="24"/>
                <w:lang w:val="uk-UA"/>
              </w:rPr>
              <w:lastRenderedPageBreak/>
              <w:t>Майстер–класи</w:t>
            </w:r>
            <w:proofErr w:type="spellEnd"/>
            <w:r w:rsidRPr="008D2462">
              <w:rPr>
                <w:rFonts w:ascii="Times New Roman" w:hAnsi="Times New Roman" w:cs="Times New Roman"/>
                <w:bCs/>
                <w:sz w:val="24"/>
                <w:szCs w:val="24"/>
                <w:lang w:val="uk-UA"/>
              </w:rPr>
              <w:t xml:space="preserve"> «Донбас мій рідний край»;</w:t>
            </w:r>
          </w:p>
        </w:tc>
        <w:tc>
          <w:tcPr>
            <w:tcW w:w="2553" w:type="dxa"/>
            <w:tcBorders>
              <w:top w:val="single" w:sz="2" w:space="0" w:color="000000"/>
              <w:left w:val="single" w:sz="2" w:space="0" w:color="000000"/>
              <w:bottom w:val="single" w:sz="2" w:space="0" w:color="000000"/>
              <w:right w:val="single" w:sz="4" w:space="0" w:color="auto"/>
            </w:tcBorders>
            <w:shd w:val="clear" w:color="000000" w:fill="FFFFFF"/>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Відділ  освіти</w:t>
            </w:r>
            <w:r>
              <w:rPr>
                <w:rFonts w:ascii="Times New Roman" w:hAnsi="Times New Roman" w:cs="Times New Roman"/>
                <w:bCs/>
                <w:sz w:val="24"/>
                <w:szCs w:val="24"/>
                <w:lang w:val="uk-UA"/>
              </w:rPr>
              <w:t xml:space="preserve"> райдержадміністрації</w:t>
            </w:r>
            <w:r w:rsidRPr="008D2462">
              <w:rPr>
                <w:rFonts w:ascii="Times New Roman" w:hAnsi="Times New Roman" w:cs="Times New Roman"/>
                <w:bCs/>
                <w:sz w:val="24"/>
                <w:szCs w:val="24"/>
                <w:lang w:val="uk-UA"/>
              </w:rPr>
              <w:t>,</w:t>
            </w:r>
          </w:p>
          <w:p w:rsidR="008C1719" w:rsidRDefault="008C1719" w:rsidP="00AD415B">
            <w:pPr>
              <w:spacing w:after="0" w:line="240" w:lineRule="auto"/>
              <w:jc w:val="center"/>
              <w:rPr>
                <w:rFonts w:ascii="Times New Roman" w:hAnsi="Times New Roman" w:cs="Times New Roman"/>
                <w:bCs/>
                <w:sz w:val="24"/>
                <w:szCs w:val="24"/>
                <w:lang w:val="uk-UA"/>
              </w:rPr>
            </w:pPr>
            <w:proofErr w:type="spellStart"/>
            <w:r w:rsidRPr="008D2462">
              <w:rPr>
                <w:rFonts w:ascii="Times New Roman" w:hAnsi="Times New Roman" w:cs="Times New Roman"/>
                <w:bCs/>
                <w:sz w:val="24"/>
                <w:szCs w:val="24"/>
                <w:lang w:val="uk-UA"/>
              </w:rPr>
              <w:t>КЗ</w:t>
            </w:r>
            <w:proofErr w:type="spellEnd"/>
            <w:r w:rsidRPr="008D2462">
              <w:rPr>
                <w:rFonts w:ascii="Times New Roman" w:hAnsi="Times New Roman" w:cs="Times New Roman"/>
                <w:bCs/>
                <w:sz w:val="24"/>
                <w:szCs w:val="24"/>
                <w:lang w:val="uk-UA"/>
              </w:rPr>
              <w:t xml:space="preserve"> «Методичний центр», </w:t>
            </w:r>
          </w:p>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навчальні заклади, Будинок дитячої творчості</w:t>
            </w:r>
          </w:p>
        </w:tc>
        <w:tc>
          <w:tcPr>
            <w:tcW w:w="708" w:type="dxa"/>
            <w:tcBorders>
              <w:top w:val="single" w:sz="4" w:space="0" w:color="auto"/>
              <w:left w:val="single" w:sz="4" w:space="0" w:color="auto"/>
              <w:bottom w:val="single" w:sz="4" w:space="0" w:color="auto"/>
              <w:right w:val="single" w:sz="4" w:space="0" w:color="auto"/>
            </w:tcBorders>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c>
          <w:tcPr>
            <w:tcW w:w="709" w:type="dxa"/>
            <w:tcBorders>
              <w:top w:val="single" w:sz="4" w:space="0" w:color="auto"/>
              <w:left w:val="single" w:sz="4" w:space="0" w:color="auto"/>
              <w:bottom w:val="single" w:sz="4" w:space="0" w:color="auto"/>
              <w:right w:val="single" w:sz="4" w:space="0" w:color="auto"/>
            </w:tcBorders>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c>
          <w:tcPr>
            <w:tcW w:w="709" w:type="dxa"/>
            <w:tcBorders>
              <w:top w:val="single" w:sz="4" w:space="0" w:color="auto"/>
              <w:left w:val="single" w:sz="4" w:space="0" w:color="auto"/>
              <w:bottom w:val="single" w:sz="4" w:space="0" w:color="auto"/>
              <w:right w:val="single" w:sz="4" w:space="0" w:color="auto"/>
            </w:tcBorders>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c>
          <w:tcPr>
            <w:tcW w:w="801" w:type="dxa"/>
            <w:gridSpan w:val="2"/>
            <w:tcBorders>
              <w:top w:val="single" w:sz="4" w:space="0" w:color="auto"/>
              <w:left w:val="single" w:sz="4" w:space="0" w:color="auto"/>
              <w:bottom w:val="single" w:sz="4" w:space="0" w:color="auto"/>
              <w:right w:val="single" w:sz="4" w:space="0" w:color="auto"/>
            </w:tcBorders>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r>
      <w:tr w:rsidR="008C1719" w:rsidRPr="008D2462" w:rsidTr="008F3179">
        <w:trPr>
          <w:trHeight w:val="1"/>
        </w:trPr>
        <w:tc>
          <w:tcPr>
            <w:tcW w:w="4110" w:type="dxa"/>
            <w:tcBorders>
              <w:top w:val="single" w:sz="2" w:space="0" w:color="000000"/>
              <w:left w:val="single" w:sz="2" w:space="0" w:color="000000"/>
              <w:bottom w:val="single" w:sz="2" w:space="0" w:color="000000"/>
              <w:right w:val="single" w:sz="4" w:space="0" w:color="auto"/>
            </w:tcBorders>
            <w:shd w:val="clear" w:color="000000" w:fill="FFFFFF"/>
          </w:tcPr>
          <w:p w:rsidR="008C1719" w:rsidRPr="008D2462" w:rsidRDefault="008C1719" w:rsidP="0010262F">
            <w:pPr>
              <w:numPr>
                <w:ilvl w:val="0"/>
                <w:numId w:val="46"/>
              </w:numPr>
              <w:spacing w:after="0" w:line="240" w:lineRule="auto"/>
              <w:ind w:left="34" w:firstLine="426"/>
              <w:jc w:val="both"/>
              <w:rPr>
                <w:rFonts w:ascii="Times New Roman" w:hAnsi="Times New Roman" w:cs="Times New Roman"/>
                <w:bCs/>
                <w:sz w:val="24"/>
                <w:szCs w:val="24"/>
                <w:lang w:val="uk-UA"/>
              </w:rPr>
            </w:pPr>
            <w:r w:rsidRPr="008D2462">
              <w:rPr>
                <w:rFonts w:ascii="Times New Roman" w:hAnsi="Times New Roman" w:cs="Times New Roman"/>
                <w:bCs/>
                <w:sz w:val="24"/>
                <w:szCs w:val="24"/>
                <w:lang w:val="uk-UA"/>
              </w:rPr>
              <w:t>семінари:</w:t>
            </w:r>
          </w:p>
          <w:p w:rsidR="008C1719" w:rsidRPr="008D2462" w:rsidRDefault="008C1719" w:rsidP="00AD415B">
            <w:pPr>
              <w:spacing w:after="0" w:line="240" w:lineRule="auto"/>
              <w:ind w:left="34"/>
              <w:jc w:val="both"/>
              <w:rPr>
                <w:rFonts w:ascii="Times New Roman" w:hAnsi="Times New Roman" w:cs="Times New Roman"/>
                <w:bCs/>
                <w:sz w:val="24"/>
                <w:szCs w:val="24"/>
                <w:lang w:val="uk-UA"/>
              </w:rPr>
            </w:pPr>
            <w:r w:rsidRPr="008D2462">
              <w:rPr>
                <w:rFonts w:ascii="Times New Roman" w:hAnsi="Times New Roman" w:cs="Times New Roman"/>
                <w:bCs/>
                <w:sz w:val="24"/>
                <w:szCs w:val="24"/>
                <w:lang w:val="uk-UA"/>
              </w:rPr>
              <w:t xml:space="preserve">«Пізнай себе, свій рід, свій народ», </w:t>
            </w:r>
          </w:p>
          <w:p w:rsidR="008C1719" w:rsidRPr="008D2462" w:rsidRDefault="008C1719" w:rsidP="00AD415B">
            <w:pPr>
              <w:spacing w:after="0" w:line="240" w:lineRule="auto"/>
              <w:ind w:left="34"/>
              <w:jc w:val="both"/>
              <w:rPr>
                <w:rFonts w:ascii="Times New Roman" w:hAnsi="Times New Roman" w:cs="Times New Roman"/>
                <w:bCs/>
                <w:sz w:val="24"/>
                <w:szCs w:val="24"/>
                <w:lang w:val="uk-UA"/>
              </w:rPr>
            </w:pPr>
            <w:r w:rsidRPr="008D2462">
              <w:rPr>
                <w:rFonts w:ascii="Times New Roman" w:hAnsi="Times New Roman" w:cs="Times New Roman"/>
                <w:bCs/>
                <w:sz w:val="24"/>
                <w:szCs w:val="24"/>
                <w:lang w:val="uk-UA"/>
              </w:rPr>
              <w:t>«Моя Батьківщина – Україна»;</w:t>
            </w:r>
          </w:p>
        </w:tc>
        <w:tc>
          <w:tcPr>
            <w:tcW w:w="2553" w:type="dxa"/>
            <w:tcBorders>
              <w:top w:val="single" w:sz="2" w:space="0" w:color="000000"/>
              <w:left w:val="single" w:sz="2" w:space="0" w:color="000000"/>
              <w:bottom w:val="single" w:sz="2" w:space="0" w:color="000000"/>
              <w:right w:val="single" w:sz="4" w:space="0" w:color="auto"/>
            </w:tcBorders>
            <w:shd w:val="clear" w:color="000000" w:fill="FFFFFF"/>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Відділ  освіти</w:t>
            </w:r>
            <w:r>
              <w:rPr>
                <w:rFonts w:ascii="Times New Roman" w:hAnsi="Times New Roman" w:cs="Times New Roman"/>
                <w:bCs/>
                <w:sz w:val="24"/>
                <w:szCs w:val="24"/>
                <w:lang w:val="uk-UA"/>
              </w:rPr>
              <w:t xml:space="preserve"> райдержадміністрації</w:t>
            </w:r>
            <w:r w:rsidRPr="008D2462">
              <w:rPr>
                <w:rFonts w:ascii="Times New Roman" w:hAnsi="Times New Roman" w:cs="Times New Roman"/>
                <w:bCs/>
                <w:sz w:val="24"/>
                <w:szCs w:val="24"/>
                <w:lang w:val="uk-UA"/>
              </w:rPr>
              <w:t>,</w:t>
            </w:r>
          </w:p>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Будинок дитячої творчості</w:t>
            </w:r>
          </w:p>
        </w:tc>
        <w:tc>
          <w:tcPr>
            <w:tcW w:w="708" w:type="dxa"/>
            <w:tcBorders>
              <w:top w:val="single" w:sz="4" w:space="0" w:color="auto"/>
              <w:left w:val="single" w:sz="4" w:space="0" w:color="auto"/>
              <w:bottom w:val="single" w:sz="4" w:space="0" w:color="auto"/>
              <w:right w:val="single" w:sz="4" w:space="0" w:color="auto"/>
            </w:tcBorders>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c>
          <w:tcPr>
            <w:tcW w:w="709" w:type="dxa"/>
            <w:tcBorders>
              <w:top w:val="single" w:sz="4" w:space="0" w:color="auto"/>
              <w:left w:val="single" w:sz="4" w:space="0" w:color="auto"/>
              <w:bottom w:val="single" w:sz="4" w:space="0" w:color="auto"/>
              <w:right w:val="single" w:sz="4" w:space="0" w:color="auto"/>
            </w:tcBorders>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c>
          <w:tcPr>
            <w:tcW w:w="709" w:type="dxa"/>
            <w:tcBorders>
              <w:top w:val="single" w:sz="4" w:space="0" w:color="auto"/>
              <w:left w:val="single" w:sz="4" w:space="0" w:color="auto"/>
              <w:bottom w:val="single" w:sz="4" w:space="0" w:color="auto"/>
              <w:right w:val="single" w:sz="4" w:space="0" w:color="auto"/>
            </w:tcBorders>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c>
          <w:tcPr>
            <w:tcW w:w="801" w:type="dxa"/>
            <w:gridSpan w:val="2"/>
            <w:tcBorders>
              <w:top w:val="single" w:sz="4" w:space="0" w:color="auto"/>
              <w:left w:val="single" w:sz="4" w:space="0" w:color="auto"/>
              <w:bottom w:val="single" w:sz="4" w:space="0" w:color="auto"/>
              <w:right w:val="single" w:sz="4" w:space="0" w:color="auto"/>
            </w:tcBorders>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r>
      <w:tr w:rsidR="008C1719" w:rsidRPr="008D2462" w:rsidTr="008F3179">
        <w:trPr>
          <w:trHeight w:val="1"/>
        </w:trPr>
        <w:tc>
          <w:tcPr>
            <w:tcW w:w="4110" w:type="dxa"/>
            <w:tcBorders>
              <w:top w:val="single" w:sz="2" w:space="0" w:color="000000"/>
              <w:left w:val="single" w:sz="2" w:space="0" w:color="000000"/>
              <w:bottom w:val="single" w:sz="2" w:space="0" w:color="000000"/>
              <w:right w:val="single" w:sz="4" w:space="0" w:color="auto"/>
            </w:tcBorders>
            <w:shd w:val="clear" w:color="000000" w:fill="FFFFFF"/>
          </w:tcPr>
          <w:p w:rsidR="008C1719" w:rsidRPr="008D2462" w:rsidRDefault="008C1719" w:rsidP="0010262F">
            <w:pPr>
              <w:numPr>
                <w:ilvl w:val="0"/>
                <w:numId w:val="46"/>
              </w:numPr>
              <w:tabs>
                <w:tab w:val="left" w:pos="930"/>
              </w:tabs>
              <w:spacing w:after="0" w:line="240" w:lineRule="auto"/>
              <w:ind w:left="34" w:firstLine="426"/>
              <w:rPr>
                <w:rFonts w:ascii="Times New Roman" w:hAnsi="Times New Roman" w:cs="Times New Roman"/>
                <w:bCs/>
                <w:sz w:val="24"/>
                <w:szCs w:val="24"/>
                <w:lang w:val="uk-UA"/>
              </w:rPr>
            </w:pPr>
            <w:r w:rsidRPr="008D2462">
              <w:rPr>
                <w:rFonts w:ascii="Times New Roman" w:hAnsi="Times New Roman" w:cs="Times New Roman"/>
                <w:bCs/>
                <w:sz w:val="24"/>
                <w:szCs w:val="24"/>
                <w:lang w:val="uk-UA"/>
              </w:rPr>
              <w:t>дитячо-юнацьку військово-спортивну патріотичну гру «Сокіл» (Джура);</w:t>
            </w:r>
          </w:p>
        </w:tc>
        <w:tc>
          <w:tcPr>
            <w:tcW w:w="2553" w:type="dxa"/>
            <w:tcBorders>
              <w:top w:val="single" w:sz="2" w:space="0" w:color="000000"/>
              <w:left w:val="single" w:sz="2" w:space="0" w:color="000000"/>
              <w:bottom w:val="single" w:sz="2" w:space="0" w:color="000000"/>
              <w:right w:val="single" w:sz="4" w:space="0" w:color="auto"/>
            </w:tcBorders>
            <w:shd w:val="clear" w:color="000000" w:fill="FFFFFF"/>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Відділ  освіти</w:t>
            </w:r>
            <w:r>
              <w:rPr>
                <w:rFonts w:ascii="Times New Roman" w:hAnsi="Times New Roman" w:cs="Times New Roman"/>
                <w:bCs/>
                <w:sz w:val="24"/>
                <w:szCs w:val="24"/>
                <w:lang w:val="uk-UA"/>
              </w:rPr>
              <w:t xml:space="preserve"> райдержадміністрації</w:t>
            </w:r>
            <w:r w:rsidRPr="008D2462">
              <w:rPr>
                <w:rFonts w:ascii="Times New Roman" w:hAnsi="Times New Roman" w:cs="Times New Roman"/>
                <w:bCs/>
                <w:sz w:val="24"/>
                <w:szCs w:val="24"/>
                <w:lang w:val="uk-UA"/>
              </w:rPr>
              <w:t>,</w:t>
            </w:r>
          </w:p>
          <w:p w:rsidR="008C1719" w:rsidRDefault="008C1719" w:rsidP="00AD415B">
            <w:pPr>
              <w:spacing w:after="0" w:line="240" w:lineRule="auto"/>
              <w:jc w:val="center"/>
              <w:rPr>
                <w:rFonts w:ascii="Times New Roman" w:hAnsi="Times New Roman" w:cs="Times New Roman"/>
                <w:bCs/>
                <w:sz w:val="24"/>
                <w:szCs w:val="24"/>
                <w:lang w:val="uk-UA"/>
              </w:rPr>
            </w:pPr>
            <w:proofErr w:type="spellStart"/>
            <w:r w:rsidRPr="008D2462">
              <w:rPr>
                <w:rFonts w:ascii="Times New Roman" w:hAnsi="Times New Roman" w:cs="Times New Roman"/>
                <w:bCs/>
                <w:sz w:val="24"/>
                <w:szCs w:val="24"/>
                <w:lang w:val="uk-UA"/>
              </w:rPr>
              <w:t>КЗ</w:t>
            </w:r>
            <w:proofErr w:type="spellEnd"/>
            <w:r w:rsidRPr="008D2462">
              <w:rPr>
                <w:rFonts w:ascii="Times New Roman" w:hAnsi="Times New Roman" w:cs="Times New Roman"/>
                <w:bCs/>
                <w:sz w:val="24"/>
                <w:szCs w:val="24"/>
                <w:lang w:val="uk-UA"/>
              </w:rPr>
              <w:t xml:space="preserve"> «Методичний центр», </w:t>
            </w:r>
          </w:p>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навчальні заклади, Будинок дитячої творчості</w:t>
            </w:r>
          </w:p>
        </w:tc>
        <w:tc>
          <w:tcPr>
            <w:tcW w:w="708" w:type="dxa"/>
            <w:tcBorders>
              <w:top w:val="single" w:sz="4" w:space="0" w:color="auto"/>
              <w:left w:val="single" w:sz="4" w:space="0" w:color="auto"/>
              <w:bottom w:val="single" w:sz="4" w:space="0" w:color="auto"/>
              <w:right w:val="single" w:sz="4" w:space="0" w:color="auto"/>
            </w:tcBorders>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c>
          <w:tcPr>
            <w:tcW w:w="709" w:type="dxa"/>
            <w:tcBorders>
              <w:top w:val="single" w:sz="4" w:space="0" w:color="auto"/>
              <w:left w:val="single" w:sz="4" w:space="0" w:color="auto"/>
              <w:bottom w:val="single" w:sz="4" w:space="0" w:color="auto"/>
              <w:right w:val="single" w:sz="4" w:space="0" w:color="auto"/>
            </w:tcBorders>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c>
          <w:tcPr>
            <w:tcW w:w="709" w:type="dxa"/>
            <w:tcBorders>
              <w:top w:val="single" w:sz="4" w:space="0" w:color="auto"/>
              <w:left w:val="single" w:sz="4" w:space="0" w:color="auto"/>
              <w:bottom w:val="single" w:sz="4" w:space="0" w:color="auto"/>
              <w:right w:val="single" w:sz="4" w:space="0" w:color="auto"/>
            </w:tcBorders>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c>
          <w:tcPr>
            <w:tcW w:w="801" w:type="dxa"/>
            <w:gridSpan w:val="2"/>
            <w:tcBorders>
              <w:top w:val="single" w:sz="4" w:space="0" w:color="auto"/>
              <w:left w:val="single" w:sz="4" w:space="0" w:color="auto"/>
              <w:bottom w:val="single" w:sz="4" w:space="0" w:color="auto"/>
              <w:right w:val="single" w:sz="4" w:space="0" w:color="auto"/>
            </w:tcBorders>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r>
      <w:tr w:rsidR="008C1719" w:rsidRPr="008D2462" w:rsidTr="008F3179">
        <w:trPr>
          <w:trHeight w:val="1"/>
        </w:trPr>
        <w:tc>
          <w:tcPr>
            <w:tcW w:w="4110" w:type="dxa"/>
            <w:tcBorders>
              <w:top w:val="single" w:sz="2" w:space="0" w:color="000000"/>
              <w:left w:val="single" w:sz="2" w:space="0" w:color="000000"/>
              <w:bottom w:val="single" w:sz="2" w:space="0" w:color="000000"/>
              <w:right w:val="single" w:sz="4" w:space="0" w:color="auto"/>
            </w:tcBorders>
            <w:shd w:val="clear" w:color="000000" w:fill="FFFFFF"/>
          </w:tcPr>
          <w:p w:rsidR="008C1719" w:rsidRPr="008D2462" w:rsidRDefault="008C1719" w:rsidP="0010262F">
            <w:pPr>
              <w:numPr>
                <w:ilvl w:val="0"/>
                <w:numId w:val="46"/>
              </w:numPr>
              <w:tabs>
                <w:tab w:val="left" w:pos="0"/>
              </w:tabs>
              <w:spacing w:after="0" w:line="240" w:lineRule="auto"/>
              <w:ind w:left="0" w:firstLine="460"/>
              <w:jc w:val="both"/>
              <w:rPr>
                <w:rFonts w:ascii="Times New Roman" w:hAnsi="Times New Roman" w:cs="Times New Roman"/>
                <w:bCs/>
                <w:sz w:val="24"/>
                <w:szCs w:val="24"/>
                <w:lang w:val="uk-UA"/>
              </w:rPr>
            </w:pPr>
            <w:r w:rsidRPr="008D2462">
              <w:rPr>
                <w:rFonts w:ascii="Times New Roman" w:hAnsi="Times New Roman" w:cs="Times New Roman"/>
                <w:bCs/>
                <w:sz w:val="24"/>
                <w:szCs w:val="24"/>
                <w:lang w:val="uk-UA"/>
              </w:rPr>
              <w:t>конкурс солістів-вокалістів;</w:t>
            </w:r>
          </w:p>
          <w:p w:rsidR="008C1719" w:rsidRPr="008D2462" w:rsidRDefault="008C1719" w:rsidP="0010262F">
            <w:pPr>
              <w:numPr>
                <w:ilvl w:val="0"/>
                <w:numId w:val="46"/>
              </w:numPr>
              <w:tabs>
                <w:tab w:val="left" w:pos="0"/>
              </w:tabs>
              <w:spacing w:after="0" w:line="240" w:lineRule="auto"/>
              <w:ind w:left="0" w:firstLine="460"/>
              <w:jc w:val="both"/>
              <w:rPr>
                <w:rFonts w:ascii="Times New Roman" w:hAnsi="Times New Roman" w:cs="Times New Roman"/>
                <w:bCs/>
                <w:sz w:val="24"/>
                <w:szCs w:val="24"/>
                <w:lang w:val="uk-UA"/>
              </w:rPr>
            </w:pPr>
            <w:r w:rsidRPr="008D2462">
              <w:rPr>
                <w:rFonts w:ascii="Times New Roman" w:hAnsi="Times New Roman" w:cs="Times New Roman"/>
                <w:bCs/>
                <w:sz w:val="24"/>
                <w:szCs w:val="24"/>
                <w:lang w:val="uk-UA"/>
              </w:rPr>
              <w:t xml:space="preserve">конкурс-виставку «Мистецтво </w:t>
            </w:r>
            <w:proofErr w:type="spellStart"/>
            <w:r w:rsidRPr="008D2462">
              <w:rPr>
                <w:rFonts w:ascii="Times New Roman" w:hAnsi="Times New Roman" w:cs="Times New Roman"/>
                <w:bCs/>
                <w:sz w:val="24"/>
                <w:szCs w:val="24"/>
                <w:lang w:val="uk-UA"/>
              </w:rPr>
              <w:t>оригамі</w:t>
            </w:r>
            <w:proofErr w:type="spellEnd"/>
            <w:r w:rsidRPr="008D2462">
              <w:rPr>
                <w:rFonts w:ascii="Times New Roman" w:hAnsi="Times New Roman" w:cs="Times New Roman"/>
                <w:bCs/>
                <w:sz w:val="24"/>
                <w:szCs w:val="24"/>
                <w:lang w:val="uk-UA"/>
              </w:rPr>
              <w:t>»;</w:t>
            </w:r>
          </w:p>
          <w:p w:rsidR="008C1719" w:rsidRPr="008D2462" w:rsidRDefault="008C1719" w:rsidP="0010262F">
            <w:pPr>
              <w:numPr>
                <w:ilvl w:val="0"/>
                <w:numId w:val="46"/>
              </w:numPr>
              <w:tabs>
                <w:tab w:val="left" w:pos="0"/>
              </w:tabs>
              <w:spacing w:after="0" w:line="240" w:lineRule="auto"/>
              <w:ind w:left="0" w:firstLine="460"/>
              <w:jc w:val="both"/>
              <w:rPr>
                <w:rFonts w:ascii="Times New Roman" w:hAnsi="Times New Roman" w:cs="Times New Roman"/>
                <w:bCs/>
                <w:sz w:val="24"/>
                <w:szCs w:val="24"/>
                <w:lang w:val="uk-UA"/>
              </w:rPr>
            </w:pPr>
            <w:proofErr w:type="spellStart"/>
            <w:r w:rsidRPr="008D2462">
              <w:rPr>
                <w:rFonts w:ascii="Times New Roman" w:hAnsi="Times New Roman" w:cs="Times New Roman"/>
                <w:bCs/>
                <w:sz w:val="24"/>
                <w:szCs w:val="24"/>
                <w:lang w:val="uk-UA"/>
              </w:rPr>
              <w:t>конкурс–виставку</w:t>
            </w:r>
            <w:proofErr w:type="spellEnd"/>
            <w:r w:rsidRPr="008D2462">
              <w:rPr>
                <w:rFonts w:ascii="Times New Roman" w:hAnsi="Times New Roman" w:cs="Times New Roman"/>
                <w:bCs/>
                <w:sz w:val="24"/>
                <w:szCs w:val="24"/>
                <w:lang w:val="uk-UA"/>
              </w:rPr>
              <w:t xml:space="preserve">  «Воскресни, писанко»;</w:t>
            </w:r>
          </w:p>
          <w:p w:rsidR="008C1719" w:rsidRPr="008D2462" w:rsidRDefault="008C1719" w:rsidP="0010262F">
            <w:pPr>
              <w:numPr>
                <w:ilvl w:val="0"/>
                <w:numId w:val="46"/>
              </w:numPr>
              <w:tabs>
                <w:tab w:val="left" w:pos="0"/>
              </w:tabs>
              <w:spacing w:after="0" w:line="240" w:lineRule="auto"/>
              <w:ind w:left="0" w:firstLine="460"/>
              <w:jc w:val="both"/>
              <w:rPr>
                <w:rFonts w:ascii="Times New Roman" w:hAnsi="Times New Roman" w:cs="Times New Roman"/>
                <w:bCs/>
                <w:sz w:val="24"/>
                <w:szCs w:val="24"/>
                <w:lang w:val="uk-UA"/>
              </w:rPr>
            </w:pPr>
            <w:r w:rsidRPr="008D2462">
              <w:rPr>
                <w:rFonts w:ascii="Times New Roman" w:hAnsi="Times New Roman" w:cs="Times New Roman"/>
                <w:bCs/>
                <w:sz w:val="24"/>
                <w:szCs w:val="24"/>
                <w:lang w:val="uk-UA"/>
              </w:rPr>
              <w:t>конкурс-виставку декоративно-ужиткового мистецтва «Таємниці народних ремесел»;</w:t>
            </w:r>
          </w:p>
          <w:p w:rsidR="008C1719" w:rsidRPr="008D2462" w:rsidRDefault="008C1719" w:rsidP="0010262F">
            <w:pPr>
              <w:numPr>
                <w:ilvl w:val="0"/>
                <w:numId w:val="46"/>
              </w:numPr>
              <w:tabs>
                <w:tab w:val="left" w:pos="0"/>
              </w:tabs>
              <w:spacing w:after="0" w:line="240" w:lineRule="auto"/>
              <w:ind w:left="0" w:firstLine="460"/>
              <w:jc w:val="both"/>
              <w:rPr>
                <w:rFonts w:ascii="Times New Roman" w:hAnsi="Times New Roman" w:cs="Times New Roman"/>
                <w:bCs/>
                <w:sz w:val="24"/>
                <w:szCs w:val="24"/>
                <w:lang w:val="uk-UA"/>
              </w:rPr>
            </w:pPr>
            <w:r w:rsidRPr="008D2462">
              <w:rPr>
                <w:rFonts w:ascii="Times New Roman" w:hAnsi="Times New Roman" w:cs="Times New Roman"/>
                <w:bCs/>
                <w:sz w:val="24"/>
                <w:szCs w:val="24"/>
                <w:lang w:val="uk-UA"/>
              </w:rPr>
              <w:t>конкурс-виставку дитячих робіт з художнього в’язання «Від уміння до майстерності»</w:t>
            </w:r>
          </w:p>
          <w:p w:rsidR="008C1719" w:rsidRPr="008D2462" w:rsidRDefault="008C1719" w:rsidP="0010262F">
            <w:pPr>
              <w:numPr>
                <w:ilvl w:val="0"/>
                <w:numId w:val="46"/>
              </w:numPr>
              <w:tabs>
                <w:tab w:val="left" w:pos="0"/>
              </w:tabs>
              <w:spacing w:after="0" w:line="240" w:lineRule="auto"/>
              <w:ind w:left="0" w:firstLine="460"/>
              <w:jc w:val="both"/>
              <w:rPr>
                <w:rFonts w:ascii="Times New Roman" w:hAnsi="Times New Roman" w:cs="Times New Roman"/>
                <w:bCs/>
                <w:sz w:val="24"/>
                <w:szCs w:val="24"/>
                <w:lang w:val="uk-UA"/>
              </w:rPr>
            </w:pPr>
            <w:r w:rsidRPr="008D2462">
              <w:rPr>
                <w:rFonts w:ascii="Times New Roman" w:hAnsi="Times New Roman" w:cs="Times New Roman"/>
                <w:bCs/>
                <w:sz w:val="24"/>
                <w:szCs w:val="24"/>
                <w:lang w:val="uk-UA"/>
              </w:rPr>
              <w:t>конкурс художньої самодіяльності;</w:t>
            </w:r>
          </w:p>
        </w:tc>
        <w:tc>
          <w:tcPr>
            <w:tcW w:w="2553" w:type="dxa"/>
            <w:tcBorders>
              <w:top w:val="single" w:sz="2" w:space="0" w:color="000000"/>
              <w:left w:val="single" w:sz="2" w:space="0" w:color="000000"/>
              <w:bottom w:val="single" w:sz="2" w:space="0" w:color="000000"/>
              <w:right w:val="single" w:sz="4" w:space="0" w:color="auto"/>
            </w:tcBorders>
            <w:shd w:val="clear" w:color="000000" w:fill="FFFFFF"/>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Відділ  освіти</w:t>
            </w:r>
            <w:r>
              <w:rPr>
                <w:rFonts w:ascii="Times New Roman" w:hAnsi="Times New Roman" w:cs="Times New Roman"/>
                <w:bCs/>
                <w:sz w:val="24"/>
                <w:szCs w:val="24"/>
                <w:lang w:val="uk-UA"/>
              </w:rPr>
              <w:t xml:space="preserve"> райдержадміністрації</w:t>
            </w:r>
            <w:r w:rsidRPr="008D2462">
              <w:rPr>
                <w:rFonts w:ascii="Times New Roman" w:hAnsi="Times New Roman" w:cs="Times New Roman"/>
                <w:bCs/>
                <w:sz w:val="24"/>
                <w:szCs w:val="24"/>
                <w:lang w:val="uk-UA"/>
              </w:rPr>
              <w:t>,</w:t>
            </w:r>
          </w:p>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Будинок дитячої творчості</w:t>
            </w:r>
          </w:p>
        </w:tc>
        <w:tc>
          <w:tcPr>
            <w:tcW w:w="708" w:type="dxa"/>
            <w:tcBorders>
              <w:top w:val="single" w:sz="4" w:space="0" w:color="auto"/>
              <w:left w:val="single" w:sz="4" w:space="0" w:color="auto"/>
              <w:bottom w:val="single" w:sz="4" w:space="0" w:color="auto"/>
              <w:right w:val="single" w:sz="4" w:space="0" w:color="auto"/>
            </w:tcBorders>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c>
          <w:tcPr>
            <w:tcW w:w="709" w:type="dxa"/>
            <w:tcBorders>
              <w:top w:val="single" w:sz="4" w:space="0" w:color="auto"/>
              <w:left w:val="single" w:sz="4" w:space="0" w:color="auto"/>
              <w:bottom w:val="single" w:sz="4" w:space="0" w:color="auto"/>
              <w:right w:val="single" w:sz="4" w:space="0" w:color="auto"/>
            </w:tcBorders>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c>
          <w:tcPr>
            <w:tcW w:w="709" w:type="dxa"/>
            <w:tcBorders>
              <w:top w:val="single" w:sz="4" w:space="0" w:color="auto"/>
              <w:left w:val="single" w:sz="4" w:space="0" w:color="auto"/>
              <w:bottom w:val="single" w:sz="4" w:space="0" w:color="auto"/>
              <w:right w:val="single" w:sz="4" w:space="0" w:color="auto"/>
            </w:tcBorders>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c>
          <w:tcPr>
            <w:tcW w:w="801" w:type="dxa"/>
            <w:gridSpan w:val="2"/>
            <w:tcBorders>
              <w:top w:val="single" w:sz="4" w:space="0" w:color="auto"/>
              <w:left w:val="single" w:sz="4" w:space="0" w:color="auto"/>
              <w:bottom w:val="single" w:sz="4" w:space="0" w:color="auto"/>
              <w:right w:val="single" w:sz="4" w:space="0" w:color="auto"/>
            </w:tcBorders>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r>
      <w:tr w:rsidR="008C1719" w:rsidRPr="008D2462" w:rsidTr="008F3179">
        <w:trPr>
          <w:trHeight w:val="1"/>
        </w:trPr>
        <w:tc>
          <w:tcPr>
            <w:tcW w:w="4110" w:type="dxa"/>
            <w:tcBorders>
              <w:top w:val="single" w:sz="2" w:space="0" w:color="000000"/>
              <w:left w:val="single" w:sz="2" w:space="0" w:color="000000"/>
              <w:bottom w:val="single" w:sz="2" w:space="0" w:color="000000"/>
              <w:right w:val="single" w:sz="4" w:space="0" w:color="auto"/>
            </w:tcBorders>
            <w:shd w:val="clear" w:color="000000" w:fill="FFFFFF"/>
          </w:tcPr>
          <w:p w:rsidR="008C1719" w:rsidRPr="008D2462" w:rsidRDefault="008C1719" w:rsidP="0010262F">
            <w:pPr>
              <w:numPr>
                <w:ilvl w:val="0"/>
                <w:numId w:val="46"/>
              </w:numPr>
              <w:spacing w:after="0" w:line="240" w:lineRule="auto"/>
              <w:ind w:left="34" w:firstLine="426"/>
              <w:jc w:val="both"/>
              <w:rPr>
                <w:rFonts w:ascii="Times New Roman" w:hAnsi="Times New Roman" w:cs="Times New Roman"/>
                <w:bCs/>
                <w:sz w:val="24"/>
                <w:szCs w:val="24"/>
                <w:lang w:val="uk-UA"/>
              </w:rPr>
            </w:pPr>
            <w:r w:rsidRPr="008D2462">
              <w:rPr>
                <w:rFonts w:ascii="Times New Roman" w:hAnsi="Times New Roman" w:cs="Times New Roman"/>
                <w:bCs/>
                <w:sz w:val="24"/>
                <w:szCs w:val="24"/>
                <w:lang w:val="uk-UA"/>
              </w:rPr>
              <w:t>районні заходи, присвячені Міжнародному дню захисту дітей;</w:t>
            </w:r>
          </w:p>
        </w:tc>
        <w:tc>
          <w:tcPr>
            <w:tcW w:w="2553" w:type="dxa"/>
            <w:tcBorders>
              <w:top w:val="single" w:sz="2" w:space="0" w:color="000000"/>
              <w:left w:val="single" w:sz="2" w:space="0" w:color="000000"/>
              <w:bottom w:val="single" w:sz="2" w:space="0" w:color="000000"/>
              <w:right w:val="single" w:sz="4" w:space="0" w:color="auto"/>
            </w:tcBorders>
            <w:shd w:val="clear" w:color="000000" w:fill="FFFFFF"/>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Відділ  освіти</w:t>
            </w:r>
            <w:r>
              <w:rPr>
                <w:rFonts w:ascii="Times New Roman" w:hAnsi="Times New Roman" w:cs="Times New Roman"/>
                <w:bCs/>
                <w:sz w:val="24"/>
                <w:szCs w:val="24"/>
                <w:lang w:val="uk-UA"/>
              </w:rPr>
              <w:t xml:space="preserve"> райдержадміністрації</w:t>
            </w:r>
            <w:r w:rsidRPr="008D2462">
              <w:rPr>
                <w:rFonts w:ascii="Times New Roman" w:hAnsi="Times New Roman" w:cs="Times New Roman"/>
                <w:bCs/>
                <w:sz w:val="24"/>
                <w:szCs w:val="24"/>
                <w:lang w:val="uk-UA"/>
              </w:rPr>
              <w:t>,</w:t>
            </w:r>
          </w:p>
          <w:p w:rsidR="008C1719" w:rsidRDefault="008C1719" w:rsidP="00AD415B">
            <w:pPr>
              <w:spacing w:after="0" w:line="240" w:lineRule="auto"/>
              <w:jc w:val="center"/>
              <w:rPr>
                <w:rFonts w:ascii="Times New Roman" w:hAnsi="Times New Roman" w:cs="Times New Roman"/>
                <w:bCs/>
                <w:sz w:val="24"/>
                <w:szCs w:val="24"/>
                <w:lang w:val="uk-UA"/>
              </w:rPr>
            </w:pPr>
            <w:proofErr w:type="spellStart"/>
            <w:r w:rsidRPr="008D2462">
              <w:rPr>
                <w:rFonts w:ascii="Times New Roman" w:hAnsi="Times New Roman" w:cs="Times New Roman"/>
                <w:bCs/>
                <w:sz w:val="24"/>
                <w:szCs w:val="24"/>
                <w:lang w:val="uk-UA"/>
              </w:rPr>
              <w:t>КЗ</w:t>
            </w:r>
            <w:proofErr w:type="spellEnd"/>
            <w:r w:rsidRPr="008D2462">
              <w:rPr>
                <w:rFonts w:ascii="Times New Roman" w:hAnsi="Times New Roman" w:cs="Times New Roman"/>
                <w:bCs/>
                <w:sz w:val="24"/>
                <w:szCs w:val="24"/>
                <w:lang w:val="uk-UA"/>
              </w:rPr>
              <w:t xml:space="preserve"> «Методичний центр», </w:t>
            </w:r>
          </w:p>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Будинок дитячої творчості</w:t>
            </w:r>
          </w:p>
        </w:tc>
        <w:tc>
          <w:tcPr>
            <w:tcW w:w="708" w:type="dxa"/>
            <w:tcBorders>
              <w:top w:val="single" w:sz="4" w:space="0" w:color="auto"/>
              <w:left w:val="single" w:sz="4" w:space="0" w:color="auto"/>
              <w:bottom w:val="single" w:sz="4" w:space="0" w:color="auto"/>
              <w:right w:val="single" w:sz="4" w:space="0" w:color="auto"/>
            </w:tcBorders>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c>
          <w:tcPr>
            <w:tcW w:w="709" w:type="dxa"/>
            <w:tcBorders>
              <w:top w:val="single" w:sz="4" w:space="0" w:color="auto"/>
              <w:left w:val="single" w:sz="4" w:space="0" w:color="auto"/>
              <w:bottom w:val="single" w:sz="4" w:space="0" w:color="auto"/>
              <w:right w:val="single" w:sz="4" w:space="0" w:color="auto"/>
            </w:tcBorders>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c>
          <w:tcPr>
            <w:tcW w:w="709" w:type="dxa"/>
            <w:tcBorders>
              <w:top w:val="single" w:sz="4" w:space="0" w:color="auto"/>
              <w:left w:val="single" w:sz="4" w:space="0" w:color="auto"/>
              <w:bottom w:val="single" w:sz="4" w:space="0" w:color="auto"/>
              <w:right w:val="single" w:sz="4" w:space="0" w:color="auto"/>
            </w:tcBorders>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c>
          <w:tcPr>
            <w:tcW w:w="801" w:type="dxa"/>
            <w:gridSpan w:val="2"/>
            <w:tcBorders>
              <w:top w:val="single" w:sz="4" w:space="0" w:color="auto"/>
              <w:left w:val="single" w:sz="4" w:space="0" w:color="auto"/>
              <w:bottom w:val="single" w:sz="4" w:space="0" w:color="auto"/>
              <w:right w:val="single" w:sz="4" w:space="0" w:color="auto"/>
            </w:tcBorders>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r>
      <w:tr w:rsidR="008C1719" w:rsidRPr="008D2462" w:rsidTr="008F3179">
        <w:trPr>
          <w:trHeight w:val="1"/>
        </w:trPr>
        <w:tc>
          <w:tcPr>
            <w:tcW w:w="4110" w:type="dxa"/>
            <w:tcBorders>
              <w:top w:val="single" w:sz="2" w:space="0" w:color="000000"/>
              <w:left w:val="single" w:sz="2" w:space="0" w:color="000000"/>
              <w:bottom w:val="single" w:sz="2" w:space="0" w:color="000000"/>
              <w:right w:val="single" w:sz="4" w:space="0" w:color="auto"/>
            </w:tcBorders>
            <w:shd w:val="clear" w:color="000000" w:fill="FFFFFF"/>
          </w:tcPr>
          <w:p w:rsidR="008C1719" w:rsidRPr="008D2462" w:rsidRDefault="008C1719" w:rsidP="0010262F">
            <w:pPr>
              <w:numPr>
                <w:ilvl w:val="0"/>
                <w:numId w:val="46"/>
              </w:numPr>
              <w:spacing w:after="0" w:line="240" w:lineRule="auto"/>
              <w:ind w:left="34" w:firstLine="326"/>
              <w:jc w:val="both"/>
              <w:rPr>
                <w:rFonts w:ascii="Times New Roman" w:hAnsi="Times New Roman" w:cs="Times New Roman"/>
                <w:bCs/>
                <w:sz w:val="24"/>
                <w:szCs w:val="24"/>
                <w:lang w:val="uk-UA"/>
              </w:rPr>
            </w:pPr>
            <w:r w:rsidRPr="008D2462">
              <w:rPr>
                <w:rFonts w:ascii="Times New Roman" w:hAnsi="Times New Roman" w:cs="Times New Roman"/>
                <w:bCs/>
                <w:sz w:val="24"/>
                <w:szCs w:val="24"/>
                <w:lang w:val="uk-UA"/>
              </w:rPr>
              <w:t>новорі</w:t>
            </w:r>
            <w:r>
              <w:rPr>
                <w:rFonts w:ascii="Times New Roman" w:hAnsi="Times New Roman" w:cs="Times New Roman"/>
                <w:bCs/>
                <w:sz w:val="24"/>
                <w:szCs w:val="24"/>
                <w:lang w:val="uk-UA"/>
              </w:rPr>
              <w:t>чні та різдвяні свята для дітей.</w:t>
            </w:r>
          </w:p>
        </w:tc>
        <w:tc>
          <w:tcPr>
            <w:tcW w:w="2553" w:type="dxa"/>
            <w:tcBorders>
              <w:top w:val="single" w:sz="2" w:space="0" w:color="000000"/>
              <w:left w:val="single" w:sz="2" w:space="0" w:color="000000"/>
              <w:bottom w:val="single" w:sz="2" w:space="0" w:color="000000"/>
              <w:right w:val="single" w:sz="4" w:space="0" w:color="auto"/>
            </w:tcBorders>
            <w:shd w:val="clear" w:color="000000" w:fill="FFFFFF"/>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Відділ  освіти</w:t>
            </w:r>
            <w:r>
              <w:rPr>
                <w:rFonts w:ascii="Times New Roman" w:hAnsi="Times New Roman" w:cs="Times New Roman"/>
                <w:bCs/>
                <w:sz w:val="24"/>
                <w:szCs w:val="24"/>
                <w:lang w:val="uk-UA"/>
              </w:rPr>
              <w:t xml:space="preserve"> райдержадміністрації</w:t>
            </w:r>
            <w:r w:rsidRPr="008D2462">
              <w:rPr>
                <w:rFonts w:ascii="Times New Roman" w:hAnsi="Times New Roman" w:cs="Times New Roman"/>
                <w:bCs/>
                <w:sz w:val="24"/>
                <w:szCs w:val="24"/>
                <w:lang w:val="uk-UA"/>
              </w:rPr>
              <w:t>,</w:t>
            </w:r>
          </w:p>
          <w:p w:rsidR="008C1719" w:rsidRDefault="008C1719" w:rsidP="00AD415B">
            <w:pPr>
              <w:spacing w:after="0" w:line="240" w:lineRule="auto"/>
              <w:jc w:val="center"/>
              <w:rPr>
                <w:rFonts w:ascii="Times New Roman" w:hAnsi="Times New Roman" w:cs="Times New Roman"/>
                <w:bCs/>
                <w:sz w:val="24"/>
                <w:szCs w:val="24"/>
                <w:lang w:val="uk-UA"/>
              </w:rPr>
            </w:pPr>
            <w:proofErr w:type="spellStart"/>
            <w:r w:rsidRPr="008D2462">
              <w:rPr>
                <w:rFonts w:ascii="Times New Roman" w:hAnsi="Times New Roman" w:cs="Times New Roman"/>
                <w:bCs/>
                <w:sz w:val="24"/>
                <w:szCs w:val="24"/>
                <w:lang w:val="uk-UA"/>
              </w:rPr>
              <w:t>КЗ</w:t>
            </w:r>
            <w:proofErr w:type="spellEnd"/>
            <w:r w:rsidRPr="008D2462">
              <w:rPr>
                <w:rFonts w:ascii="Times New Roman" w:hAnsi="Times New Roman" w:cs="Times New Roman"/>
                <w:bCs/>
                <w:sz w:val="24"/>
                <w:szCs w:val="24"/>
                <w:lang w:val="uk-UA"/>
              </w:rPr>
              <w:t xml:space="preserve"> «Методичний центр», </w:t>
            </w:r>
          </w:p>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навчальні заклади, Будинок дитячої творчості</w:t>
            </w:r>
          </w:p>
        </w:tc>
        <w:tc>
          <w:tcPr>
            <w:tcW w:w="708" w:type="dxa"/>
            <w:tcBorders>
              <w:top w:val="single" w:sz="4" w:space="0" w:color="auto"/>
              <w:left w:val="single" w:sz="4" w:space="0" w:color="auto"/>
              <w:bottom w:val="single" w:sz="4" w:space="0" w:color="auto"/>
              <w:right w:val="single" w:sz="4" w:space="0" w:color="auto"/>
            </w:tcBorders>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c>
          <w:tcPr>
            <w:tcW w:w="709" w:type="dxa"/>
            <w:tcBorders>
              <w:top w:val="single" w:sz="4" w:space="0" w:color="auto"/>
              <w:left w:val="single" w:sz="4" w:space="0" w:color="auto"/>
              <w:bottom w:val="single" w:sz="4" w:space="0" w:color="auto"/>
              <w:right w:val="single" w:sz="4" w:space="0" w:color="auto"/>
            </w:tcBorders>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c>
          <w:tcPr>
            <w:tcW w:w="709" w:type="dxa"/>
            <w:tcBorders>
              <w:top w:val="single" w:sz="4" w:space="0" w:color="auto"/>
              <w:left w:val="single" w:sz="4" w:space="0" w:color="auto"/>
              <w:bottom w:val="single" w:sz="4" w:space="0" w:color="auto"/>
              <w:right w:val="single" w:sz="4" w:space="0" w:color="auto"/>
            </w:tcBorders>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c>
          <w:tcPr>
            <w:tcW w:w="801" w:type="dxa"/>
            <w:gridSpan w:val="2"/>
            <w:tcBorders>
              <w:top w:val="single" w:sz="4" w:space="0" w:color="auto"/>
              <w:left w:val="single" w:sz="4" w:space="0" w:color="auto"/>
              <w:bottom w:val="single" w:sz="4" w:space="0" w:color="auto"/>
              <w:right w:val="single" w:sz="4" w:space="0" w:color="auto"/>
            </w:tcBorders>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r>
      <w:tr w:rsidR="008C1719" w:rsidRPr="008D2462" w:rsidTr="00AD415B">
        <w:trPr>
          <w:trHeight w:val="1"/>
        </w:trPr>
        <w:tc>
          <w:tcPr>
            <w:tcW w:w="9590" w:type="dxa"/>
            <w:gridSpan w:val="7"/>
            <w:tcBorders>
              <w:top w:val="single" w:sz="2" w:space="0" w:color="000000"/>
              <w:left w:val="single" w:sz="2" w:space="0" w:color="000000"/>
              <w:bottom w:val="single" w:sz="2" w:space="0" w:color="000000"/>
              <w:right w:val="single" w:sz="4" w:space="0" w:color="auto"/>
            </w:tcBorders>
            <w:shd w:val="clear" w:color="000000" w:fill="FFFFFF"/>
          </w:tcPr>
          <w:p w:rsidR="008C1719" w:rsidRPr="008D2462" w:rsidRDefault="008C1719" w:rsidP="00AD415B">
            <w:pPr>
              <w:spacing w:after="0" w:line="240" w:lineRule="auto"/>
              <w:rPr>
                <w:rFonts w:ascii="Times New Roman" w:hAnsi="Times New Roman" w:cs="Times New Roman"/>
                <w:b/>
                <w:bCs/>
                <w:sz w:val="24"/>
                <w:szCs w:val="24"/>
                <w:lang w:val="uk-UA"/>
              </w:rPr>
            </w:pPr>
            <w:r w:rsidRPr="008D2462">
              <w:rPr>
                <w:rFonts w:ascii="Times New Roman" w:hAnsi="Times New Roman" w:cs="Times New Roman"/>
                <w:b/>
                <w:bCs/>
                <w:sz w:val="24"/>
                <w:szCs w:val="24"/>
                <w:lang w:val="uk-UA"/>
              </w:rPr>
              <w:t>Створити:</w:t>
            </w:r>
          </w:p>
        </w:tc>
      </w:tr>
      <w:tr w:rsidR="008C1719" w:rsidRPr="008D2462" w:rsidTr="008F3179">
        <w:trPr>
          <w:trHeight w:val="1"/>
        </w:trPr>
        <w:tc>
          <w:tcPr>
            <w:tcW w:w="4110" w:type="dxa"/>
            <w:tcBorders>
              <w:top w:val="single" w:sz="2" w:space="0" w:color="000000"/>
              <w:left w:val="single" w:sz="2" w:space="0" w:color="000000"/>
              <w:bottom w:val="single" w:sz="2" w:space="0" w:color="000000"/>
              <w:right w:val="single" w:sz="2" w:space="0" w:color="000000"/>
            </w:tcBorders>
            <w:shd w:val="clear" w:color="000000" w:fill="FFFFFF"/>
          </w:tcPr>
          <w:p w:rsidR="008C1719" w:rsidRPr="008D2462" w:rsidRDefault="008C1719" w:rsidP="0010262F">
            <w:pPr>
              <w:numPr>
                <w:ilvl w:val="0"/>
                <w:numId w:val="46"/>
              </w:numPr>
              <w:spacing w:after="0" w:line="240" w:lineRule="auto"/>
              <w:ind w:left="34" w:firstLine="426"/>
              <w:jc w:val="both"/>
              <w:rPr>
                <w:rFonts w:ascii="Times New Roman" w:hAnsi="Times New Roman" w:cs="Times New Roman"/>
                <w:bCs/>
                <w:sz w:val="24"/>
                <w:szCs w:val="24"/>
                <w:lang w:val="uk-UA"/>
              </w:rPr>
            </w:pPr>
            <w:r w:rsidRPr="008D2462">
              <w:rPr>
                <w:rFonts w:ascii="Times New Roman" w:hAnsi="Times New Roman" w:cs="Times New Roman"/>
                <w:bCs/>
                <w:sz w:val="24"/>
                <w:szCs w:val="24"/>
                <w:lang w:val="uk-UA"/>
              </w:rPr>
              <w:t xml:space="preserve">районну «Школу лідерів»  на базі Нікольського районного Будинку  дитячої творчості </w:t>
            </w:r>
          </w:p>
        </w:tc>
        <w:tc>
          <w:tcPr>
            <w:tcW w:w="2553" w:type="dxa"/>
            <w:tcBorders>
              <w:top w:val="single" w:sz="2" w:space="0" w:color="000000"/>
              <w:left w:val="single" w:sz="2" w:space="0" w:color="000000"/>
              <w:bottom w:val="single" w:sz="2" w:space="0" w:color="000000"/>
              <w:right w:val="single" w:sz="4" w:space="0" w:color="auto"/>
            </w:tcBorders>
            <w:shd w:val="clear" w:color="000000" w:fill="FFFFFF"/>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Відділ  освіти</w:t>
            </w:r>
            <w:r>
              <w:rPr>
                <w:rFonts w:ascii="Times New Roman" w:hAnsi="Times New Roman" w:cs="Times New Roman"/>
                <w:bCs/>
                <w:sz w:val="24"/>
                <w:szCs w:val="24"/>
                <w:lang w:val="uk-UA"/>
              </w:rPr>
              <w:t xml:space="preserve"> райдержадміністрації</w:t>
            </w:r>
            <w:r w:rsidRPr="008D2462">
              <w:rPr>
                <w:rFonts w:ascii="Times New Roman" w:hAnsi="Times New Roman" w:cs="Times New Roman"/>
                <w:bCs/>
                <w:sz w:val="24"/>
                <w:szCs w:val="24"/>
                <w:lang w:val="uk-UA"/>
              </w:rPr>
              <w:t>,</w:t>
            </w:r>
          </w:p>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Будинок дитячої творчості</w:t>
            </w:r>
          </w:p>
        </w:tc>
        <w:tc>
          <w:tcPr>
            <w:tcW w:w="708" w:type="dxa"/>
            <w:tcBorders>
              <w:top w:val="single" w:sz="4" w:space="0" w:color="auto"/>
              <w:left w:val="single" w:sz="4" w:space="0" w:color="auto"/>
              <w:bottom w:val="single" w:sz="4" w:space="0" w:color="auto"/>
              <w:right w:val="single" w:sz="4" w:space="0" w:color="auto"/>
            </w:tcBorders>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c>
          <w:tcPr>
            <w:tcW w:w="709" w:type="dxa"/>
            <w:tcBorders>
              <w:top w:val="single" w:sz="4" w:space="0" w:color="auto"/>
              <w:left w:val="single" w:sz="4" w:space="0" w:color="auto"/>
              <w:bottom w:val="single" w:sz="4" w:space="0" w:color="auto"/>
              <w:right w:val="single" w:sz="4" w:space="0" w:color="auto"/>
            </w:tcBorders>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c>
          <w:tcPr>
            <w:tcW w:w="709" w:type="dxa"/>
            <w:tcBorders>
              <w:top w:val="single" w:sz="4" w:space="0" w:color="auto"/>
              <w:left w:val="single" w:sz="4" w:space="0" w:color="auto"/>
              <w:bottom w:val="single" w:sz="4" w:space="0" w:color="auto"/>
              <w:right w:val="single" w:sz="4" w:space="0" w:color="auto"/>
            </w:tcBorders>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c>
          <w:tcPr>
            <w:tcW w:w="801" w:type="dxa"/>
            <w:gridSpan w:val="2"/>
            <w:tcBorders>
              <w:top w:val="single" w:sz="4" w:space="0" w:color="auto"/>
              <w:left w:val="single" w:sz="4" w:space="0" w:color="auto"/>
              <w:bottom w:val="single" w:sz="4" w:space="0" w:color="auto"/>
              <w:right w:val="single" w:sz="4" w:space="0" w:color="auto"/>
            </w:tcBorders>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r>
      <w:tr w:rsidR="008C1719" w:rsidRPr="008D2462" w:rsidTr="00AD415B">
        <w:trPr>
          <w:trHeight w:val="1"/>
        </w:trPr>
        <w:tc>
          <w:tcPr>
            <w:tcW w:w="9590" w:type="dxa"/>
            <w:gridSpan w:val="7"/>
            <w:tcBorders>
              <w:top w:val="single" w:sz="2" w:space="0" w:color="000000"/>
              <w:left w:val="single" w:sz="2" w:space="0" w:color="000000"/>
              <w:bottom w:val="single" w:sz="2" w:space="0" w:color="000000"/>
              <w:right w:val="single" w:sz="4" w:space="0" w:color="auto"/>
            </w:tcBorders>
            <w:shd w:val="clear" w:color="000000" w:fill="FFFFFF"/>
          </w:tcPr>
          <w:p w:rsidR="008C1719" w:rsidRPr="008D2462" w:rsidRDefault="008C1719" w:rsidP="00AD415B">
            <w:pPr>
              <w:spacing w:after="0" w:line="240" w:lineRule="auto"/>
              <w:rPr>
                <w:rFonts w:ascii="Times New Roman" w:hAnsi="Times New Roman" w:cs="Times New Roman"/>
                <w:bCs/>
                <w:sz w:val="24"/>
                <w:szCs w:val="24"/>
                <w:lang w:val="uk-UA"/>
              </w:rPr>
            </w:pPr>
            <w:r w:rsidRPr="008D2462">
              <w:rPr>
                <w:rFonts w:ascii="Times New Roman" w:hAnsi="Times New Roman" w:cs="Times New Roman"/>
                <w:b/>
                <w:bCs/>
                <w:sz w:val="24"/>
                <w:szCs w:val="24"/>
                <w:lang w:val="uk-UA"/>
              </w:rPr>
              <w:lastRenderedPageBreak/>
              <w:t>Активізувати:</w:t>
            </w:r>
          </w:p>
        </w:tc>
      </w:tr>
      <w:tr w:rsidR="008C1719" w:rsidRPr="008D2462" w:rsidTr="008F3179">
        <w:trPr>
          <w:gridAfter w:val="1"/>
          <w:wAfter w:w="92" w:type="dxa"/>
          <w:trHeight w:val="1"/>
        </w:trPr>
        <w:tc>
          <w:tcPr>
            <w:tcW w:w="4110" w:type="dxa"/>
            <w:tcBorders>
              <w:top w:val="single" w:sz="2" w:space="0" w:color="000000"/>
              <w:left w:val="single" w:sz="2" w:space="0" w:color="000000"/>
              <w:bottom w:val="single" w:sz="2" w:space="0" w:color="000000"/>
              <w:right w:val="single" w:sz="2" w:space="0" w:color="000000"/>
            </w:tcBorders>
            <w:shd w:val="clear" w:color="000000" w:fill="FFFFFF"/>
          </w:tcPr>
          <w:p w:rsidR="008C1719" w:rsidRPr="008D2462" w:rsidRDefault="008C1719" w:rsidP="0010262F">
            <w:pPr>
              <w:numPr>
                <w:ilvl w:val="0"/>
                <w:numId w:val="46"/>
              </w:numPr>
              <w:spacing w:after="0" w:line="240" w:lineRule="auto"/>
              <w:ind w:left="0" w:firstLine="460"/>
              <w:jc w:val="both"/>
              <w:rPr>
                <w:rFonts w:ascii="Times New Roman" w:hAnsi="Times New Roman" w:cs="Times New Roman"/>
                <w:bCs/>
                <w:sz w:val="24"/>
                <w:szCs w:val="24"/>
                <w:lang w:val="uk-UA"/>
              </w:rPr>
            </w:pPr>
            <w:r w:rsidRPr="008D2462">
              <w:rPr>
                <w:rFonts w:ascii="Times New Roman" w:hAnsi="Times New Roman" w:cs="Times New Roman"/>
                <w:bCs/>
                <w:sz w:val="24"/>
                <w:szCs w:val="24"/>
                <w:lang w:val="uk-UA"/>
              </w:rPr>
              <w:t xml:space="preserve">роботу гуртків  </w:t>
            </w:r>
            <w:proofErr w:type="spellStart"/>
            <w:r w:rsidRPr="008D2462">
              <w:rPr>
                <w:rFonts w:ascii="Times New Roman" w:hAnsi="Times New Roman" w:cs="Times New Roman"/>
                <w:bCs/>
                <w:sz w:val="24"/>
                <w:szCs w:val="24"/>
                <w:lang w:val="uk-UA"/>
              </w:rPr>
              <w:t>історико-краєзнавчого</w:t>
            </w:r>
            <w:proofErr w:type="spellEnd"/>
            <w:r w:rsidRPr="008D2462">
              <w:rPr>
                <w:rFonts w:ascii="Times New Roman" w:hAnsi="Times New Roman" w:cs="Times New Roman"/>
                <w:bCs/>
                <w:sz w:val="24"/>
                <w:szCs w:val="24"/>
                <w:lang w:val="uk-UA"/>
              </w:rPr>
              <w:t xml:space="preserve"> напрямк</w:t>
            </w:r>
            <w:r>
              <w:rPr>
                <w:rFonts w:ascii="Times New Roman" w:hAnsi="Times New Roman" w:cs="Times New Roman"/>
                <w:bCs/>
                <w:sz w:val="24"/>
                <w:szCs w:val="24"/>
                <w:lang w:val="uk-UA"/>
              </w:rPr>
              <w:t>ів в навчальних закладах району;</w:t>
            </w:r>
          </w:p>
          <w:p w:rsidR="008C1719" w:rsidRPr="008D2462" w:rsidRDefault="008C1719" w:rsidP="00AD415B">
            <w:pPr>
              <w:spacing w:after="0" w:line="240" w:lineRule="auto"/>
              <w:rPr>
                <w:rFonts w:ascii="Times New Roman" w:hAnsi="Times New Roman" w:cs="Times New Roman"/>
                <w:bCs/>
                <w:sz w:val="24"/>
                <w:szCs w:val="24"/>
                <w:lang w:val="uk-UA"/>
              </w:rPr>
            </w:pPr>
          </w:p>
          <w:p w:rsidR="008C1719" w:rsidRPr="008D2462" w:rsidRDefault="008C1719" w:rsidP="00AD415B">
            <w:pPr>
              <w:spacing w:after="0" w:line="240" w:lineRule="auto"/>
              <w:rPr>
                <w:rFonts w:ascii="Times New Roman" w:hAnsi="Times New Roman" w:cs="Times New Roman"/>
                <w:bCs/>
                <w:sz w:val="24"/>
                <w:szCs w:val="24"/>
                <w:lang w:val="uk-UA"/>
              </w:rPr>
            </w:pPr>
          </w:p>
        </w:tc>
        <w:tc>
          <w:tcPr>
            <w:tcW w:w="2553" w:type="dxa"/>
            <w:tcBorders>
              <w:top w:val="single" w:sz="2" w:space="0" w:color="000000"/>
              <w:left w:val="single" w:sz="2" w:space="0" w:color="000000"/>
              <w:bottom w:val="single" w:sz="2" w:space="0" w:color="000000"/>
              <w:right w:val="single" w:sz="4" w:space="0" w:color="auto"/>
            </w:tcBorders>
            <w:shd w:val="clear" w:color="000000" w:fill="FFFFFF"/>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Відділ  освіти</w:t>
            </w:r>
            <w:r>
              <w:rPr>
                <w:rFonts w:ascii="Times New Roman" w:hAnsi="Times New Roman" w:cs="Times New Roman"/>
                <w:bCs/>
                <w:sz w:val="24"/>
                <w:szCs w:val="24"/>
                <w:lang w:val="uk-UA"/>
              </w:rPr>
              <w:t xml:space="preserve"> райдержадміністрації</w:t>
            </w:r>
            <w:r w:rsidRPr="008D2462">
              <w:rPr>
                <w:rFonts w:ascii="Times New Roman" w:hAnsi="Times New Roman" w:cs="Times New Roman"/>
                <w:bCs/>
                <w:sz w:val="24"/>
                <w:szCs w:val="24"/>
                <w:lang w:val="uk-UA"/>
              </w:rPr>
              <w:t>,</w:t>
            </w:r>
          </w:p>
          <w:p w:rsidR="008C1719" w:rsidRDefault="008C1719" w:rsidP="00AD415B">
            <w:pPr>
              <w:spacing w:after="0" w:line="240" w:lineRule="auto"/>
              <w:jc w:val="center"/>
              <w:rPr>
                <w:rFonts w:ascii="Times New Roman" w:hAnsi="Times New Roman" w:cs="Times New Roman"/>
                <w:bCs/>
                <w:sz w:val="24"/>
                <w:szCs w:val="24"/>
                <w:lang w:val="uk-UA"/>
              </w:rPr>
            </w:pPr>
            <w:proofErr w:type="spellStart"/>
            <w:r w:rsidRPr="008D2462">
              <w:rPr>
                <w:rFonts w:ascii="Times New Roman" w:hAnsi="Times New Roman" w:cs="Times New Roman"/>
                <w:bCs/>
                <w:sz w:val="24"/>
                <w:szCs w:val="24"/>
                <w:lang w:val="uk-UA"/>
              </w:rPr>
              <w:t>КЗ</w:t>
            </w:r>
            <w:proofErr w:type="spellEnd"/>
            <w:r w:rsidRPr="008D2462">
              <w:rPr>
                <w:rFonts w:ascii="Times New Roman" w:hAnsi="Times New Roman" w:cs="Times New Roman"/>
                <w:bCs/>
                <w:sz w:val="24"/>
                <w:szCs w:val="24"/>
                <w:lang w:val="uk-UA"/>
              </w:rPr>
              <w:t xml:space="preserve"> «Методичний центр», </w:t>
            </w:r>
            <w:r>
              <w:rPr>
                <w:rFonts w:ascii="Times New Roman" w:hAnsi="Times New Roman" w:cs="Times New Roman"/>
                <w:bCs/>
                <w:sz w:val="24"/>
                <w:szCs w:val="24"/>
                <w:lang w:val="uk-UA"/>
              </w:rPr>
              <w:t xml:space="preserve"> </w:t>
            </w:r>
          </w:p>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навчальні заклади, Будинок дитячої творчості</w:t>
            </w:r>
          </w:p>
        </w:tc>
        <w:tc>
          <w:tcPr>
            <w:tcW w:w="708" w:type="dxa"/>
            <w:tcBorders>
              <w:top w:val="single" w:sz="4" w:space="0" w:color="auto"/>
              <w:left w:val="single" w:sz="4" w:space="0" w:color="auto"/>
              <w:bottom w:val="single" w:sz="4" w:space="0" w:color="auto"/>
              <w:right w:val="single" w:sz="4" w:space="0" w:color="auto"/>
            </w:tcBorders>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c>
          <w:tcPr>
            <w:tcW w:w="709" w:type="dxa"/>
            <w:tcBorders>
              <w:top w:val="single" w:sz="4" w:space="0" w:color="auto"/>
              <w:left w:val="single" w:sz="4" w:space="0" w:color="auto"/>
              <w:bottom w:val="single" w:sz="4" w:space="0" w:color="auto"/>
              <w:right w:val="single" w:sz="4" w:space="0" w:color="auto"/>
            </w:tcBorders>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c>
          <w:tcPr>
            <w:tcW w:w="709" w:type="dxa"/>
            <w:tcBorders>
              <w:top w:val="single" w:sz="4" w:space="0" w:color="auto"/>
              <w:left w:val="single" w:sz="4" w:space="0" w:color="auto"/>
              <w:bottom w:val="single" w:sz="4" w:space="0" w:color="auto"/>
              <w:right w:val="single" w:sz="4" w:space="0" w:color="auto"/>
            </w:tcBorders>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c>
          <w:tcPr>
            <w:tcW w:w="709" w:type="dxa"/>
            <w:tcBorders>
              <w:top w:val="single" w:sz="4" w:space="0" w:color="auto"/>
              <w:left w:val="single" w:sz="4" w:space="0" w:color="auto"/>
              <w:bottom w:val="single" w:sz="4" w:space="0" w:color="auto"/>
              <w:right w:val="single" w:sz="4" w:space="0" w:color="auto"/>
            </w:tcBorders>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r>
      <w:tr w:rsidR="008C1719" w:rsidRPr="008D2462" w:rsidTr="008F3179">
        <w:trPr>
          <w:trHeight w:val="1"/>
        </w:trPr>
        <w:tc>
          <w:tcPr>
            <w:tcW w:w="4110" w:type="dxa"/>
            <w:tcBorders>
              <w:top w:val="single" w:sz="2" w:space="0" w:color="000000"/>
              <w:left w:val="single" w:sz="2" w:space="0" w:color="000000"/>
              <w:bottom w:val="single" w:sz="2" w:space="0" w:color="000000"/>
              <w:right w:val="single" w:sz="2" w:space="0" w:color="000000"/>
            </w:tcBorders>
            <w:shd w:val="clear" w:color="000000" w:fill="FFFFFF"/>
          </w:tcPr>
          <w:p w:rsidR="008C1719" w:rsidRPr="008D2462" w:rsidRDefault="008C1719" w:rsidP="0010262F">
            <w:pPr>
              <w:numPr>
                <w:ilvl w:val="0"/>
                <w:numId w:val="46"/>
              </w:numPr>
              <w:spacing w:after="0" w:line="240" w:lineRule="auto"/>
              <w:ind w:left="34" w:firstLine="426"/>
              <w:jc w:val="both"/>
              <w:rPr>
                <w:rFonts w:ascii="Times New Roman" w:hAnsi="Times New Roman" w:cs="Times New Roman"/>
                <w:bCs/>
                <w:sz w:val="24"/>
                <w:szCs w:val="24"/>
                <w:lang w:val="uk-UA"/>
              </w:rPr>
            </w:pPr>
            <w:r w:rsidRPr="008D2462">
              <w:rPr>
                <w:rFonts w:ascii="Times New Roman" w:hAnsi="Times New Roman" w:cs="Times New Roman"/>
                <w:bCs/>
                <w:sz w:val="24"/>
                <w:szCs w:val="24"/>
                <w:lang w:val="uk-UA"/>
              </w:rPr>
              <w:t>роботу гуртків художньо-естетичного напрямку</w:t>
            </w:r>
            <w:r>
              <w:rPr>
                <w:rFonts w:ascii="Times New Roman" w:hAnsi="Times New Roman" w:cs="Times New Roman"/>
                <w:bCs/>
                <w:sz w:val="24"/>
                <w:szCs w:val="24"/>
                <w:lang w:val="uk-UA"/>
              </w:rPr>
              <w:t>.</w:t>
            </w:r>
          </w:p>
        </w:tc>
        <w:tc>
          <w:tcPr>
            <w:tcW w:w="2553" w:type="dxa"/>
            <w:tcBorders>
              <w:top w:val="single" w:sz="2" w:space="0" w:color="000000"/>
              <w:left w:val="single" w:sz="2" w:space="0" w:color="000000"/>
              <w:bottom w:val="single" w:sz="2" w:space="0" w:color="000000"/>
              <w:right w:val="single" w:sz="4" w:space="0" w:color="auto"/>
            </w:tcBorders>
            <w:shd w:val="clear" w:color="000000" w:fill="FFFFFF"/>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Відділ  освіти</w:t>
            </w:r>
            <w:r>
              <w:rPr>
                <w:rFonts w:ascii="Times New Roman" w:hAnsi="Times New Roman" w:cs="Times New Roman"/>
                <w:bCs/>
                <w:sz w:val="24"/>
                <w:szCs w:val="24"/>
                <w:lang w:val="uk-UA"/>
              </w:rPr>
              <w:t xml:space="preserve"> райдержадміністрації</w:t>
            </w:r>
            <w:r w:rsidRPr="008D2462">
              <w:rPr>
                <w:rFonts w:ascii="Times New Roman" w:hAnsi="Times New Roman" w:cs="Times New Roman"/>
                <w:bCs/>
                <w:sz w:val="24"/>
                <w:szCs w:val="24"/>
                <w:lang w:val="uk-UA"/>
              </w:rPr>
              <w:t>,</w:t>
            </w:r>
          </w:p>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Будинок дитячої творчості</w:t>
            </w:r>
          </w:p>
        </w:tc>
        <w:tc>
          <w:tcPr>
            <w:tcW w:w="708" w:type="dxa"/>
            <w:tcBorders>
              <w:top w:val="single" w:sz="4" w:space="0" w:color="auto"/>
              <w:left w:val="single" w:sz="4" w:space="0" w:color="auto"/>
              <w:bottom w:val="single" w:sz="4" w:space="0" w:color="auto"/>
              <w:right w:val="single" w:sz="4" w:space="0" w:color="auto"/>
            </w:tcBorders>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c>
          <w:tcPr>
            <w:tcW w:w="709" w:type="dxa"/>
            <w:tcBorders>
              <w:top w:val="single" w:sz="4" w:space="0" w:color="auto"/>
              <w:left w:val="single" w:sz="4" w:space="0" w:color="auto"/>
              <w:bottom w:val="single" w:sz="4" w:space="0" w:color="auto"/>
              <w:right w:val="single" w:sz="4" w:space="0" w:color="auto"/>
            </w:tcBorders>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c>
          <w:tcPr>
            <w:tcW w:w="709" w:type="dxa"/>
            <w:tcBorders>
              <w:top w:val="single" w:sz="4" w:space="0" w:color="auto"/>
              <w:left w:val="single" w:sz="4" w:space="0" w:color="auto"/>
              <w:bottom w:val="single" w:sz="4" w:space="0" w:color="auto"/>
              <w:right w:val="single" w:sz="4" w:space="0" w:color="auto"/>
            </w:tcBorders>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c>
          <w:tcPr>
            <w:tcW w:w="801" w:type="dxa"/>
            <w:gridSpan w:val="2"/>
            <w:tcBorders>
              <w:top w:val="single" w:sz="4" w:space="0" w:color="auto"/>
              <w:left w:val="single" w:sz="4" w:space="0" w:color="auto"/>
              <w:bottom w:val="single" w:sz="4" w:space="0" w:color="auto"/>
              <w:right w:val="single" w:sz="4" w:space="0" w:color="auto"/>
            </w:tcBorders>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r>
      <w:tr w:rsidR="008C1719" w:rsidRPr="008D2462" w:rsidTr="00AD415B">
        <w:trPr>
          <w:trHeight w:val="1"/>
        </w:trPr>
        <w:tc>
          <w:tcPr>
            <w:tcW w:w="9590" w:type="dxa"/>
            <w:gridSpan w:val="7"/>
            <w:tcBorders>
              <w:top w:val="single" w:sz="2" w:space="0" w:color="000000"/>
              <w:left w:val="single" w:sz="2" w:space="0" w:color="000000"/>
              <w:bottom w:val="single" w:sz="2" w:space="0" w:color="000000"/>
              <w:right w:val="single" w:sz="4" w:space="0" w:color="auto"/>
            </w:tcBorders>
            <w:shd w:val="clear" w:color="000000" w:fill="FFFFFF"/>
          </w:tcPr>
          <w:p w:rsidR="008C1719" w:rsidRPr="008D2462" w:rsidRDefault="008C1719" w:rsidP="00AD415B">
            <w:pPr>
              <w:spacing w:after="0" w:line="240" w:lineRule="auto"/>
              <w:rPr>
                <w:rFonts w:ascii="Times New Roman" w:hAnsi="Times New Roman" w:cs="Times New Roman"/>
                <w:b/>
                <w:bCs/>
                <w:sz w:val="24"/>
                <w:szCs w:val="24"/>
                <w:lang w:val="uk-UA"/>
              </w:rPr>
            </w:pPr>
            <w:r w:rsidRPr="008D2462">
              <w:rPr>
                <w:rFonts w:ascii="Times New Roman" w:hAnsi="Times New Roman" w:cs="Times New Roman"/>
                <w:b/>
                <w:bCs/>
                <w:sz w:val="24"/>
                <w:szCs w:val="24"/>
                <w:lang w:val="uk-UA"/>
              </w:rPr>
              <w:t>Розробити:</w:t>
            </w:r>
          </w:p>
        </w:tc>
      </w:tr>
      <w:tr w:rsidR="008C1719" w:rsidRPr="008D2462" w:rsidTr="008F3179">
        <w:trPr>
          <w:trHeight w:val="1"/>
        </w:trPr>
        <w:tc>
          <w:tcPr>
            <w:tcW w:w="4110" w:type="dxa"/>
            <w:tcBorders>
              <w:top w:val="single" w:sz="2" w:space="0" w:color="000000"/>
              <w:left w:val="single" w:sz="2" w:space="0" w:color="000000"/>
              <w:bottom w:val="single" w:sz="2" w:space="0" w:color="000000"/>
              <w:right w:val="single" w:sz="2" w:space="0" w:color="000000"/>
            </w:tcBorders>
            <w:shd w:val="clear" w:color="000000" w:fill="FFFFFF"/>
          </w:tcPr>
          <w:p w:rsidR="008C1719" w:rsidRPr="008D2462" w:rsidRDefault="008C1719" w:rsidP="0010262F">
            <w:pPr>
              <w:numPr>
                <w:ilvl w:val="0"/>
                <w:numId w:val="46"/>
              </w:numPr>
              <w:spacing w:after="0" w:line="240" w:lineRule="auto"/>
              <w:ind w:left="34" w:firstLine="426"/>
              <w:jc w:val="both"/>
              <w:rPr>
                <w:rFonts w:ascii="Times New Roman" w:hAnsi="Times New Roman" w:cs="Times New Roman"/>
                <w:bCs/>
                <w:sz w:val="24"/>
                <w:szCs w:val="24"/>
                <w:lang w:val="uk-UA"/>
              </w:rPr>
            </w:pPr>
            <w:r w:rsidRPr="008D2462">
              <w:rPr>
                <w:rFonts w:ascii="Times New Roman" w:hAnsi="Times New Roman" w:cs="Times New Roman"/>
                <w:bCs/>
                <w:sz w:val="24"/>
                <w:szCs w:val="24"/>
                <w:lang w:val="uk-UA"/>
              </w:rPr>
              <w:t>систему випровадження нових технологій навчання, інноваційних підходів.</w:t>
            </w:r>
          </w:p>
        </w:tc>
        <w:tc>
          <w:tcPr>
            <w:tcW w:w="2553" w:type="dxa"/>
            <w:tcBorders>
              <w:top w:val="single" w:sz="2" w:space="0" w:color="000000"/>
              <w:left w:val="single" w:sz="2" w:space="0" w:color="000000"/>
              <w:bottom w:val="single" w:sz="2" w:space="0" w:color="000000"/>
              <w:right w:val="single" w:sz="4" w:space="0" w:color="auto"/>
            </w:tcBorders>
            <w:shd w:val="clear" w:color="000000" w:fill="FFFFFF"/>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Відділ  освіти</w:t>
            </w:r>
            <w:r>
              <w:rPr>
                <w:rFonts w:ascii="Times New Roman" w:hAnsi="Times New Roman" w:cs="Times New Roman"/>
                <w:bCs/>
                <w:sz w:val="24"/>
                <w:szCs w:val="24"/>
                <w:lang w:val="uk-UA"/>
              </w:rPr>
              <w:t xml:space="preserve"> райдержадміністрації</w:t>
            </w:r>
            <w:r w:rsidRPr="008D2462">
              <w:rPr>
                <w:rFonts w:ascii="Times New Roman" w:hAnsi="Times New Roman" w:cs="Times New Roman"/>
                <w:bCs/>
                <w:sz w:val="24"/>
                <w:szCs w:val="24"/>
                <w:lang w:val="uk-UA"/>
              </w:rPr>
              <w:t>,</w:t>
            </w:r>
          </w:p>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Будинок дитячої творчості</w:t>
            </w:r>
          </w:p>
        </w:tc>
        <w:tc>
          <w:tcPr>
            <w:tcW w:w="708" w:type="dxa"/>
            <w:tcBorders>
              <w:top w:val="single" w:sz="4" w:space="0" w:color="auto"/>
              <w:left w:val="single" w:sz="4" w:space="0" w:color="auto"/>
              <w:bottom w:val="single" w:sz="4" w:space="0" w:color="auto"/>
              <w:right w:val="single" w:sz="4" w:space="0" w:color="auto"/>
            </w:tcBorders>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c>
          <w:tcPr>
            <w:tcW w:w="709" w:type="dxa"/>
            <w:tcBorders>
              <w:top w:val="single" w:sz="4" w:space="0" w:color="auto"/>
              <w:left w:val="single" w:sz="4" w:space="0" w:color="auto"/>
              <w:bottom w:val="single" w:sz="4" w:space="0" w:color="auto"/>
              <w:right w:val="single" w:sz="4" w:space="0" w:color="auto"/>
            </w:tcBorders>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c>
          <w:tcPr>
            <w:tcW w:w="709" w:type="dxa"/>
            <w:tcBorders>
              <w:top w:val="single" w:sz="4" w:space="0" w:color="auto"/>
              <w:left w:val="single" w:sz="4" w:space="0" w:color="auto"/>
              <w:bottom w:val="single" w:sz="4" w:space="0" w:color="auto"/>
              <w:right w:val="single" w:sz="4" w:space="0" w:color="auto"/>
            </w:tcBorders>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c>
          <w:tcPr>
            <w:tcW w:w="801" w:type="dxa"/>
            <w:gridSpan w:val="2"/>
            <w:tcBorders>
              <w:top w:val="single" w:sz="4" w:space="0" w:color="auto"/>
              <w:left w:val="single" w:sz="4" w:space="0" w:color="auto"/>
              <w:bottom w:val="single" w:sz="4" w:space="0" w:color="auto"/>
              <w:right w:val="single" w:sz="4" w:space="0" w:color="auto"/>
            </w:tcBorders>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r>
    </w:tbl>
    <w:p w:rsidR="008C1719" w:rsidRPr="008D2462" w:rsidRDefault="008C1719" w:rsidP="00374BD9">
      <w:pPr>
        <w:spacing w:after="0" w:line="240" w:lineRule="auto"/>
        <w:rPr>
          <w:rFonts w:ascii="Times New Roman" w:hAnsi="Times New Roman" w:cs="Times New Roman"/>
          <w:bCs/>
          <w:sz w:val="24"/>
          <w:szCs w:val="24"/>
        </w:rPr>
      </w:pPr>
    </w:p>
    <w:p w:rsidR="008C1719" w:rsidRPr="008D2462" w:rsidRDefault="008C1719" w:rsidP="00374BD9">
      <w:pPr>
        <w:spacing w:after="0" w:line="240" w:lineRule="auto"/>
        <w:rPr>
          <w:rFonts w:ascii="Times New Roman" w:hAnsi="Times New Roman" w:cs="Times New Roman"/>
          <w:bCs/>
          <w:sz w:val="24"/>
          <w:szCs w:val="24"/>
        </w:rPr>
      </w:pPr>
    </w:p>
    <w:p w:rsidR="008C1719" w:rsidRPr="008D2462" w:rsidRDefault="008C1719" w:rsidP="00374BD9">
      <w:pPr>
        <w:spacing w:after="0" w:line="240" w:lineRule="auto"/>
        <w:ind w:firstLine="709"/>
        <w:rPr>
          <w:rFonts w:ascii="Times New Roman" w:hAnsi="Times New Roman" w:cs="Times New Roman"/>
          <w:b/>
          <w:bCs/>
          <w:i/>
          <w:iCs/>
          <w:sz w:val="24"/>
          <w:szCs w:val="24"/>
          <w:lang w:val="uk-UA"/>
        </w:rPr>
      </w:pPr>
      <w:r w:rsidRPr="008D2462">
        <w:rPr>
          <w:rFonts w:ascii="Times New Roman" w:hAnsi="Times New Roman" w:cs="Times New Roman"/>
          <w:b/>
          <w:bCs/>
          <w:i/>
          <w:iCs/>
          <w:sz w:val="24"/>
          <w:szCs w:val="24"/>
          <w:lang w:val="uk-UA"/>
        </w:rPr>
        <w:t>Очікувані результати:</w:t>
      </w:r>
    </w:p>
    <w:p w:rsidR="008C1719" w:rsidRPr="008D2462" w:rsidRDefault="008C1719" w:rsidP="00374BD9">
      <w:pPr>
        <w:numPr>
          <w:ilvl w:val="0"/>
          <w:numId w:val="18"/>
        </w:numPr>
        <w:tabs>
          <w:tab w:val="clear" w:pos="720"/>
          <w:tab w:val="num" w:pos="0"/>
        </w:tabs>
        <w:spacing w:after="0" w:line="240" w:lineRule="auto"/>
        <w:ind w:left="0" w:firstLine="709"/>
        <w:rPr>
          <w:rFonts w:ascii="Times New Roman" w:hAnsi="Times New Roman" w:cs="Times New Roman"/>
          <w:bCs/>
          <w:sz w:val="24"/>
          <w:szCs w:val="24"/>
          <w:lang w:val="uk-UA"/>
        </w:rPr>
      </w:pPr>
      <w:r w:rsidRPr="008D2462">
        <w:rPr>
          <w:rFonts w:ascii="Times New Roman" w:hAnsi="Times New Roman" w:cs="Times New Roman"/>
          <w:bCs/>
          <w:sz w:val="24"/>
          <w:szCs w:val="24"/>
          <w:lang w:val="uk-UA"/>
        </w:rPr>
        <w:t>функціонування системи інформаційного супроводу діяльності ПНЗ;</w:t>
      </w:r>
    </w:p>
    <w:p w:rsidR="008C1719" w:rsidRPr="008D2462" w:rsidRDefault="008C1719" w:rsidP="00374BD9">
      <w:pPr>
        <w:numPr>
          <w:ilvl w:val="0"/>
          <w:numId w:val="18"/>
        </w:numPr>
        <w:tabs>
          <w:tab w:val="clear" w:pos="720"/>
          <w:tab w:val="num" w:pos="0"/>
        </w:tabs>
        <w:spacing w:after="0" w:line="240" w:lineRule="auto"/>
        <w:ind w:left="0" w:firstLine="709"/>
        <w:rPr>
          <w:rFonts w:ascii="Times New Roman" w:hAnsi="Times New Roman" w:cs="Times New Roman"/>
          <w:bCs/>
          <w:sz w:val="24"/>
          <w:szCs w:val="24"/>
          <w:lang w:val="uk-UA"/>
        </w:rPr>
      </w:pPr>
      <w:r w:rsidRPr="008D2462">
        <w:rPr>
          <w:rFonts w:ascii="Times New Roman" w:hAnsi="Times New Roman" w:cs="Times New Roman"/>
          <w:bCs/>
          <w:sz w:val="24"/>
          <w:szCs w:val="24"/>
          <w:lang w:val="uk-UA"/>
        </w:rPr>
        <w:t>урізноманітнення освітніх послуг з позашкільної освіти</w:t>
      </w:r>
    </w:p>
    <w:p w:rsidR="008C1719" w:rsidRPr="008D2462" w:rsidRDefault="008C1719" w:rsidP="00374BD9">
      <w:pPr>
        <w:numPr>
          <w:ilvl w:val="0"/>
          <w:numId w:val="18"/>
        </w:numPr>
        <w:tabs>
          <w:tab w:val="clear" w:pos="720"/>
          <w:tab w:val="num" w:pos="0"/>
        </w:tabs>
        <w:spacing w:after="0" w:line="240" w:lineRule="auto"/>
        <w:ind w:left="0" w:firstLine="709"/>
        <w:rPr>
          <w:rFonts w:ascii="Times New Roman" w:hAnsi="Times New Roman" w:cs="Times New Roman"/>
          <w:bCs/>
          <w:sz w:val="24"/>
          <w:szCs w:val="24"/>
          <w:lang w:val="uk-UA"/>
        </w:rPr>
      </w:pPr>
      <w:r w:rsidRPr="008D2462">
        <w:rPr>
          <w:rFonts w:ascii="Times New Roman" w:hAnsi="Times New Roman" w:cs="Times New Roman"/>
          <w:bCs/>
          <w:sz w:val="24"/>
          <w:szCs w:val="24"/>
          <w:lang w:val="uk-UA"/>
        </w:rPr>
        <w:t>задоволення потреб учнівської молоді в додатковій освіті, держави та суспільства – у висококваліфікованих фахівцях;</w:t>
      </w:r>
    </w:p>
    <w:p w:rsidR="008C1719" w:rsidRPr="008D2462" w:rsidRDefault="008C1719" w:rsidP="00374BD9">
      <w:pPr>
        <w:numPr>
          <w:ilvl w:val="0"/>
          <w:numId w:val="18"/>
        </w:numPr>
        <w:tabs>
          <w:tab w:val="clear" w:pos="720"/>
          <w:tab w:val="num" w:pos="0"/>
        </w:tabs>
        <w:spacing w:after="0" w:line="240" w:lineRule="auto"/>
        <w:ind w:left="0" w:firstLine="709"/>
        <w:rPr>
          <w:rFonts w:ascii="Times New Roman" w:hAnsi="Times New Roman" w:cs="Times New Roman"/>
          <w:bCs/>
          <w:sz w:val="24"/>
          <w:szCs w:val="24"/>
          <w:lang w:val="uk-UA"/>
        </w:rPr>
      </w:pPr>
      <w:r w:rsidRPr="008D2462">
        <w:rPr>
          <w:rFonts w:ascii="Times New Roman" w:hAnsi="Times New Roman" w:cs="Times New Roman"/>
          <w:bCs/>
          <w:sz w:val="24"/>
          <w:szCs w:val="24"/>
          <w:lang w:val="uk-UA"/>
        </w:rPr>
        <w:t>поширення освітніх послуг;</w:t>
      </w:r>
    </w:p>
    <w:p w:rsidR="008C1719" w:rsidRPr="008D2462" w:rsidRDefault="008C1719" w:rsidP="00374BD9">
      <w:pPr>
        <w:numPr>
          <w:ilvl w:val="0"/>
          <w:numId w:val="18"/>
        </w:numPr>
        <w:tabs>
          <w:tab w:val="clear" w:pos="720"/>
          <w:tab w:val="num" w:pos="0"/>
        </w:tabs>
        <w:spacing w:after="0" w:line="240" w:lineRule="auto"/>
        <w:ind w:left="0" w:firstLine="709"/>
        <w:rPr>
          <w:rFonts w:ascii="Times New Roman" w:hAnsi="Times New Roman" w:cs="Times New Roman"/>
          <w:bCs/>
          <w:sz w:val="24"/>
          <w:szCs w:val="24"/>
          <w:lang w:val="uk-UA"/>
        </w:rPr>
      </w:pPr>
      <w:r w:rsidRPr="008D2462">
        <w:rPr>
          <w:rFonts w:ascii="Times New Roman" w:hAnsi="Times New Roman" w:cs="Times New Roman"/>
          <w:bCs/>
          <w:sz w:val="24"/>
          <w:szCs w:val="24"/>
          <w:lang w:val="uk-UA"/>
        </w:rPr>
        <w:t>зростання іміджу позашкільного навчального закладу;</w:t>
      </w:r>
    </w:p>
    <w:p w:rsidR="008C1719" w:rsidRPr="008D2462" w:rsidRDefault="008C1719" w:rsidP="00374BD9">
      <w:pPr>
        <w:numPr>
          <w:ilvl w:val="0"/>
          <w:numId w:val="18"/>
        </w:numPr>
        <w:tabs>
          <w:tab w:val="clear" w:pos="720"/>
          <w:tab w:val="num" w:pos="0"/>
        </w:tabs>
        <w:spacing w:after="0" w:line="240" w:lineRule="auto"/>
        <w:ind w:left="0" w:firstLine="709"/>
        <w:rPr>
          <w:rFonts w:ascii="Times New Roman" w:hAnsi="Times New Roman" w:cs="Times New Roman"/>
          <w:bCs/>
          <w:sz w:val="24"/>
          <w:szCs w:val="24"/>
          <w:lang w:val="uk-UA"/>
        </w:rPr>
      </w:pPr>
      <w:r w:rsidRPr="008D2462">
        <w:rPr>
          <w:rFonts w:ascii="Times New Roman" w:hAnsi="Times New Roman" w:cs="Times New Roman"/>
          <w:bCs/>
          <w:sz w:val="24"/>
          <w:szCs w:val="24"/>
          <w:lang w:val="uk-UA"/>
        </w:rPr>
        <w:t>підвищення рівня професійної компетентності педагогів ПНЗ.</w:t>
      </w:r>
    </w:p>
    <w:p w:rsidR="008C1719" w:rsidRPr="008D2462" w:rsidRDefault="008C1719" w:rsidP="00374BD9">
      <w:pPr>
        <w:spacing w:after="0" w:line="240" w:lineRule="auto"/>
        <w:rPr>
          <w:rFonts w:ascii="Times New Roman" w:hAnsi="Times New Roman" w:cs="Times New Roman"/>
          <w:bCs/>
          <w:sz w:val="24"/>
          <w:szCs w:val="24"/>
          <w:lang w:val="uk-UA"/>
        </w:rPr>
      </w:pPr>
    </w:p>
    <w:p w:rsidR="008C1719" w:rsidRPr="008D2462" w:rsidRDefault="008C1719" w:rsidP="00374BD9">
      <w:pPr>
        <w:spacing w:after="0" w:line="240" w:lineRule="auto"/>
        <w:rPr>
          <w:rFonts w:ascii="Times New Roman" w:hAnsi="Times New Roman" w:cs="Times New Roman"/>
          <w:bCs/>
          <w:sz w:val="24"/>
          <w:szCs w:val="24"/>
        </w:rPr>
      </w:pPr>
    </w:p>
    <w:p w:rsidR="008C1719" w:rsidRDefault="008C1719" w:rsidP="00374BD9">
      <w:pPr>
        <w:spacing w:after="0" w:line="240" w:lineRule="auto"/>
        <w:rPr>
          <w:rFonts w:ascii="Times New Roman" w:hAnsi="Times New Roman" w:cs="Times New Roman"/>
          <w:bCs/>
          <w:sz w:val="24"/>
          <w:szCs w:val="24"/>
          <w:lang w:val="uk-UA"/>
        </w:rPr>
      </w:pPr>
    </w:p>
    <w:p w:rsidR="008C1719" w:rsidRDefault="008C1719" w:rsidP="00374BD9">
      <w:pPr>
        <w:spacing w:after="0" w:line="240" w:lineRule="auto"/>
        <w:rPr>
          <w:rFonts w:ascii="Times New Roman" w:hAnsi="Times New Roman" w:cs="Times New Roman"/>
          <w:bCs/>
          <w:sz w:val="24"/>
          <w:szCs w:val="24"/>
          <w:lang w:val="uk-UA"/>
        </w:rPr>
      </w:pPr>
    </w:p>
    <w:p w:rsidR="008C1719" w:rsidRDefault="008C1719" w:rsidP="00374BD9">
      <w:pPr>
        <w:spacing w:after="0" w:line="240" w:lineRule="auto"/>
        <w:rPr>
          <w:rFonts w:ascii="Times New Roman" w:hAnsi="Times New Roman" w:cs="Times New Roman"/>
          <w:bCs/>
          <w:sz w:val="24"/>
          <w:szCs w:val="24"/>
          <w:lang w:val="uk-UA"/>
        </w:rPr>
      </w:pPr>
    </w:p>
    <w:p w:rsidR="008C1719" w:rsidRDefault="008C1719" w:rsidP="00374BD9">
      <w:pPr>
        <w:spacing w:after="0" w:line="240" w:lineRule="auto"/>
        <w:rPr>
          <w:rFonts w:ascii="Times New Roman" w:hAnsi="Times New Roman" w:cs="Times New Roman"/>
          <w:bCs/>
          <w:sz w:val="24"/>
          <w:szCs w:val="24"/>
          <w:lang w:val="uk-UA"/>
        </w:rPr>
      </w:pPr>
    </w:p>
    <w:p w:rsidR="008C1719" w:rsidRDefault="008C1719" w:rsidP="00374BD9">
      <w:pPr>
        <w:spacing w:after="0" w:line="240" w:lineRule="auto"/>
        <w:rPr>
          <w:rFonts w:ascii="Times New Roman" w:hAnsi="Times New Roman" w:cs="Times New Roman"/>
          <w:bCs/>
          <w:sz w:val="24"/>
          <w:szCs w:val="24"/>
          <w:lang w:val="uk-UA"/>
        </w:rPr>
      </w:pPr>
    </w:p>
    <w:p w:rsidR="008C1719" w:rsidRDefault="008C1719" w:rsidP="00374BD9">
      <w:pPr>
        <w:spacing w:after="0" w:line="240" w:lineRule="auto"/>
        <w:rPr>
          <w:rFonts w:ascii="Times New Roman" w:hAnsi="Times New Roman" w:cs="Times New Roman"/>
          <w:bCs/>
          <w:sz w:val="24"/>
          <w:szCs w:val="24"/>
          <w:lang w:val="uk-UA"/>
        </w:rPr>
      </w:pPr>
    </w:p>
    <w:p w:rsidR="008C1719" w:rsidRDefault="008C1719" w:rsidP="00374BD9">
      <w:pPr>
        <w:spacing w:after="0" w:line="240" w:lineRule="auto"/>
        <w:rPr>
          <w:rFonts w:ascii="Times New Roman" w:hAnsi="Times New Roman" w:cs="Times New Roman"/>
          <w:bCs/>
          <w:sz w:val="24"/>
          <w:szCs w:val="24"/>
          <w:lang w:val="uk-UA"/>
        </w:rPr>
      </w:pPr>
    </w:p>
    <w:p w:rsidR="008C1719" w:rsidRDefault="008C1719" w:rsidP="00374BD9">
      <w:pPr>
        <w:spacing w:after="0" w:line="240" w:lineRule="auto"/>
        <w:rPr>
          <w:rFonts w:ascii="Times New Roman" w:hAnsi="Times New Roman" w:cs="Times New Roman"/>
          <w:bCs/>
          <w:sz w:val="24"/>
          <w:szCs w:val="24"/>
          <w:lang w:val="uk-UA"/>
        </w:rPr>
      </w:pPr>
    </w:p>
    <w:p w:rsidR="008C1719" w:rsidRDefault="008C1719" w:rsidP="00374BD9">
      <w:pPr>
        <w:spacing w:after="0" w:line="240" w:lineRule="auto"/>
        <w:rPr>
          <w:rFonts w:ascii="Times New Roman" w:hAnsi="Times New Roman" w:cs="Times New Roman"/>
          <w:bCs/>
          <w:sz w:val="24"/>
          <w:szCs w:val="24"/>
          <w:lang w:val="uk-UA"/>
        </w:rPr>
      </w:pPr>
    </w:p>
    <w:p w:rsidR="008C1719" w:rsidRDefault="008C1719" w:rsidP="00374BD9">
      <w:pPr>
        <w:spacing w:after="0" w:line="240" w:lineRule="auto"/>
        <w:rPr>
          <w:rFonts w:ascii="Times New Roman" w:hAnsi="Times New Roman" w:cs="Times New Roman"/>
          <w:bCs/>
          <w:sz w:val="24"/>
          <w:szCs w:val="24"/>
          <w:lang w:val="uk-UA"/>
        </w:rPr>
      </w:pPr>
    </w:p>
    <w:p w:rsidR="008C1719" w:rsidRDefault="008C1719" w:rsidP="00374BD9">
      <w:pPr>
        <w:spacing w:after="0" w:line="240" w:lineRule="auto"/>
        <w:rPr>
          <w:rFonts w:ascii="Times New Roman" w:hAnsi="Times New Roman" w:cs="Times New Roman"/>
          <w:bCs/>
          <w:sz w:val="24"/>
          <w:szCs w:val="24"/>
          <w:lang w:val="uk-UA"/>
        </w:rPr>
      </w:pPr>
    </w:p>
    <w:p w:rsidR="008C1719" w:rsidRDefault="008C1719" w:rsidP="00374BD9">
      <w:pPr>
        <w:spacing w:after="0" w:line="240" w:lineRule="auto"/>
        <w:rPr>
          <w:rFonts w:ascii="Times New Roman" w:hAnsi="Times New Roman" w:cs="Times New Roman"/>
          <w:bCs/>
          <w:sz w:val="24"/>
          <w:szCs w:val="24"/>
          <w:lang w:val="uk-UA"/>
        </w:rPr>
      </w:pPr>
    </w:p>
    <w:p w:rsidR="008C1719" w:rsidRDefault="008C1719" w:rsidP="00374BD9">
      <w:pPr>
        <w:spacing w:after="0" w:line="240" w:lineRule="auto"/>
        <w:rPr>
          <w:rFonts w:ascii="Times New Roman" w:hAnsi="Times New Roman" w:cs="Times New Roman"/>
          <w:bCs/>
          <w:sz w:val="24"/>
          <w:szCs w:val="24"/>
          <w:lang w:val="uk-UA"/>
        </w:rPr>
      </w:pPr>
    </w:p>
    <w:p w:rsidR="008C1719" w:rsidRDefault="008C1719" w:rsidP="00374BD9">
      <w:pPr>
        <w:spacing w:after="0" w:line="240" w:lineRule="auto"/>
        <w:rPr>
          <w:rFonts w:ascii="Times New Roman" w:hAnsi="Times New Roman" w:cs="Times New Roman"/>
          <w:bCs/>
          <w:sz w:val="24"/>
          <w:szCs w:val="24"/>
          <w:lang w:val="uk-UA"/>
        </w:rPr>
      </w:pPr>
    </w:p>
    <w:p w:rsidR="008C1719" w:rsidRDefault="008C1719" w:rsidP="00374BD9">
      <w:pPr>
        <w:spacing w:after="0" w:line="240" w:lineRule="auto"/>
        <w:rPr>
          <w:rFonts w:ascii="Times New Roman" w:hAnsi="Times New Roman" w:cs="Times New Roman"/>
          <w:bCs/>
          <w:sz w:val="24"/>
          <w:szCs w:val="24"/>
          <w:lang w:val="uk-UA"/>
        </w:rPr>
      </w:pPr>
    </w:p>
    <w:p w:rsidR="008C1719" w:rsidRDefault="008C1719" w:rsidP="00374BD9">
      <w:pPr>
        <w:spacing w:after="0" w:line="240" w:lineRule="auto"/>
        <w:rPr>
          <w:rFonts w:ascii="Times New Roman" w:hAnsi="Times New Roman" w:cs="Times New Roman"/>
          <w:bCs/>
          <w:sz w:val="24"/>
          <w:szCs w:val="24"/>
          <w:lang w:val="uk-UA"/>
        </w:rPr>
      </w:pPr>
    </w:p>
    <w:p w:rsidR="008C1719" w:rsidRDefault="008C1719" w:rsidP="00374BD9">
      <w:pPr>
        <w:spacing w:after="0" w:line="240" w:lineRule="auto"/>
        <w:rPr>
          <w:rFonts w:ascii="Times New Roman" w:hAnsi="Times New Roman" w:cs="Times New Roman"/>
          <w:bCs/>
          <w:sz w:val="24"/>
          <w:szCs w:val="24"/>
          <w:lang w:val="uk-UA"/>
        </w:rPr>
      </w:pPr>
    </w:p>
    <w:p w:rsidR="008C1719" w:rsidRDefault="008C1719" w:rsidP="00374BD9">
      <w:pPr>
        <w:spacing w:after="0" w:line="240" w:lineRule="auto"/>
        <w:rPr>
          <w:rFonts w:ascii="Times New Roman" w:hAnsi="Times New Roman" w:cs="Times New Roman"/>
          <w:bCs/>
          <w:sz w:val="24"/>
          <w:szCs w:val="24"/>
          <w:lang w:val="uk-UA"/>
        </w:rPr>
      </w:pPr>
    </w:p>
    <w:p w:rsidR="008C1719" w:rsidRDefault="008C1719" w:rsidP="00374BD9">
      <w:pPr>
        <w:spacing w:after="0" w:line="240" w:lineRule="auto"/>
        <w:rPr>
          <w:rFonts w:ascii="Times New Roman" w:hAnsi="Times New Roman" w:cs="Times New Roman"/>
          <w:bCs/>
          <w:sz w:val="24"/>
          <w:szCs w:val="24"/>
          <w:lang w:val="uk-UA"/>
        </w:rPr>
      </w:pPr>
    </w:p>
    <w:p w:rsidR="008C1719" w:rsidRPr="008D2462" w:rsidRDefault="008C1719" w:rsidP="00374BD9">
      <w:pPr>
        <w:spacing w:after="0" w:line="240" w:lineRule="auto"/>
        <w:jc w:val="center"/>
        <w:rPr>
          <w:rFonts w:ascii="Times New Roman" w:hAnsi="Times New Roman" w:cs="Times New Roman"/>
          <w:b/>
          <w:bCs/>
          <w:sz w:val="24"/>
          <w:szCs w:val="24"/>
          <w:lang w:val="uk-UA"/>
        </w:rPr>
      </w:pPr>
      <w:r w:rsidRPr="008D2462">
        <w:rPr>
          <w:rFonts w:ascii="Times New Roman" w:hAnsi="Times New Roman" w:cs="Times New Roman"/>
          <w:b/>
          <w:bCs/>
          <w:sz w:val="24"/>
          <w:szCs w:val="24"/>
          <w:lang w:val="uk-UA"/>
        </w:rPr>
        <w:lastRenderedPageBreak/>
        <w:t>4.2.</w:t>
      </w:r>
      <w:r>
        <w:rPr>
          <w:rFonts w:ascii="Times New Roman" w:hAnsi="Times New Roman" w:cs="Times New Roman"/>
          <w:b/>
          <w:bCs/>
          <w:sz w:val="24"/>
          <w:szCs w:val="24"/>
          <w:lang w:val="uk-UA"/>
        </w:rPr>
        <w:t xml:space="preserve"> </w:t>
      </w:r>
      <w:r w:rsidRPr="008D2462">
        <w:rPr>
          <w:rFonts w:ascii="Times New Roman" w:hAnsi="Times New Roman" w:cs="Times New Roman"/>
          <w:b/>
          <w:bCs/>
          <w:sz w:val="24"/>
          <w:szCs w:val="24"/>
          <w:lang w:val="uk-UA"/>
        </w:rPr>
        <w:t>Проект «Учнівське самоврядування»</w:t>
      </w:r>
    </w:p>
    <w:p w:rsidR="008C1719" w:rsidRPr="008D2462" w:rsidRDefault="008C1719" w:rsidP="00374BD9">
      <w:pPr>
        <w:spacing w:after="0" w:line="240" w:lineRule="auto"/>
        <w:rPr>
          <w:rFonts w:ascii="Times New Roman" w:hAnsi="Times New Roman" w:cs="Times New Roman"/>
          <w:b/>
          <w:bCs/>
          <w:sz w:val="24"/>
          <w:szCs w:val="24"/>
          <w:lang w:val="uk-UA"/>
        </w:rPr>
      </w:pPr>
    </w:p>
    <w:p w:rsidR="008C1719" w:rsidRPr="008D2462" w:rsidRDefault="008C1719" w:rsidP="00374BD9">
      <w:pPr>
        <w:spacing w:after="0" w:line="240" w:lineRule="auto"/>
        <w:ind w:firstLine="709"/>
        <w:jc w:val="both"/>
        <w:rPr>
          <w:rFonts w:ascii="Times New Roman" w:hAnsi="Times New Roman" w:cs="Times New Roman"/>
          <w:bCs/>
          <w:sz w:val="24"/>
          <w:szCs w:val="24"/>
          <w:lang w:val="uk-UA"/>
        </w:rPr>
      </w:pPr>
      <w:r w:rsidRPr="002A400C">
        <w:rPr>
          <w:rFonts w:ascii="Times New Roman" w:hAnsi="Times New Roman" w:cs="Times New Roman"/>
          <w:b/>
          <w:bCs/>
          <w:i/>
          <w:sz w:val="24"/>
          <w:szCs w:val="24"/>
          <w:lang w:val="uk-UA"/>
        </w:rPr>
        <w:t>Завдання:</w:t>
      </w:r>
      <w:r w:rsidRPr="008D2462">
        <w:rPr>
          <w:rFonts w:ascii="Times New Roman" w:hAnsi="Times New Roman" w:cs="Times New Roman"/>
          <w:b/>
          <w:bCs/>
          <w:sz w:val="24"/>
          <w:szCs w:val="24"/>
          <w:lang w:val="uk-UA"/>
        </w:rPr>
        <w:t xml:space="preserve"> </w:t>
      </w:r>
      <w:r w:rsidRPr="008D2462">
        <w:rPr>
          <w:rFonts w:ascii="Times New Roman" w:hAnsi="Times New Roman" w:cs="Times New Roman"/>
          <w:bCs/>
          <w:sz w:val="24"/>
          <w:szCs w:val="24"/>
          <w:lang w:val="uk-UA"/>
        </w:rPr>
        <w:t>забезпечення розвитку й модернізації системи учнівського самоврядування відповідно до сучасних вимог; активізація діяльності органів учнівського самоврядування, залучення їх до співпраці з місцевими громадами та до роботи на районному рівні; забезпечення і захист законних прав та інтересів учнівської громади; налагодження партнерських зв’язків і співпраці з органами міської організації</w:t>
      </w:r>
      <w:r>
        <w:rPr>
          <w:rFonts w:ascii="Times New Roman" w:hAnsi="Times New Roman" w:cs="Times New Roman"/>
          <w:bCs/>
          <w:sz w:val="24"/>
          <w:szCs w:val="24"/>
          <w:lang w:val="uk-UA"/>
        </w:rPr>
        <w:t>,</w:t>
      </w:r>
      <w:r w:rsidRPr="008D2462">
        <w:rPr>
          <w:rFonts w:ascii="Times New Roman" w:hAnsi="Times New Roman" w:cs="Times New Roman"/>
          <w:bCs/>
          <w:sz w:val="24"/>
          <w:szCs w:val="24"/>
          <w:lang w:val="uk-UA"/>
        </w:rPr>
        <w:t xml:space="preserve"> </w:t>
      </w:r>
      <w:r>
        <w:rPr>
          <w:rFonts w:ascii="Times New Roman" w:hAnsi="Times New Roman" w:cs="Times New Roman"/>
          <w:bCs/>
          <w:sz w:val="24"/>
          <w:szCs w:val="24"/>
          <w:lang w:val="uk-UA"/>
        </w:rPr>
        <w:t>у</w:t>
      </w:r>
      <w:r w:rsidRPr="008D2462">
        <w:rPr>
          <w:rFonts w:ascii="Times New Roman" w:hAnsi="Times New Roman" w:cs="Times New Roman"/>
          <w:bCs/>
          <w:sz w:val="24"/>
          <w:szCs w:val="24"/>
          <w:lang w:val="uk-UA"/>
        </w:rPr>
        <w:t>часть у прийнятті рішень на різних рівнях щодо життєдіяльності дітей та учнівської молоді району; взаємодія з іншими установами, організаціями, батьківською громадськістю; пропаганда діяльності органів учнівського самоврядування; здійснення різноманітної громадської, просвітницької, виховної діяльності.</w:t>
      </w:r>
    </w:p>
    <w:p w:rsidR="008C1719" w:rsidRPr="008D2462" w:rsidRDefault="008C1719" w:rsidP="00374BD9">
      <w:pPr>
        <w:spacing w:after="0" w:line="240" w:lineRule="auto"/>
        <w:rPr>
          <w:rFonts w:ascii="Times New Roman" w:hAnsi="Times New Roman" w:cs="Times New Roman"/>
          <w:bCs/>
          <w:sz w:val="24"/>
          <w:szCs w:val="24"/>
          <w:lang w:val="uk-UA"/>
        </w:rPr>
      </w:pP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53"/>
        <w:gridCol w:w="2551"/>
        <w:gridCol w:w="709"/>
        <w:gridCol w:w="709"/>
        <w:gridCol w:w="680"/>
        <w:gridCol w:w="29"/>
        <w:gridCol w:w="821"/>
      </w:tblGrid>
      <w:tr w:rsidR="008C1719" w:rsidRPr="008D2462" w:rsidTr="00AD415B">
        <w:trPr>
          <w:trHeight w:val="300"/>
        </w:trPr>
        <w:tc>
          <w:tcPr>
            <w:tcW w:w="4253" w:type="dxa"/>
            <w:vMerge w:val="restart"/>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Шляхи реалізації</w:t>
            </w:r>
          </w:p>
          <w:p w:rsidR="008C1719" w:rsidRPr="008D2462" w:rsidRDefault="008C1719" w:rsidP="00AD415B">
            <w:pPr>
              <w:spacing w:after="0" w:line="240" w:lineRule="auto"/>
              <w:jc w:val="center"/>
              <w:rPr>
                <w:rFonts w:ascii="Times New Roman" w:hAnsi="Times New Roman" w:cs="Times New Roman"/>
                <w:bCs/>
                <w:sz w:val="24"/>
                <w:szCs w:val="24"/>
                <w:lang w:val="uk-UA"/>
              </w:rPr>
            </w:pPr>
          </w:p>
        </w:tc>
        <w:tc>
          <w:tcPr>
            <w:tcW w:w="2551" w:type="dxa"/>
            <w:vMerge w:val="restart"/>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Виконавці</w:t>
            </w:r>
          </w:p>
          <w:p w:rsidR="008C1719" w:rsidRPr="008D2462" w:rsidRDefault="008C1719" w:rsidP="00AD415B">
            <w:pPr>
              <w:spacing w:after="0" w:line="240" w:lineRule="auto"/>
              <w:jc w:val="center"/>
              <w:rPr>
                <w:rFonts w:ascii="Times New Roman" w:hAnsi="Times New Roman" w:cs="Times New Roman"/>
                <w:bCs/>
                <w:sz w:val="24"/>
                <w:szCs w:val="24"/>
                <w:lang w:val="uk-UA"/>
              </w:rPr>
            </w:pPr>
          </w:p>
        </w:tc>
        <w:tc>
          <w:tcPr>
            <w:tcW w:w="2948" w:type="dxa"/>
            <w:gridSpan w:val="5"/>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Термін виконання</w:t>
            </w:r>
          </w:p>
        </w:tc>
      </w:tr>
      <w:tr w:rsidR="008C1719" w:rsidRPr="008D2462" w:rsidTr="00AD415B">
        <w:trPr>
          <w:trHeight w:val="345"/>
        </w:trPr>
        <w:tc>
          <w:tcPr>
            <w:tcW w:w="4253" w:type="dxa"/>
            <w:vMerge/>
          </w:tcPr>
          <w:p w:rsidR="008C1719" w:rsidRPr="008D2462" w:rsidRDefault="008C1719" w:rsidP="00AD415B">
            <w:pPr>
              <w:spacing w:after="0" w:line="240" w:lineRule="auto"/>
              <w:rPr>
                <w:rFonts w:ascii="Times New Roman" w:hAnsi="Times New Roman" w:cs="Times New Roman"/>
                <w:bCs/>
                <w:sz w:val="24"/>
                <w:szCs w:val="24"/>
                <w:lang w:val="uk-UA"/>
              </w:rPr>
            </w:pPr>
          </w:p>
        </w:tc>
        <w:tc>
          <w:tcPr>
            <w:tcW w:w="2551" w:type="dxa"/>
            <w:vMerge/>
          </w:tcPr>
          <w:p w:rsidR="008C1719" w:rsidRPr="008D2462" w:rsidRDefault="008C1719" w:rsidP="00AD415B">
            <w:pPr>
              <w:spacing w:after="0" w:line="240" w:lineRule="auto"/>
              <w:rPr>
                <w:rFonts w:ascii="Times New Roman" w:hAnsi="Times New Roman" w:cs="Times New Roman"/>
                <w:bCs/>
                <w:sz w:val="24"/>
                <w:szCs w:val="24"/>
                <w:lang w:val="uk-UA"/>
              </w:rPr>
            </w:pPr>
          </w:p>
        </w:tc>
        <w:tc>
          <w:tcPr>
            <w:tcW w:w="709" w:type="dxa"/>
          </w:tcPr>
          <w:p w:rsidR="008C1719" w:rsidRPr="008D2462" w:rsidRDefault="008C1719" w:rsidP="00AD415B">
            <w:pPr>
              <w:spacing w:after="0" w:line="240" w:lineRule="auto"/>
              <w:rPr>
                <w:rFonts w:ascii="Times New Roman" w:hAnsi="Times New Roman" w:cs="Times New Roman"/>
                <w:bCs/>
                <w:sz w:val="24"/>
                <w:szCs w:val="24"/>
                <w:lang w:val="uk-UA"/>
              </w:rPr>
            </w:pPr>
            <w:r w:rsidRPr="008D2462">
              <w:rPr>
                <w:rFonts w:ascii="Times New Roman" w:hAnsi="Times New Roman" w:cs="Times New Roman"/>
                <w:bCs/>
                <w:sz w:val="24"/>
                <w:szCs w:val="24"/>
                <w:lang w:val="uk-UA"/>
              </w:rPr>
              <w:t>2017</w:t>
            </w:r>
          </w:p>
        </w:tc>
        <w:tc>
          <w:tcPr>
            <w:tcW w:w="709" w:type="dxa"/>
          </w:tcPr>
          <w:p w:rsidR="008C1719" w:rsidRPr="008D2462" w:rsidRDefault="008C1719" w:rsidP="00AD415B">
            <w:pPr>
              <w:spacing w:after="0" w:line="240" w:lineRule="auto"/>
              <w:rPr>
                <w:rFonts w:ascii="Times New Roman" w:hAnsi="Times New Roman" w:cs="Times New Roman"/>
                <w:bCs/>
                <w:sz w:val="24"/>
                <w:szCs w:val="24"/>
                <w:lang w:val="uk-UA"/>
              </w:rPr>
            </w:pPr>
            <w:r w:rsidRPr="008D2462">
              <w:rPr>
                <w:rFonts w:ascii="Times New Roman" w:hAnsi="Times New Roman" w:cs="Times New Roman"/>
                <w:bCs/>
                <w:sz w:val="24"/>
                <w:szCs w:val="24"/>
                <w:lang w:val="uk-UA"/>
              </w:rPr>
              <w:t>2018</w:t>
            </w:r>
          </w:p>
        </w:tc>
        <w:tc>
          <w:tcPr>
            <w:tcW w:w="709" w:type="dxa"/>
            <w:gridSpan w:val="2"/>
          </w:tcPr>
          <w:p w:rsidR="008C1719" w:rsidRPr="008D2462" w:rsidRDefault="008C1719" w:rsidP="00AD415B">
            <w:pPr>
              <w:spacing w:after="0" w:line="240" w:lineRule="auto"/>
              <w:rPr>
                <w:rFonts w:ascii="Times New Roman" w:hAnsi="Times New Roman" w:cs="Times New Roman"/>
                <w:bCs/>
                <w:sz w:val="24"/>
                <w:szCs w:val="24"/>
                <w:lang w:val="uk-UA"/>
              </w:rPr>
            </w:pPr>
            <w:r w:rsidRPr="008D2462">
              <w:rPr>
                <w:rFonts w:ascii="Times New Roman" w:hAnsi="Times New Roman" w:cs="Times New Roman"/>
                <w:bCs/>
                <w:sz w:val="24"/>
                <w:szCs w:val="24"/>
                <w:lang w:val="uk-UA"/>
              </w:rPr>
              <w:t>2019</w:t>
            </w:r>
          </w:p>
        </w:tc>
        <w:tc>
          <w:tcPr>
            <w:tcW w:w="821" w:type="dxa"/>
          </w:tcPr>
          <w:p w:rsidR="008C1719" w:rsidRPr="008D2462" w:rsidRDefault="008C1719" w:rsidP="00AD415B">
            <w:pPr>
              <w:spacing w:after="0" w:line="240" w:lineRule="auto"/>
              <w:rPr>
                <w:rFonts w:ascii="Times New Roman" w:hAnsi="Times New Roman" w:cs="Times New Roman"/>
                <w:bCs/>
                <w:sz w:val="24"/>
                <w:szCs w:val="24"/>
                <w:lang w:val="uk-UA"/>
              </w:rPr>
            </w:pPr>
            <w:r w:rsidRPr="008D2462">
              <w:rPr>
                <w:rFonts w:ascii="Times New Roman" w:hAnsi="Times New Roman" w:cs="Times New Roman"/>
                <w:bCs/>
                <w:sz w:val="24"/>
                <w:szCs w:val="24"/>
                <w:lang w:val="uk-UA"/>
              </w:rPr>
              <w:t>2020</w:t>
            </w:r>
          </w:p>
        </w:tc>
      </w:tr>
      <w:tr w:rsidR="008C1719" w:rsidRPr="008D2462" w:rsidTr="00AD415B">
        <w:trPr>
          <w:trHeight w:val="505"/>
        </w:trPr>
        <w:tc>
          <w:tcPr>
            <w:tcW w:w="9752" w:type="dxa"/>
            <w:gridSpan w:val="7"/>
          </w:tcPr>
          <w:p w:rsidR="008C1719" w:rsidRPr="008D2462" w:rsidRDefault="008C1719" w:rsidP="00AD415B">
            <w:pPr>
              <w:spacing w:after="0" w:line="240" w:lineRule="auto"/>
              <w:rPr>
                <w:rFonts w:ascii="Times New Roman" w:hAnsi="Times New Roman" w:cs="Times New Roman"/>
                <w:bCs/>
                <w:sz w:val="24"/>
                <w:szCs w:val="24"/>
                <w:lang w:val="uk-UA"/>
              </w:rPr>
            </w:pPr>
            <w:r w:rsidRPr="008D2462">
              <w:rPr>
                <w:rFonts w:ascii="Times New Roman" w:hAnsi="Times New Roman" w:cs="Times New Roman"/>
                <w:b/>
                <w:bCs/>
                <w:sz w:val="24"/>
                <w:szCs w:val="24"/>
                <w:lang w:val="uk-UA"/>
              </w:rPr>
              <w:t>Створити</w:t>
            </w:r>
            <w:r w:rsidRPr="008D2462">
              <w:rPr>
                <w:rFonts w:ascii="Times New Roman" w:hAnsi="Times New Roman" w:cs="Times New Roman"/>
                <w:bCs/>
                <w:sz w:val="24"/>
                <w:szCs w:val="24"/>
                <w:lang w:val="uk-UA"/>
              </w:rPr>
              <w:t>:</w:t>
            </w:r>
          </w:p>
        </w:tc>
      </w:tr>
      <w:tr w:rsidR="008C1719" w:rsidRPr="008D2462" w:rsidTr="00AD415B">
        <w:trPr>
          <w:trHeight w:val="1288"/>
        </w:trPr>
        <w:tc>
          <w:tcPr>
            <w:tcW w:w="4253" w:type="dxa"/>
          </w:tcPr>
          <w:p w:rsidR="008C1719" w:rsidRPr="008D2462" w:rsidRDefault="008C1719" w:rsidP="0010262F">
            <w:pPr>
              <w:numPr>
                <w:ilvl w:val="0"/>
                <w:numId w:val="46"/>
              </w:numPr>
              <w:spacing w:after="0" w:line="240" w:lineRule="auto"/>
              <w:ind w:left="34" w:firstLine="426"/>
              <w:jc w:val="both"/>
              <w:rPr>
                <w:rFonts w:ascii="Times New Roman" w:hAnsi="Times New Roman" w:cs="Times New Roman"/>
                <w:bCs/>
                <w:sz w:val="24"/>
                <w:szCs w:val="24"/>
                <w:lang w:val="uk-UA"/>
              </w:rPr>
            </w:pPr>
            <w:r w:rsidRPr="008D2462">
              <w:rPr>
                <w:rFonts w:ascii="Times New Roman" w:hAnsi="Times New Roman" w:cs="Times New Roman"/>
                <w:bCs/>
                <w:sz w:val="24"/>
                <w:szCs w:val="24"/>
                <w:lang w:val="uk-UA"/>
              </w:rPr>
              <w:t>сучасну районну систему органів учнівського самоврядування з урахуванням децентралізації.</w:t>
            </w:r>
          </w:p>
        </w:tc>
        <w:tc>
          <w:tcPr>
            <w:tcW w:w="2551" w:type="dxa"/>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Відділ освіти</w:t>
            </w:r>
            <w:r>
              <w:rPr>
                <w:rFonts w:ascii="Times New Roman" w:hAnsi="Times New Roman" w:cs="Times New Roman"/>
                <w:bCs/>
                <w:sz w:val="24"/>
                <w:szCs w:val="24"/>
                <w:lang w:val="uk-UA"/>
              </w:rPr>
              <w:t xml:space="preserve"> райдержадміністрації</w:t>
            </w:r>
          </w:p>
        </w:tc>
        <w:tc>
          <w:tcPr>
            <w:tcW w:w="709" w:type="dxa"/>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c>
          <w:tcPr>
            <w:tcW w:w="709" w:type="dxa"/>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c>
          <w:tcPr>
            <w:tcW w:w="709" w:type="dxa"/>
            <w:gridSpan w:val="2"/>
          </w:tcPr>
          <w:p w:rsidR="008C1719" w:rsidRPr="008D2462" w:rsidRDefault="008C1719" w:rsidP="00AD415B">
            <w:pPr>
              <w:spacing w:after="0" w:line="240" w:lineRule="auto"/>
              <w:jc w:val="center"/>
              <w:rPr>
                <w:rFonts w:ascii="Times New Roman" w:hAnsi="Times New Roman" w:cs="Times New Roman"/>
                <w:bCs/>
                <w:sz w:val="24"/>
                <w:szCs w:val="24"/>
                <w:lang w:val="uk-UA"/>
              </w:rPr>
            </w:pPr>
          </w:p>
        </w:tc>
        <w:tc>
          <w:tcPr>
            <w:tcW w:w="821" w:type="dxa"/>
          </w:tcPr>
          <w:p w:rsidR="008C1719" w:rsidRPr="008D2462" w:rsidRDefault="008C1719" w:rsidP="00AD415B">
            <w:pPr>
              <w:spacing w:after="0" w:line="240" w:lineRule="auto"/>
              <w:jc w:val="center"/>
              <w:rPr>
                <w:rFonts w:ascii="Times New Roman" w:hAnsi="Times New Roman" w:cs="Times New Roman"/>
                <w:bCs/>
                <w:sz w:val="24"/>
                <w:szCs w:val="24"/>
                <w:lang w:val="uk-UA"/>
              </w:rPr>
            </w:pPr>
          </w:p>
        </w:tc>
      </w:tr>
      <w:tr w:rsidR="008C1719" w:rsidRPr="008D2462" w:rsidTr="00AD415B">
        <w:trPr>
          <w:trHeight w:val="672"/>
        </w:trPr>
        <w:tc>
          <w:tcPr>
            <w:tcW w:w="9752" w:type="dxa"/>
            <w:gridSpan w:val="7"/>
          </w:tcPr>
          <w:p w:rsidR="008C1719" w:rsidRPr="008D2462" w:rsidRDefault="008C1719" w:rsidP="00AD415B">
            <w:pPr>
              <w:spacing w:after="0" w:line="240" w:lineRule="auto"/>
              <w:rPr>
                <w:rFonts w:ascii="Times New Roman" w:hAnsi="Times New Roman" w:cs="Times New Roman"/>
                <w:bCs/>
                <w:sz w:val="24"/>
                <w:szCs w:val="24"/>
                <w:lang w:val="uk-UA"/>
              </w:rPr>
            </w:pPr>
            <w:r w:rsidRPr="008D2462">
              <w:rPr>
                <w:rFonts w:ascii="Times New Roman" w:hAnsi="Times New Roman" w:cs="Times New Roman"/>
                <w:b/>
                <w:bCs/>
                <w:sz w:val="24"/>
                <w:szCs w:val="24"/>
                <w:lang w:val="uk-UA"/>
              </w:rPr>
              <w:t>Забезпечити</w:t>
            </w:r>
            <w:r w:rsidRPr="008D2462">
              <w:rPr>
                <w:rFonts w:ascii="Times New Roman" w:hAnsi="Times New Roman" w:cs="Times New Roman"/>
                <w:bCs/>
                <w:sz w:val="24"/>
                <w:szCs w:val="24"/>
                <w:lang w:val="uk-UA"/>
              </w:rPr>
              <w:t>:</w:t>
            </w:r>
          </w:p>
        </w:tc>
      </w:tr>
      <w:tr w:rsidR="008C1719" w:rsidRPr="008D2462" w:rsidTr="00AD415B">
        <w:trPr>
          <w:trHeight w:val="1688"/>
        </w:trPr>
        <w:tc>
          <w:tcPr>
            <w:tcW w:w="4253" w:type="dxa"/>
          </w:tcPr>
          <w:p w:rsidR="008C1719" w:rsidRPr="008D2462" w:rsidRDefault="008C1719" w:rsidP="0010262F">
            <w:pPr>
              <w:numPr>
                <w:ilvl w:val="0"/>
                <w:numId w:val="46"/>
              </w:numPr>
              <w:spacing w:after="0" w:line="240" w:lineRule="auto"/>
              <w:ind w:left="34" w:firstLine="426"/>
              <w:jc w:val="both"/>
              <w:rPr>
                <w:rFonts w:ascii="Times New Roman" w:hAnsi="Times New Roman" w:cs="Times New Roman"/>
                <w:bCs/>
                <w:sz w:val="24"/>
                <w:szCs w:val="24"/>
                <w:lang w:val="uk-UA"/>
              </w:rPr>
            </w:pPr>
            <w:r w:rsidRPr="008D2462">
              <w:rPr>
                <w:rFonts w:ascii="Times New Roman" w:hAnsi="Times New Roman" w:cs="Times New Roman"/>
                <w:bCs/>
                <w:sz w:val="24"/>
                <w:szCs w:val="24"/>
                <w:lang w:val="uk-UA"/>
              </w:rPr>
              <w:t xml:space="preserve">умови набуття учнями навичок парламентаризму, умінь відстоювати власну позицію демократичними засобами через </w:t>
            </w:r>
            <w:proofErr w:type="spellStart"/>
            <w:r w:rsidRPr="008D2462">
              <w:rPr>
                <w:rFonts w:ascii="Times New Roman" w:hAnsi="Times New Roman" w:cs="Times New Roman"/>
                <w:bCs/>
                <w:sz w:val="24"/>
                <w:szCs w:val="24"/>
                <w:lang w:val="uk-UA"/>
              </w:rPr>
              <w:t>долучення</w:t>
            </w:r>
            <w:proofErr w:type="spellEnd"/>
            <w:r w:rsidRPr="008D2462">
              <w:rPr>
                <w:rFonts w:ascii="Times New Roman" w:hAnsi="Times New Roman" w:cs="Times New Roman"/>
                <w:bCs/>
                <w:sz w:val="24"/>
                <w:szCs w:val="24"/>
                <w:lang w:val="uk-UA"/>
              </w:rPr>
              <w:t xml:space="preserve"> їх до участі у тренінгах та освітніх проектах; </w:t>
            </w:r>
          </w:p>
        </w:tc>
        <w:tc>
          <w:tcPr>
            <w:tcW w:w="2551" w:type="dxa"/>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Навчальні заклади</w:t>
            </w:r>
          </w:p>
          <w:p w:rsidR="008C1719" w:rsidRPr="008D2462" w:rsidRDefault="008C1719" w:rsidP="00AD415B">
            <w:pPr>
              <w:spacing w:after="0" w:line="240" w:lineRule="auto"/>
              <w:rPr>
                <w:rFonts w:ascii="Times New Roman" w:hAnsi="Times New Roman" w:cs="Times New Roman"/>
                <w:bCs/>
                <w:sz w:val="24"/>
                <w:szCs w:val="24"/>
                <w:lang w:val="uk-UA"/>
              </w:rPr>
            </w:pPr>
          </w:p>
          <w:p w:rsidR="008C1719" w:rsidRPr="008D2462" w:rsidRDefault="008C1719" w:rsidP="00AD415B">
            <w:pPr>
              <w:spacing w:after="0" w:line="240" w:lineRule="auto"/>
              <w:rPr>
                <w:rFonts w:ascii="Times New Roman" w:hAnsi="Times New Roman" w:cs="Times New Roman"/>
                <w:bCs/>
                <w:sz w:val="24"/>
                <w:szCs w:val="24"/>
                <w:lang w:val="uk-UA"/>
              </w:rPr>
            </w:pPr>
          </w:p>
        </w:tc>
        <w:tc>
          <w:tcPr>
            <w:tcW w:w="709" w:type="dxa"/>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p w:rsidR="008C1719" w:rsidRPr="008D2462" w:rsidRDefault="008C1719" w:rsidP="00AD415B">
            <w:pPr>
              <w:spacing w:after="0" w:line="240" w:lineRule="auto"/>
              <w:jc w:val="center"/>
              <w:rPr>
                <w:rFonts w:ascii="Times New Roman" w:hAnsi="Times New Roman" w:cs="Times New Roman"/>
                <w:bCs/>
                <w:sz w:val="24"/>
                <w:szCs w:val="24"/>
                <w:lang w:val="uk-UA"/>
              </w:rPr>
            </w:pPr>
          </w:p>
          <w:p w:rsidR="008C1719" w:rsidRPr="008D2462" w:rsidRDefault="008C1719" w:rsidP="00AD415B">
            <w:pPr>
              <w:spacing w:after="0" w:line="240" w:lineRule="auto"/>
              <w:jc w:val="center"/>
              <w:rPr>
                <w:rFonts w:ascii="Times New Roman" w:hAnsi="Times New Roman" w:cs="Times New Roman"/>
                <w:bCs/>
                <w:sz w:val="24"/>
                <w:szCs w:val="24"/>
                <w:lang w:val="uk-UA"/>
              </w:rPr>
            </w:pPr>
          </w:p>
          <w:p w:rsidR="008C1719" w:rsidRPr="008D2462" w:rsidRDefault="008C1719" w:rsidP="00AD415B">
            <w:pPr>
              <w:spacing w:after="0" w:line="240" w:lineRule="auto"/>
              <w:jc w:val="center"/>
              <w:rPr>
                <w:rFonts w:ascii="Times New Roman" w:hAnsi="Times New Roman" w:cs="Times New Roman"/>
                <w:bCs/>
                <w:sz w:val="24"/>
                <w:szCs w:val="24"/>
                <w:lang w:val="uk-UA"/>
              </w:rPr>
            </w:pPr>
          </w:p>
        </w:tc>
        <w:tc>
          <w:tcPr>
            <w:tcW w:w="709" w:type="dxa"/>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p w:rsidR="008C1719" w:rsidRPr="008D2462" w:rsidRDefault="008C1719" w:rsidP="00AD415B">
            <w:pPr>
              <w:spacing w:after="0" w:line="240" w:lineRule="auto"/>
              <w:jc w:val="center"/>
              <w:rPr>
                <w:rFonts w:ascii="Times New Roman" w:hAnsi="Times New Roman" w:cs="Times New Roman"/>
                <w:bCs/>
                <w:sz w:val="24"/>
                <w:szCs w:val="24"/>
                <w:lang w:val="uk-UA"/>
              </w:rPr>
            </w:pPr>
          </w:p>
          <w:p w:rsidR="008C1719" w:rsidRPr="008D2462" w:rsidRDefault="008C1719" w:rsidP="00AD415B">
            <w:pPr>
              <w:spacing w:after="0" w:line="240" w:lineRule="auto"/>
              <w:jc w:val="center"/>
              <w:rPr>
                <w:rFonts w:ascii="Times New Roman" w:hAnsi="Times New Roman" w:cs="Times New Roman"/>
                <w:bCs/>
                <w:sz w:val="24"/>
                <w:szCs w:val="24"/>
                <w:lang w:val="uk-UA"/>
              </w:rPr>
            </w:pPr>
          </w:p>
          <w:p w:rsidR="008C1719" w:rsidRPr="008D2462" w:rsidRDefault="008C1719" w:rsidP="00AD415B">
            <w:pPr>
              <w:spacing w:after="0" w:line="240" w:lineRule="auto"/>
              <w:jc w:val="center"/>
              <w:rPr>
                <w:rFonts w:ascii="Times New Roman" w:hAnsi="Times New Roman" w:cs="Times New Roman"/>
                <w:bCs/>
                <w:sz w:val="24"/>
                <w:szCs w:val="24"/>
                <w:lang w:val="uk-UA"/>
              </w:rPr>
            </w:pPr>
          </w:p>
          <w:p w:rsidR="008C1719" w:rsidRPr="008D2462" w:rsidRDefault="008C1719" w:rsidP="00AD415B">
            <w:pPr>
              <w:spacing w:after="0" w:line="240" w:lineRule="auto"/>
              <w:jc w:val="center"/>
              <w:rPr>
                <w:rFonts w:ascii="Times New Roman" w:hAnsi="Times New Roman" w:cs="Times New Roman"/>
                <w:bCs/>
                <w:sz w:val="24"/>
                <w:szCs w:val="24"/>
                <w:lang w:val="uk-UA"/>
              </w:rPr>
            </w:pPr>
          </w:p>
        </w:tc>
        <w:tc>
          <w:tcPr>
            <w:tcW w:w="709" w:type="dxa"/>
            <w:gridSpan w:val="2"/>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p w:rsidR="008C1719" w:rsidRPr="008D2462" w:rsidRDefault="008C1719" w:rsidP="00AD415B">
            <w:pPr>
              <w:spacing w:after="0" w:line="240" w:lineRule="auto"/>
              <w:jc w:val="center"/>
              <w:rPr>
                <w:rFonts w:ascii="Times New Roman" w:hAnsi="Times New Roman" w:cs="Times New Roman"/>
                <w:bCs/>
                <w:sz w:val="24"/>
                <w:szCs w:val="24"/>
                <w:lang w:val="uk-UA"/>
              </w:rPr>
            </w:pPr>
          </w:p>
          <w:p w:rsidR="008C1719" w:rsidRPr="008D2462" w:rsidRDefault="008C1719" w:rsidP="00AD415B">
            <w:pPr>
              <w:spacing w:after="0" w:line="240" w:lineRule="auto"/>
              <w:jc w:val="center"/>
              <w:rPr>
                <w:rFonts w:ascii="Times New Roman" w:hAnsi="Times New Roman" w:cs="Times New Roman"/>
                <w:bCs/>
                <w:sz w:val="24"/>
                <w:szCs w:val="24"/>
                <w:lang w:val="uk-UA"/>
              </w:rPr>
            </w:pPr>
          </w:p>
          <w:p w:rsidR="008C1719" w:rsidRPr="008D2462" w:rsidRDefault="008C1719" w:rsidP="00AD415B">
            <w:pPr>
              <w:spacing w:after="0" w:line="240" w:lineRule="auto"/>
              <w:jc w:val="center"/>
              <w:rPr>
                <w:rFonts w:ascii="Times New Roman" w:hAnsi="Times New Roman" w:cs="Times New Roman"/>
                <w:bCs/>
                <w:sz w:val="24"/>
                <w:szCs w:val="24"/>
                <w:lang w:val="uk-UA"/>
              </w:rPr>
            </w:pPr>
          </w:p>
          <w:p w:rsidR="008C1719" w:rsidRPr="008D2462" w:rsidRDefault="008C1719" w:rsidP="00AD415B">
            <w:pPr>
              <w:spacing w:after="0" w:line="240" w:lineRule="auto"/>
              <w:jc w:val="center"/>
              <w:rPr>
                <w:rFonts w:ascii="Times New Roman" w:hAnsi="Times New Roman" w:cs="Times New Roman"/>
                <w:bCs/>
                <w:sz w:val="24"/>
                <w:szCs w:val="24"/>
                <w:lang w:val="uk-UA"/>
              </w:rPr>
            </w:pPr>
          </w:p>
        </w:tc>
        <w:tc>
          <w:tcPr>
            <w:tcW w:w="821" w:type="dxa"/>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p w:rsidR="008C1719" w:rsidRPr="008D2462" w:rsidRDefault="008C1719" w:rsidP="00AD415B">
            <w:pPr>
              <w:spacing w:after="0" w:line="240" w:lineRule="auto"/>
              <w:jc w:val="center"/>
              <w:rPr>
                <w:rFonts w:ascii="Times New Roman" w:hAnsi="Times New Roman" w:cs="Times New Roman"/>
                <w:bCs/>
                <w:sz w:val="24"/>
                <w:szCs w:val="24"/>
                <w:lang w:val="uk-UA"/>
              </w:rPr>
            </w:pPr>
          </w:p>
          <w:p w:rsidR="008C1719" w:rsidRPr="008D2462" w:rsidRDefault="008C1719" w:rsidP="00AD415B">
            <w:pPr>
              <w:spacing w:after="0" w:line="240" w:lineRule="auto"/>
              <w:jc w:val="center"/>
              <w:rPr>
                <w:rFonts w:ascii="Times New Roman" w:hAnsi="Times New Roman" w:cs="Times New Roman"/>
                <w:bCs/>
                <w:sz w:val="24"/>
                <w:szCs w:val="24"/>
                <w:lang w:val="uk-UA"/>
              </w:rPr>
            </w:pPr>
          </w:p>
          <w:p w:rsidR="008C1719" w:rsidRPr="008D2462" w:rsidRDefault="008C1719" w:rsidP="00AD415B">
            <w:pPr>
              <w:spacing w:after="0" w:line="240" w:lineRule="auto"/>
              <w:jc w:val="center"/>
              <w:rPr>
                <w:rFonts w:ascii="Times New Roman" w:hAnsi="Times New Roman" w:cs="Times New Roman"/>
                <w:bCs/>
                <w:sz w:val="24"/>
                <w:szCs w:val="24"/>
                <w:lang w:val="uk-UA"/>
              </w:rPr>
            </w:pPr>
          </w:p>
        </w:tc>
      </w:tr>
      <w:tr w:rsidR="008C1719" w:rsidRPr="008D2462" w:rsidTr="00AD415B">
        <w:trPr>
          <w:trHeight w:val="1402"/>
        </w:trPr>
        <w:tc>
          <w:tcPr>
            <w:tcW w:w="4253" w:type="dxa"/>
          </w:tcPr>
          <w:p w:rsidR="008C1719" w:rsidRPr="008D2462" w:rsidRDefault="008C1719" w:rsidP="0010262F">
            <w:pPr>
              <w:numPr>
                <w:ilvl w:val="0"/>
                <w:numId w:val="46"/>
              </w:numPr>
              <w:spacing w:after="0" w:line="240" w:lineRule="auto"/>
              <w:ind w:left="34" w:firstLine="568"/>
              <w:jc w:val="both"/>
              <w:rPr>
                <w:rFonts w:ascii="Times New Roman" w:hAnsi="Times New Roman" w:cs="Times New Roman"/>
                <w:bCs/>
                <w:sz w:val="24"/>
                <w:szCs w:val="24"/>
                <w:lang w:val="uk-UA"/>
              </w:rPr>
            </w:pPr>
            <w:r w:rsidRPr="008D2462">
              <w:rPr>
                <w:rFonts w:ascii="Times New Roman" w:hAnsi="Times New Roman" w:cs="Times New Roman"/>
                <w:bCs/>
                <w:sz w:val="24"/>
                <w:szCs w:val="24"/>
                <w:lang w:val="uk-UA"/>
              </w:rPr>
              <w:t xml:space="preserve"> умови для співпраці органів шкі</w:t>
            </w:r>
            <w:r>
              <w:rPr>
                <w:rFonts w:ascii="Times New Roman" w:hAnsi="Times New Roman" w:cs="Times New Roman"/>
                <w:bCs/>
                <w:sz w:val="24"/>
                <w:szCs w:val="24"/>
                <w:lang w:val="uk-UA"/>
              </w:rPr>
              <w:t>льного самоврядування  з районним</w:t>
            </w:r>
            <w:r w:rsidRPr="008D2462">
              <w:rPr>
                <w:rFonts w:ascii="Times New Roman" w:hAnsi="Times New Roman" w:cs="Times New Roman"/>
                <w:bCs/>
                <w:sz w:val="24"/>
                <w:szCs w:val="24"/>
                <w:lang w:val="uk-UA"/>
              </w:rPr>
              <w:t xml:space="preserve"> </w:t>
            </w:r>
            <w:r>
              <w:rPr>
                <w:rFonts w:ascii="Times New Roman" w:hAnsi="Times New Roman" w:cs="Times New Roman"/>
                <w:bCs/>
                <w:sz w:val="24"/>
                <w:szCs w:val="24"/>
                <w:lang w:val="uk-UA"/>
              </w:rPr>
              <w:t>методичним об’єднанням</w:t>
            </w:r>
            <w:r w:rsidRPr="008D2462">
              <w:rPr>
                <w:rFonts w:ascii="Times New Roman" w:hAnsi="Times New Roman" w:cs="Times New Roman"/>
                <w:bCs/>
                <w:sz w:val="24"/>
                <w:szCs w:val="24"/>
                <w:lang w:val="uk-UA"/>
              </w:rPr>
              <w:t xml:space="preserve"> «Реальні справи молоді»;</w:t>
            </w:r>
          </w:p>
        </w:tc>
        <w:tc>
          <w:tcPr>
            <w:tcW w:w="2551" w:type="dxa"/>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Відділ освіти</w:t>
            </w:r>
            <w:r>
              <w:rPr>
                <w:rFonts w:ascii="Times New Roman" w:hAnsi="Times New Roman" w:cs="Times New Roman"/>
                <w:bCs/>
                <w:sz w:val="24"/>
                <w:szCs w:val="24"/>
                <w:lang w:val="uk-UA"/>
              </w:rPr>
              <w:t xml:space="preserve"> райдержадміністрації</w:t>
            </w:r>
            <w:r w:rsidRPr="008D2462">
              <w:rPr>
                <w:rFonts w:ascii="Times New Roman" w:hAnsi="Times New Roman" w:cs="Times New Roman"/>
                <w:bCs/>
                <w:sz w:val="24"/>
                <w:szCs w:val="24"/>
                <w:lang w:val="uk-UA"/>
              </w:rPr>
              <w:t>, навчальні заклади</w:t>
            </w:r>
          </w:p>
        </w:tc>
        <w:tc>
          <w:tcPr>
            <w:tcW w:w="709" w:type="dxa"/>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c>
          <w:tcPr>
            <w:tcW w:w="709" w:type="dxa"/>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c>
          <w:tcPr>
            <w:tcW w:w="709" w:type="dxa"/>
            <w:gridSpan w:val="2"/>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c>
          <w:tcPr>
            <w:tcW w:w="821" w:type="dxa"/>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r>
      <w:tr w:rsidR="008C1719" w:rsidRPr="008D2462" w:rsidTr="00AD415B">
        <w:trPr>
          <w:trHeight w:val="1407"/>
        </w:trPr>
        <w:tc>
          <w:tcPr>
            <w:tcW w:w="4253" w:type="dxa"/>
          </w:tcPr>
          <w:p w:rsidR="008C1719" w:rsidRPr="008D2462" w:rsidRDefault="008C1719" w:rsidP="0010262F">
            <w:pPr>
              <w:numPr>
                <w:ilvl w:val="0"/>
                <w:numId w:val="46"/>
              </w:numPr>
              <w:spacing w:after="0" w:line="240" w:lineRule="auto"/>
              <w:ind w:left="34" w:firstLine="568"/>
              <w:jc w:val="both"/>
              <w:rPr>
                <w:rFonts w:ascii="Times New Roman" w:hAnsi="Times New Roman" w:cs="Times New Roman"/>
                <w:bCs/>
                <w:sz w:val="24"/>
                <w:szCs w:val="24"/>
                <w:lang w:val="uk-UA"/>
              </w:rPr>
            </w:pPr>
            <w:r w:rsidRPr="008D2462">
              <w:rPr>
                <w:rFonts w:ascii="Times New Roman" w:hAnsi="Times New Roman" w:cs="Times New Roman"/>
                <w:bCs/>
                <w:sz w:val="24"/>
                <w:szCs w:val="24"/>
                <w:lang w:val="uk-UA"/>
              </w:rPr>
              <w:t xml:space="preserve"> </w:t>
            </w:r>
            <w:proofErr w:type="spellStart"/>
            <w:r w:rsidRPr="008D2462">
              <w:rPr>
                <w:rFonts w:ascii="Times New Roman" w:hAnsi="Times New Roman" w:cs="Times New Roman"/>
                <w:bCs/>
                <w:sz w:val="24"/>
                <w:szCs w:val="24"/>
                <w:lang w:val="uk-UA"/>
              </w:rPr>
              <w:t>інтернет-ресурси</w:t>
            </w:r>
            <w:proofErr w:type="spellEnd"/>
            <w:r w:rsidRPr="008D2462">
              <w:rPr>
                <w:rFonts w:ascii="Times New Roman" w:hAnsi="Times New Roman" w:cs="Times New Roman"/>
                <w:bCs/>
                <w:sz w:val="24"/>
                <w:szCs w:val="24"/>
                <w:lang w:val="uk-UA"/>
              </w:rPr>
              <w:t xml:space="preserve"> для висвітлення інформації щодо діяльності учнівського самоврядування шкіл району.</w:t>
            </w:r>
          </w:p>
        </w:tc>
        <w:tc>
          <w:tcPr>
            <w:tcW w:w="2551" w:type="dxa"/>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Відділ освіти</w:t>
            </w:r>
            <w:r>
              <w:rPr>
                <w:rFonts w:ascii="Times New Roman" w:hAnsi="Times New Roman" w:cs="Times New Roman"/>
                <w:bCs/>
                <w:sz w:val="24"/>
                <w:szCs w:val="24"/>
                <w:lang w:val="uk-UA"/>
              </w:rPr>
              <w:t xml:space="preserve"> райдержадміністрації</w:t>
            </w:r>
          </w:p>
        </w:tc>
        <w:tc>
          <w:tcPr>
            <w:tcW w:w="709" w:type="dxa"/>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c>
          <w:tcPr>
            <w:tcW w:w="709" w:type="dxa"/>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c>
          <w:tcPr>
            <w:tcW w:w="709" w:type="dxa"/>
            <w:gridSpan w:val="2"/>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c>
          <w:tcPr>
            <w:tcW w:w="821" w:type="dxa"/>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r>
      <w:tr w:rsidR="008C1719" w:rsidRPr="008D2462" w:rsidTr="00AD415B">
        <w:trPr>
          <w:trHeight w:val="421"/>
        </w:trPr>
        <w:tc>
          <w:tcPr>
            <w:tcW w:w="9752" w:type="dxa"/>
            <w:gridSpan w:val="7"/>
          </w:tcPr>
          <w:p w:rsidR="008C1719" w:rsidRPr="008D2462" w:rsidRDefault="008C1719" w:rsidP="00AD415B">
            <w:pPr>
              <w:spacing w:after="0" w:line="240" w:lineRule="auto"/>
              <w:rPr>
                <w:rFonts w:ascii="Times New Roman" w:hAnsi="Times New Roman" w:cs="Times New Roman"/>
                <w:b/>
                <w:bCs/>
                <w:sz w:val="24"/>
                <w:szCs w:val="24"/>
                <w:lang w:val="uk-UA"/>
              </w:rPr>
            </w:pPr>
            <w:r w:rsidRPr="008D2462">
              <w:rPr>
                <w:rFonts w:ascii="Times New Roman" w:hAnsi="Times New Roman" w:cs="Times New Roman"/>
                <w:b/>
                <w:bCs/>
                <w:sz w:val="24"/>
                <w:szCs w:val="24"/>
                <w:lang w:val="uk-UA"/>
              </w:rPr>
              <w:t>Започаткувати:</w:t>
            </w:r>
          </w:p>
        </w:tc>
      </w:tr>
      <w:tr w:rsidR="008C1719" w:rsidRPr="008D2462" w:rsidTr="00AD415B">
        <w:trPr>
          <w:trHeight w:val="1407"/>
        </w:trPr>
        <w:tc>
          <w:tcPr>
            <w:tcW w:w="4253" w:type="dxa"/>
          </w:tcPr>
          <w:p w:rsidR="008C1719" w:rsidRPr="008D2462" w:rsidRDefault="008C1719" w:rsidP="0010262F">
            <w:pPr>
              <w:numPr>
                <w:ilvl w:val="0"/>
                <w:numId w:val="46"/>
              </w:numPr>
              <w:spacing w:after="0" w:line="240" w:lineRule="auto"/>
              <w:ind w:left="34" w:firstLine="426"/>
              <w:jc w:val="both"/>
              <w:rPr>
                <w:rFonts w:ascii="Times New Roman" w:hAnsi="Times New Roman" w:cs="Times New Roman"/>
                <w:bCs/>
                <w:sz w:val="24"/>
                <w:szCs w:val="24"/>
                <w:lang w:val="uk-UA"/>
              </w:rPr>
            </w:pPr>
            <w:r w:rsidRPr="008D2462">
              <w:rPr>
                <w:rFonts w:ascii="Times New Roman" w:hAnsi="Times New Roman" w:cs="Times New Roman"/>
                <w:bCs/>
                <w:sz w:val="24"/>
                <w:szCs w:val="24"/>
                <w:lang w:val="uk-UA"/>
              </w:rPr>
              <w:t>активний волонтерський рух через учнівське самоврядування, проведення акцій «Добро від серця», «Милосердя»;</w:t>
            </w:r>
          </w:p>
        </w:tc>
        <w:tc>
          <w:tcPr>
            <w:tcW w:w="2551" w:type="dxa"/>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Навчальні заклади</w:t>
            </w:r>
          </w:p>
        </w:tc>
        <w:tc>
          <w:tcPr>
            <w:tcW w:w="709" w:type="dxa"/>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c>
          <w:tcPr>
            <w:tcW w:w="709" w:type="dxa"/>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c>
          <w:tcPr>
            <w:tcW w:w="680" w:type="dxa"/>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c>
          <w:tcPr>
            <w:tcW w:w="850" w:type="dxa"/>
            <w:gridSpan w:val="2"/>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r>
      <w:tr w:rsidR="008C1719" w:rsidRPr="008D2462" w:rsidTr="00AD415B">
        <w:trPr>
          <w:trHeight w:val="1407"/>
        </w:trPr>
        <w:tc>
          <w:tcPr>
            <w:tcW w:w="4253" w:type="dxa"/>
          </w:tcPr>
          <w:p w:rsidR="008C1719" w:rsidRPr="008D2462" w:rsidRDefault="008C1719" w:rsidP="0010262F">
            <w:pPr>
              <w:numPr>
                <w:ilvl w:val="0"/>
                <w:numId w:val="46"/>
              </w:numPr>
              <w:spacing w:after="0" w:line="240" w:lineRule="auto"/>
              <w:ind w:left="34" w:firstLine="426"/>
              <w:jc w:val="both"/>
              <w:rPr>
                <w:rFonts w:ascii="Times New Roman" w:hAnsi="Times New Roman" w:cs="Times New Roman"/>
                <w:bCs/>
                <w:sz w:val="24"/>
                <w:szCs w:val="24"/>
                <w:lang w:val="uk-UA"/>
              </w:rPr>
            </w:pPr>
            <w:r w:rsidRPr="008D2462">
              <w:rPr>
                <w:rFonts w:ascii="Times New Roman" w:hAnsi="Times New Roman" w:cs="Times New Roman"/>
                <w:bCs/>
                <w:sz w:val="24"/>
                <w:szCs w:val="24"/>
                <w:lang w:val="uk-UA"/>
              </w:rPr>
              <w:lastRenderedPageBreak/>
              <w:t>систему учнівських клубів за інтересами («Пізнай себе, свій рід, свій народ», «Європейський Союз – сім’я демократичних європейських країн»), що ґрунтуються на концепції сталого розвитку в рамках роботи освітніх округів;</w:t>
            </w:r>
          </w:p>
        </w:tc>
        <w:tc>
          <w:tcPr>
            <w:tcW w:w="2551" w:type="dxa"/>
          </w:tcPr>
          <w:p w:rsidR="008C1719" w:rsidRDefault="008C1719" w:rsidP="00AD415B">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Будинок дитячої творчості</w:t>
            </w:r>
            <w:r w:rsidRPr="008D2462">
              <w:rPr>
                <w:rFonts w:ascii="Times New Roman" w:hAnsi="Times New Roman" w:cs="Times New Roman"/>
                <w:bCs/>
                <w:sz w:val="24"/>
                <w:szCs w:val="24"/>
                <w:lang w:val="uk-UA"/>
              </w:rPr>
              <w:t xml:space="preserve">, </w:t>
            </w:r>
          </w:p>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навчальні заклади</w:t>
            </w:r>
          </w:p>
          <w:p w:rsidR="008C1719" w:rsidRPr="008D2462" w:rsidRDefault="008C1719" w:rsidP="00AD415B">
            <w:pPr>
              <w:spacing w:after="0" w:line="240" w:lineRule="auto"/>
              <w:jc w:val="center"/>
              <w:rPr>
                <w:rFonts w:ascii="Times New Roman" w:hAnsi="Times New Roman" w:cs="Times New Roman"/>
                <w:bCs/>
                <w:sz w:val="24"/>
                <w:szCs w:val="24"/>
                <w:lang w:val="uk-UA"/>
              </w:rPr>
            </w:pPr>
          </w:p>
        </w:tc>
        <w:tc>
          <w:tcPr>
            <w:tcW w:w="709" w:type="dxa"/>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c>
          <w:tcPr>
            <w:tcW w:w="709" w:type="dxa"/>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c>
          <w:tcPr>
            <w:tcW w:w="680" w:type="dxa"/>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c>
          <w:tcPr>
            <w:tcW w:w="850" w:type="dxa"/>
            <w:gridSpan w:val="2"/>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r>
      <w:tr w:rsidR="008C1719" w:rsidRPr="008D2462" w:rsidTr="00AD415B">
        <w:trPr>
          <w:trHeight w:val="892"/>
        </w:trPr>
        <w:tc>
          <w:tcPr>
            <w:tcW w:w="4253" w:type="dxa"/>
          </w:tcPr>
          <w:p w:rsidR="008C1719" w:rsidRPr="008D2462" w:rsidRDefault="008C1719" w:rsidP="0010262F">
            <w:pPr>
              <w:numPr>
                <w:ilvl w:val="0"/>
                <w:numId w:val="46"/>
              </w:numPr>
              <w:spacing w:after="0" w:line="240" w:lineRule="auto"/>
              <w:ind w:left="34" w:firstLine="426"/>
              <w:jc w:val="both"/>
              <w:rPr>
                <w:rFonts w:ascii="Times New Roman" w:hAnsi="Times New Roman" w:cs="Times New Roman"/>
                <w:bCs/>
                <w:sz w:val="24"/>
                <w:szCs w:val="24"/>
                <w:lang w:val="uk-UA"/>
              </w:rPr>
            </w:pPr>
            <w:r w:rsidRPr="008D2462">
              <w:rPr>
                <w:rFonts w:ascii="Times New Roman" w:hAnsi="Times New Roman" w:cs="Times New Roman"/>
                <w:bCs/>
                <w:sz w:val="24"/>
                <w:szCs w:val="24"/>
                <w:lang w:val="uk-UA"/>
              </w:rPr>
              <w:t>системний обмін учнями з навчальними закладами інших областей України;</w:t>
            </w:r>
          </w:p>
        </w:tc>
        <w:tc>
          <w:tcPr>
            <w:tcW w:w="2551" w:type="dxa"/>
          </w:tcPr>
          <w:p w:rsidR="008C1719" w:rsidRPr="008D2462" w:rsidRDefault="008C1719" w:rsidP="00AD415B">
            <w:pPr>
              <w:spacing w:after="0" w:line="240" w:lineRule="auto"/>
              <w:jc w:val="center"/>
              <w:rPr>
                <w:rFonts w:ascii="Times New Roman" w:hAnsi="Times New Roman" w:cs="Times New Roman"/>
                <w:sz w:val="24"/>
                <w:szCs w:val="24"/>
                <w:lang w:val="uk-UA"/>
              </w:rPr>
            </w:pPr>
            <w:r w:rsidRPr="008D2462">
              <w:rPr>
                <w:rFonts w:ascii="Times New Roman" w:hAnsi="Times New Roman" w:cs="Times New Roman"/>
                <w:sz w:val="24"/>
                <w:szCs w:val="24"/>
                <w:lang w:val="uk-UA"/>
              </w:rPr>
              <w:t>Відділ освіти</w:t>
            </w:r>
            <w:r>
              <w:rPr>
                <w:rFonts w:ascii="Times New Roman" w:hAnsi="Times New Roman" w:cs="Times New Roman"/>
                <w:bCs/>
                <w:sz w:val="24"/>
                <w:szCs w:val="24"/>
                <w:lang w:val="uk-UA"/>
              </w:rPr>
              <w:t xml:space="preserve"> райдержадміністрації</w:t>
            </w:r>
            <w:r w:rsidRPr="008D2462">
              <w:rPr>
                <w:rFonts w:ascii="Times New Roman" w:hAnsi="Times New Roman" w:cs="Times New Roman"/>
                <w:sz w:val="24"/>
                <w:szCs w:val="24"/>
                <w:lang w:val="uk-UA"/>
              </w:rPr>
              <w:t>, навчальні заклади</w:t>
            </w:r>
          </w:p>
        </w:tc>
        <w:tc>
          <w:tcPr>
            <w:tcW w:w="709" w:type="dxa"/>
          </w:tcPr>
          <w:p w:rsidR="008C1719" w:rsidRPr="008D2462" w:rsidRDefault="008C1719" w:rsidP="00AD415B">
            <w:pPr>
              <w:spacing w:after="0" w:line="240" w:lineRule="auto"/>
              <w:jc w:val="center"/>
              <w:rPr>
                <w:rFonts w:ascii="Times New Roman" w:hAnsi="Times New Roman" w:cs="Times New Roman"/>
                <w:bCs/>
                <w:sz w:val="24"/>
                <w:szCs w:val="24"/>
                <w:lang w:val="uk-UA"/>
              </w:rPr>
            </w:pPr>
          </w:p>
        </w:tc>
        <w:tc>
          <w:tcPr>
            <w:tcW w:w="709" w:type="dxa"/>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c>
          <w:tcPr>
            <w:tcW w:w="680" w:type="dxa"/>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c>
          <w:tcPr>
            <w:tcW w:w="850" w:type="dxa"/>
            <w:gridSpan w:val="2"/>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r>
      <w:tr w:rsidR="008C1719" w:rsidRPr="008D2462" w:rsidTr="00AD415B">
        <w:trPr>
          <w:trHeight w:val="1132"/>
        </w:trPr>
        <w:tc>
          <w:tcPr>
            <w:tcW w:w="4253" w:type="dxa"/>
          </w:tcPr>
          <w:p w:rsidR="008C1719" w:rsidRPr="008D2462" w:rsidRDefault="008C1719" w:rsidP="0010262F">
            <w:pPr>
              <w:numPr>
                <w:ilvl w:val="0"/>
                <w:numId w:val="46"/>
              </w:numPr>
              <w:spacing w:after="0" w:line="240" w:lineRule="auto"/>
              <w:ind w:left="34" w:firstLine="426"/>
              <w:jc w:val="both"/>
              <w:rPr>
                <w:rFonts w:ascii="Times New Roman" w:hAnsi="Times New Roman" w:cs="Times New Roman"/>
                <w:bCs/>
                <w:sz w:val="24"/>
                <w:szCs w:val="24"/>
                <w:lang w:val="uk-UA"/>
              </w:rPr>
            </w:pPr>
            <w:r w:rsidRPr="008D2462">
              <w:rPr>
                <w:rFonts w:ascii="Times New Roman" w:hAnsi="Times New Roman" w:cs="Times New Roman"/>
                <w:bCs/>
                <w:sz w:val="24"/>
                <w:szCs w:val="24"/>
                <w:lang w:val="uk-UA"/>
              </w:rPr>
              <w:t>співпрацю органів учнівського самоврядування Нікольського району з подібними організаціями інших регіонів України.</w:t>
            </w:r>
          </w:p>
        </w:tc>
        <w:tc>
          <w:tcPr>
            <w:tcW w:w="2551" w:type="dxa"/>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Відділ освіти</w:t>
            </w:r>
            <w:r>
              <w:rPr>
                <w:rFonts w:ascii="Times New Roman" w:hAnsi="Times New Roman" w:cs="Times New Roman"/>
                <w:bCs/>
                <w:sz w:val="24"/>
                <w:szCs w:val="24"/>
                <w:lang w:val="uk-UA"/>
              </w:rPr>
              <w:t xml:space="preserve"> райдержадміністрації</w:t>
            </w:r>
          </w:p>
        </w:tc>
        <w:tc>
          <w:tcPr>
            <w:tcW w:w="709" w:type="dxa"/>
          </w:tcPr>
          <w:p w:rsidR="008C1719" w:rsidRPr="008D2462" w:rsidRDefault="008C1719" w:rsidP="00AD415B">
            <w:pPr>
              <w:spacing w:after="0" w:line="240" w:lineRule="auto"/>
              <w:jc w:val="center"/>
              <w:rPr>
                <w:rFonts w:ascii="Times New Roman" w:hAnsi="Times New Roman" w:cs="Times New Roman"/>
                <w:bCs/>
                <w:sz w:val="24"/>
                <w:szCs w:val="24"/>
                <w:lang w:val="uk-UA"/>
              </w:rPr>
            </w:pPr>
          </w:p>
        </w:tc>
        <w:tc>
          <w:tcPr>
            <w:tcW w:w="709" w:type="dxa"/>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c>
          <w:tcPr>
            <w:tcW w:w="680" w:type="dxa"/>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c>
          <w:tcPr>
            <w:tcW w:w="850" w:type="dxa"/>
            <w:gridSpan w:val="2"/>
          </w:tcPr>
          <w:p w:rsidR="008C1719" w:rsidRPr="008D2462" w:rsidRDefault="008C1719" w:rsidP="00AD415B">
            <w:pPr>
              <w:spacing w:after="0" w:line="240" w:lineRule="auto"/>
              <w:jc w:val="center"/>
              <w:rPr>
                <w:rFonts w:ascii="Times New Roman" w:hAnsi="Times New Roman" w:cs="Times New Roman"/>
                <w:bCs/>
                <w:sz w:val="24"/>
                <w:szCs w:val="24"/>
                <w:lang w:val="uk-UA"/>
              </w:rPr>
            </w:pPr>
          </w:p>
        </w:tc>
      </w:tr>
      <w:tr w:rsidR="008C1719" w:rsidRPr="008D2462" w:rsidTr="00AD415B">
        <w:trPr>
          <w:trHeight w:val="525"/>
        </w:trPr>
        <w:tc>
          <w:tcPr>
            <w:tcW w:w="9752" w:type="dxa"/>
            <w:gridSpan w:val="7"/>
          </w:tcPr>
          <w:p w:rsidR="008C1719" w:rsidRPr="008D2462" w:rsidRDefault="008C1719" w:rsidP="00AD415B">
            <w:pPr>
              <w:spacing w:after="0" w:line="240" w:lineRule="auto"/>
              <w:rPr>
                <w:rFonts w:ascii="Times New Roman" w:hAnsi="Times New Roman" w:cs="Times New Roman"/>
                <w:b/>
                <w:bCs/>
                <w:sz w:val="24"/>
                <w:szCs w:val="24"/>
                <w:lang w:val="uk-UA"/>
              </w:rPr>
            </w:pPr>
            <w:r w:rsidRPr="008D2462">
              <w:rPr>
                <w:rFonts w:ascii="Times New Roman" w:hAnsi="Times New Roman" w:cs="Times New Roman"/>
                <w:b/>
                <w:bCs/>
                <w:sz w:val="24"/>
                <w:szCs w:val="24"/>
                <w:lang w:val="uk-UA"/>
              </w:rPr>
              <w:t>Розробити:</w:t>
            </w:r>
          </w:p>
        </w:tc>
      </w:tr>
      <w:tr w:rsidR="008C1719" w:rsidRPr="008D2462" w:rsidTr="00AD415B">
        <w:trPr>
          <w:trHeight w:val="1407"/>
        </w:trPr>
        <w:tc>
          <w:tcPr>
            <w:tcW w:w="4253" w:type="dxa"/>
          </w:tcPr>
          <w:p w:rsidR="008C1719" w:rsidRPr="008D2462" w:rsidRDefault="008C1719" w:rsidP="0010262F">
            <w:pPr>
              <w:numPr>
                <w:ilvl w:val="0"/>
                <w:numId w:val="47"/>
              </w:numPr>
              <w:spacing w:after="0" w:line="240" w:lineRule="auto"/>
              <w:ind w:left="0" w:firstLine="460"/>
              <w:jc w:val="both"/>
              <w:rPr>
                <w:rFonts w:ascii="Times New Roman" w:hAnsi="Times New Roman" w:cs="Times New Roman"/>
                <w:bCs/>
                <w:sz w:val="24"/>
                <w:szCs w:val="24"/>
                <w:lang w:val="uk-UA"/>
              </w:rPr>
            </w:pPr>
            <w:r w:rsidRPr="008D2462">
              <w:rPr>
                <w:rFonts w:ascii="Times New Roman" w:hAnsi="Times New Roman" w:cs="Times New Roman"/>
                <w:bCs/>
                <w:sz w:val="24"/>
                <w:szCs w:val="24"/>
                <w:lang w:val="uk-UA"/>
              </w:rPr>
              <w:t xml:space="preserve">на засіданнях районного </w:t>
            </w:r>
            <w:r w:rsidRPr="00B35831">
              <w:rPr>
                <w:rFonts w:ascii="Times New Roman" w:hAnsi="Times New Roman" w:cs="Times New Roman"/>
                <w:bCs/>
                <w:sz w:val="24"/>
                <w:szCs w:val="24"/>
                <w:lang w:val="uk-UA"/>
              </w:rPr>
              <w:t>методичного об’єднання</w:t>
            </w:r>
            <w:r w:rsidRPr="00A215CD">
              <w:rPr>
                <w:rFonts w:ascii="Times New Roman" w:hAnsi="Times New Roman" w:cs="Times New Roman"/>
                <w:bCs/>
                <w:color w:val="FF0000"/>
                <w:sz w:val="24"/>
                <w:szCs w:val="24"/>
                <w:lang w:val="uk-UA"/>
              </w:rPr>
              <w:t xml:space="preserve"> </w:t>
            </w:r>
            <w:r w:rsidRPr="008D2462">
              <w:rPr>
                <w:rFonts w:ascii="Times New Roman" w:hAnsi="Times New Roman" w:cs="Times New Roman"/>
                <w:bCs/>
                <w:sz w:val="24"/>
                <w:szCs w:val="24"/>
                <w:lang w:val="uk-UA"/>
              </w:rPr>
              <w:t>класних керівників   методичні рекомендації з організації учнівського  самоврядування  для педагогів, вихователів, керівників.</w:t>
            </w:r>
          </w:p>
        </w:tc>
        <w:tc>
          <w:tcPr>
            <w:tcW w:w="2551" w:type="dxa"/>
          </w:tcPr>
          <w:p w:rsidR="008C1719" w:rsidRPr="00B35831" w:rsidRDefault="008C1719" w:rsidP="00AD415B">
            <w:pPr>
              <w:spacing w:after="0" w:line="240" w:lineRule="auto"/>
              <w:jc w:val="center"/>
              <w:rPr>
                <w:rFonts w:ascii="Times New Roman" w:hAnsi="Times New Roman" w:cs="Times New Roman"/>
                <w:bCs/>
                <w:sz w:val="24"/>
                <w:szCs w:val="24"/>
                <w:lang w:val="uk-UA"/>
              </w:rPr>
            </w:pPr>
            <w:r w:rsidRPr="00B35831">
              <w:rPr>
                <w:rFonts w:ascii="Times New Roman" w:hAnsi="Times New Roman" w:cs="Times New Roman"/>
                <w:bCs/>
                <w:sz w:val="24"/>
                <w:szCs w:val="24"/>
                <w:lang w:val="uk-UA"/>
              </w:rPr>
              <w:t>районне методичне об’єднання</w:t>
            </w:r>
          </w:p>
        </w:tc>
        <w:tc>
          <w:tcPr>
            <w:tcW w:w="709" w:type="dxa"/>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c>
          <w:tcPr>
            <w:tcW w:w="709" w:type="dxa"/>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c>
          <w:tcPr>
            <w:tcW w:w="680" w:type="dxa"/>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c>
          <w:tcPr>
            <w:tcW w:w="850" w:type="dxa"/>
            <w:gridSpan w:val="2"/>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r>
      <w:tr w:rsidR="008C1719" w:rsidRPr="008D2462" w:rsidTr="00AD415B">
        <w:trPr>
          <w:trHeight w:val="513"/>
        </w:trPr>
        <w:tc>
          <w:tcPr>
            <w:tcW w:w="9752" w:type="dxa"/>
            <w:gridSpan w:val="7"/>
          </w:tcPr>
          <w:p w:rsidR="008C1719" w:rsidRPr="008D2462" w:rsidRDefault="008C1719" w:rsidP="00AD415B">
            <w:pPr>
              <w:spacing w:after="0" w:line="240" w:lineRule="auto"/>
              <w:rPr>
                <w:rFonts w:ascii="Times New Roman" w:hAnsi="Times New Roman" w:cs="Times New Roman"/>
                <w:b/>
                <w:bCs/>
                <w:sz w:val="24"/>
                <w:szCs w:val="24"/>
                <w:lang w:val="uk-UA"/>
              </w:rPr>
            </w:pPr>
            <w:r w:rsidRPr="008D2462">
              <w:rPr>
                <w:rFonts w:ascii="Times New Roman" w:hAnsi="Times New Roman" w:cs="Times New Roman"/>
                <w:b/>
                <w:bCs/>
                <w:sz w:val="24"/>
                <w:szCs w:val="24"/>
                <w:lang w:val="uk-UA"/>
              </w:rPr>
              <w:t>Проводити:</w:t>
            </w:r>
          </w:p>
        </w:tc>
      </w:tr>
      <w:tr w:rsidR="008C1719" w:rsidRPr="008D2462" w:rsidTr="00AD415B">
        <w:trPr>
          <w:trHeight w:val="1407"/>
        </w:trPr>
        <w:tc>
          <w:tcPr>
            <w:tcW w:w="4253" w:type="dxa"/>
          </w:tcPr>
          <w:p w:rsidR="008C1719" w:rsidRPr="008D2462" w:rsidRDefault="008C1719" w:rsidP="0010262F">
            <w:pPr>
              <w:numPr>
                <w:ilvl w:val="0"/>
                <w:numId w:val="48"/>
              </w:numPr>
              <w:spacing w:after="0" w:line="240" w:lineRule="auto"/>
              <w:ind w:left="34" w:firstLine="568"/>
              <w:jc w:val="both"/>
              <w:rPr>
                <w:rFonts w:ascii="Times New Roman" w:hAnsi="Times New Roman" w:cs="Times New Roman"/>
                <w:bCs/>
                <w:sz w:val="24"/>
                <w:szCs w:val="24"/>
                <w:lang w:val="uk-UA"/>
              </w:rPr>
            </w:pPr>
            <w:r w:rsidRPr="008D2462">
              <w:rPr>
                <w:rFonts w:ascii="Times New Roman" w:hAnsi="Times New Roman" w:cs="Times New Roman"/>
                <w:bCs/>
                <w:sz w:val="24"/>
                <w:szCs w:val="24"/>
                <w:lang w:val="uk-UA"/>
              </w:rPr>
              <w:t xml:space="preserve"> «Засідання юних парламентарів» - робочі зустрічі та обмін досвідом з представниками учнівського самоврядування міст-побратимів Нікольського району;</w:t>
            </w:r>
          </w:p>
        </w:tc>
        <w:tc>
          <w:tcPr>
            <w:tcW w:w="2551" w:type="dxa"/>
          </w:tcPr>
          <w:p w:rsidR="008C1719"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Рай</w:t>
            </w:r>
            <w:r>
              <w:rPr>
                <w:rFonts w:ascii="Times New Roman" w:hAnsi="Times New Roman" w:cs="Times New Roman"/>
                <w:bCs/>
                <w:sz w:val="24"/>
                <w:szCs w:val="24"/>
                <w:lang w:val="uk-UA"/>
              </w:rPr>
              <w:t xml:space="preserve">онна </w:t>
            </w:r>
            <w:r w:rsidRPr="008D2462">
              <w:rPr>
                <w:rFonts w:ascii="Times New Roman" w:hAnsi="Times New Roman" w:cs="Times New Roman"/>
                <w:bCs/>
                <w:sz w:val="24"/>
                <w:szCs w:val="24"/>
                <w:lang w:val="uk-UA"/>
              </w:rPr>
              <w:t xml:space="preserve">рада, </w:t>
            </w:r>
          </w:p>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органи місцевого самоврядування</w:t>
            </w:r>
          </w:p>
        </w:tc>
        <w:tc>
          <w:tcPr>
            <w:tcW w:w="709" w:type="dxa"/>
          </w:tcPr>
          <w:p w:rsidR="008C1719" w:rsidRPr="008D2462" w:rsidRDefault="008C1719" w:rsidP="00AD415B">
            <w:pPr>
              <w:spacing w:after="0" w:line="240" w:lineRule="auto"/>
              <w:jc w:val="center"/>
              <w:rPr>
                <w:rFonts w:ascii="Times New Roman" w:hAnsi="Times New Roman" w:cs="Times New Roman"/>
                <w:bCs/>
                <w:sz w:val="24"/>
                <w:szCs w:val="24"/>
                <w:lang w:val="uk-UA"/>
              </w:rPr>
            </w:pPr>
          </w:p>
        </w:tc>
        <w:tc>
          <w:tcPr>
            <w:tcW w:w="709" w:type="dxa"/>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c>
          <w:tcPr>
            <w:tcW w:w="680" w:type="dxa"/>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c>
          <w:tcPr>
            <w:tcW w:w="850" w:type="dxa"/>
            <w:gridSpan w:val="2"/>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r>
      <w:tr w:rsidR="008C1719" w:rsidRPr="008D2462" w:rsidTr="00AD415B">
        <w:trPr>
          <w:trHeight w:val="1407"/>
        </w:trPr>
        <w:tc>
          <w:tcPr>
            <w:tcW w:w="4253" w:type="dxa"/>
          </w:tcPr>
          <w:p w:rsidR="008C1719" w:rsidRPr="008D2462" w:rsidRDefault="008C1719" w:rsidP="0010262F">
            <w:pPr>
              <w:numPr>
                <w:ilvl w:val="0"/>
                <w:numId w:val="48"/>
              </w:numPr>
              <w:spacing w:after="0" w:line="240" w:lineRule="auto"/>
              <w:ind w:left="34" w:firstLine="568"/>
              <w:jc w:val="both"/>
              <w:rPr>
                <w:rFonts w:ascii="Times New Roman" w:hAnsi="Times New Roman" w:cs="Times New Roman"/>
                <w:bCs/>
                <w:sz w:val="24"/>
                <w:szCs w:val="24"/>
                <w:lang w:val="uk-UA"/>
              </w:rPr>
            </w:pPr>
            <w:r w:rsidRPr="008D2462">
              <w:rPr>
                <w:rFonts w:ascii="Times New Roman" w:hAnsi="Times New Roman" w:cs="Times New Roman"/>
                <w:bCs/>
                <w:sz w:val="24"/>
                <w:szCs w:val="24"/>
                <w:lang w:val="uk-UA"/>
              </w:rPr>
              <w:t xml:space="preserve"> зустрічі та зльоти представників органів місцевого самоврядування, депутатів райради з лідерами учнівського самоврядування </w:t>
            </w:r>
            <w:r>
              <w:rPr>
                <w:rFonts w:ascii="Times New Roman" w:hAnsi="Times New Roman" w:cs="Times New Roman"/>
                <w:bCs/>
                <w:sz w:val="24"/>
                <w:szCs w:val="24"/>
                <w:lang w:val="uk-UA"/>
              </w:rPr>
              <w:t>загальноосвітніх навчальних закладів</w:t>
            </w:r>
            <w:r w:rsidRPr="008D2462">
              <w:rPr>
                <w:rFonts w:ascii="Times New Roman" w:hAnsi="Times New Roman" w:cs="Times New Roman"/>
                <w:bCs/>
                <w:sz w:val="24"/>
                <w:szCs w:val="24"/>
                <w:lang w:val="uk-UA"/>
              </w:rPr>
              <w:t xml:space="preserve"> району  «Будуємо країну разом»;</w:t>
            </w:r>
          </w:p>
        </w:tc>
        <w:tc>
          <w:tcPr>
            <w:tcW w:w="2551" w:type="dxa"/>
          </w:tcPr>
          <w:p w:rsidR="008C1719"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Районна рада,</w:t>
            </w:r>
          </w:p>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відділ освіти</w:t>
            </w:r>
            <w:r>
              <w:rPr>
                <w:rFonts w:ascii="Times New Roman" w:hAnsi="Times New Roman" w:cs="Times New Roman"/>
                <w:bCs/>
                <w:sz w:val="24"/>
                <w:szCs w:val="24"/>
                <w:lang w:val="uk-UA"/>
              </w:rPr>
              <w:t xml:space="preserve"> райдержадміністрації</w:t>
            </w:r>
            <w:r w:rsidRPr="008D2462">
              <w:rPr>
                <w:rFonts w:ascii="Times New Roman" w:hAnsi="Times New Roman" w:cs="Times New Roman"/>
                <w:bCs/>
                <w:sz w:val="24"/>
                <w:szCs w:val="24"/>
                <w:lang w:val="uk-UA"/>
              </w:rPr>
              <w:t>,</w:t>
            </w:r>
          </w:p>
        </w:tc>
        <w:tc>
          <w:tcPr>
            <w:tcW w:w="709" w:type="dxa"/>
          </w:tcPr>
          <w:p w:rsidR="008C1719" w:rsidRPr="008D2462" w:rsidRDefault="008C1719" w:rsidP="00AD415B">
            <w:pPr>
              <w:spacing w:after="0" w:line="240" w:lineRule="auto"/>
              <w:rPr>
                <w:rFonts w:ascii="Times New Roman" w:hAnsi="Times New Roman" w:cs="Times New Roman"/>
                <w:bCs/>
                <w:sz w:val="24"/>
                <w:szCs w:val="24"/>
                <w:lang w:val="uk-UA"/>
              </w:rPr>
            </w:pPr>
          </w:p>
        </w:tc>
        <w:tc>
          <w:tcPr>
            <w:tcW w:w="709" w:type="dxa"/>
          </w:tcPr>
          <w:p w:rsidR="008C1719" w:rsidRPr="008D2462" w:rsidRDefault="008C1719" w:rsidP="00AD415B">
            <w:pPr>
              <w:spacing w:after="0" w:line="240" w:lineRule="auto"/>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c>
          <w:tcPr>
            <w:tcW w:w="680" w:type="dxa"/>
          </w:tcPr>
          <w:p w:rsidR="008C1719" w:rsidRPr="008D2462" w:rsidRDefault="008C1719" w:rsidP="00AD415B">
            <w:pPr>
              <w:spacing w:after="0" w:line="240" w:lineRule="auto"/>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c>
          <w:tcPr>
            <w:tcW w:w="850" w:type="dxa"/>
            <w:gridSpan w:val="2"/>
          </w:tcPr>
          <w:p w:rsidR="008C1719" w:rsidRPr="008D2462" w:rsidRDefault="008C1719" w:rsidP="00AD415B">
            <w:pPr>
              <w:spacing w:after="0" w:line="240" w:lineRule="auto"/>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r>
      <w:tr w:rsidR="008C1719" w:rsidRPr="008D2462" w:rsidTr="00AD415B">
        <w:trPr>
          <w:trHeight w:val="1407"/>
        </w:trPr>
        <w:tc>
          <w:tcPr>
            <w:tcW w:w="4253" w:type="dxa"/>
          </w:tcPr>
          <w:p w:rsidR="008C1719" w:rsidRPr="008D2462" w:rsidRDefault="008C1719" w:rsidP="0010262F">
            <w:pPr>
              <w:numPr>
                <w:ilvl w:val="0"/>
                <w:numId w:val="48"/>
              </w:numPr>
              <w:spacing w:after="0" w:line="240" w:lineRule="auto"/>
              <w:ind w:left="34" w:firstLine="568"/>
              <w:jc w:val="both"/>
              <w:rPr>
                <w:rFonts w:ascii="Times New Roman" w:hAnsi="Times New Roman" w:cs="Times New Roman"/>
                <w:bCs/>
                <w:sz w:val="24"/>
                <w:szCs w:val="24"/>
                <w:lang w:val="uk-UA"/>
              </w:rPr>
            </w:pPr>
            <w:r w:rsidRPr="008D2462">
              <w:rPr>
                <w:rFonts w:ascii="Times New Roman" w:hAnsi="Times New Roman" w:cs="Times New Roman"/>
                <w:bCs/>
                <w:sz w:val="24"/>
                <w:szCs w:val="24"/>
                <w:lang w:val="uk-UA"/>
              </w:rPr>
              <w:t xml:space="preserve"> семінари, тренінги, майстер-класи  для педагогічних працівників та кураторів з питань організації діяльності органів учнівського самоврядування («Модернізація системи учнівського самоврядування»);</w:t>
            </w:r>
          </w:p>
        </w:tc>
        <w:tc>
          <w:tcPr>
            <w:tcW w:w="2551" w:type="dxa"/>
          </w:tcPr>
          <w:p w:rsidR="008C1719" w:rsidRDefault="008C1719" w:rsidP="00AD415B">
            <w:pPr>
              <w:spacing w:after="0" w:line="240" w:lineRule="auto"/>
              <w:jc w:val="center"/>
              <w:rPr>
                <w:rFonts w:ascii="Times New Roman" w:hAnsi="Times New Roman" w:cs="Times New Roman"/>
                <w:bCs/>
                <w:sz w:val="24"/>
                <w:szCs w:val="24"/>
                <w:lang w:val="uk-UA"/>
              </w:rPr>
            </w:pPr>
            <w:proofErr w:type="spellStart"/>
            <w:r w:rsidRPr="008D2462">
              <w:rPr>
                <w:rFonts w:ascii="Times New Roman" w:hAnsi="Times New Roman" w:cs="Times New Roman"/>
                <w:bCs/>
                <w:sz w:val="24"/>
                <w:szCs w:val="24"/>
                <w:lang w:val="uk-UA"/>
              </w:rPr>
              <w:t>КЗ</w:t>
            </w:r>
            <w:proofErr w:type="spellEnd"/>
            <w:r w:rsidRPr="008D2462">
              <w:rPr>
                <w:rFonts w:ascii="Times New Roman" w:hAnsi="Times New Roman" w:cs="Times New Roman"/>
                <w:bCs/>
                <w:sz w:val="24"/>
                <w:szCs w:val="24"/>
                <w:lang w:val="uk-UA"/>
              </w:rPr>
              <w:t xml:space="preserve"> «Методичний </w:t>
            </w:r>
            <w:r>
              <w:rPr>
                <w:rFonts w:ascii="Times New Roman" w:hAnsi="Times New Roman" w:cs="Times New Roman"/>
                <w:bCs/>
                <w:sz w:val="24"/>
                <w:szCs w:val="24"/>
                <w:lang w:val="uk-UA"/>
              </w:rPr>
              <w:t>ц</w:t>
            </w:r>
            <w:r w:rsidRPr="008D2462">
              <w:rPr>
                <w:rFonts w:ascii="Times New Roman" w:hAnsi="Times New Roman" w:cs="Times New Roman"/>
                <w:bCs/>
                <w:sz w:val="24"/>
                <w:szCs w:val="24"/>
                <w:lang w:val="uk-UA"/>
              </w:rPr>
              <w:t xml:space="preserve">ентр», </w:t>
            </w:r>
          </w:p>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Б</w:t>
            </w:r>
            <w:r>
              <w:rPr>
                <w:rFonts w:ascii="Times New Roman" w:hAnsi="Times New Roman" w:cs="Times New Roman"/>
                <w:bCs/>
                <w:sz w:val="24"/>
                <w:szCs w:val="24"/>
                <w:lang w:val="uk-UA"/>
              </w:rPr>
              <w:t>удинок дитячої творчості</w:t>
            </w:r>
          </w:p>
        </w:tc>
        <w:tc>
          <w:tcPr>
            <w:tcW w:w="709" w:type="dxa"/>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c>
          <w:tcPr>
            <w:tcW w:w="709" w:type="dxa"/>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c>
          <w:tcPr>
            <w:tcW w:w="680" w:type="dxa"/>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c>
          <w:tcPr>
            <w:tcW w:w="850" w:type="dxa"/>
            <w:gridSpan w:val="2"/>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r>
      <w:tr w:rsidR="008C1719" w:rsidRPr="008D2462" w:rsidTr="00AD415B">
        <w:trPr>
          <w:trHeight w:val="1407"/>
        </w:trPr>
        <w:tc>
          <w:tcPr>
            <w:tcW w:w="4253" w:type="dxa"/>
          </w:tcPr>
          <w:p w:rsidR="008C1719" w:rsidRPr="008D2462" w:rsidRDefault="008C1719" w:rsidP="0010262F">
            <w:pPr>
              <w:numPr>
                <w:ilvl w:val="0"/>
                <w:numId w:val="48"/>
              </w:numPr>
              <w:spacing w:after="0" w:line="240" w:lineRule="auto"/>
              <w:ind w:left="34" w:firstLine="568"/>
              <w:jc w:val="both"/>
              <w:rPr>
                <w:rFonts w:ascii="Times New Roman" w:hAnsi="Times New Roman" w:cs="Times New Roman"/>
                <w:bCs/>
                <w:sz w:val="24"/>
                <w:szCs w:val="24"/>
                <w:lang w:val="uk-UA"/>
              </w:rPr>
            </w:pPr>
            <w:r w:rsidRPr="008D2462">
              <w:rPr>
                <w:rFonts w:ascii="Times New Roman" w:hAnsi="Times New Roman" w:cs="Times New Roman"/>
                <w:bCs/>
                <w:sz w:val="24"/>
                <w:szCs w:val="24"/>
                <w:lang w:val="uk-UA"/>
              </w:rPr>
              <w:t xml:space="preserve"> конкурси на кращу модель учнівського самоврядування навчального закладу: «Лідер року», захист проектів  та представлення відеороликів «Ось такі ми».</w:t>
            </w:r>
          </w:p>
        </w:tc>
        <w:tc>
          <w:tcPr>
            <w:tcW w:w="2551" w:type="dxa"/>
          </w:tcPr>
          <w:p w:rsidR="008C1719" w:rsidRDefault="008C1719" w:rsidP="00AD415B">
            <w:pPr>
              <w:spacing w:after="0" w:line="240" w:lineRule="auto"/>
              <w:jc w:val="center"/>
              <w:rPr>
                <w:rFonts w:ascii="Times New Roman" w:hAnsi="Times New Roman" w:cs="Times New Roman"/>
                <w:bCs/>
                <w:sz w:val="24"/>
                <w:szCs w:val="24"/>
                <w:lang w:val="uk-UA"/>
              </w:rPr>
            </w:pPr>
            <w:proofErr w:type="spellStart"/>
            <w:r>
              <w:rPr>
                <w:rFonts w:ascii="Times New Roman" w:hAnsi="Times New Roman" w:cs="Times New Roman"/>
                <w:bCs/>
                <w:sz w:val="24"/>
                <w:szCs w:val="24"/>
                <w:lang w:val="uk-UA"/>
              </w:rPr>
              <w:t>КЗ</w:t>
            </w:r>
            <w:proofErr w:type="spellEnd"/>
            <w:r>
              <w:rPr>
                <w:rFonts w:ascii="Times New Roman" w:hAnsi="Times New Roman" w:cs="Times New Roman"/>
                <w:bCs/>
                <w:sz w:val="24"/>
                <w:szCs w:val="24"/>
                <w:lang w:val="uk-UA"/>
              </w:rPr>
              <w:t xml:space="preserve"> «Методичний ц</w:t>
            </w:r>
            <w:r w:rsidRPr="008D2462">
              <w:rPr>
                <w:rFonts w:ascii="Times New Roman" w:hAnsi="Times New Roman" w:cs="Times New Roman"/>
                <w:bCs/>
                <w:sz w:val="24"/>
                <w:szCs w:val="24"/>
                <w:lang w:val="uk-UA"/>
              </w:rPr>
              <w:t xml:space="preserve">ентр», </w:t>
            </w:r>
          </w:p>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Б</w:t>
            </w:r>
            <w:r>
              <w:rPr>
                <w:rFonts w:ascii="Times New Roman" w:hAnsi="Times New Roman" w:cs="Times New Roman"/>
                <w:bCs/>
                <w:sz w:val="24"/>
                <w:szCs w:val="24"/>
                <w:lang w:val="uk-UA"/>
              </w:rPr>
              <w:t>удинок дитячої творчості</w:t>
            </w:r>
          </w:p>
        </w:tc>
        <w:tc>
          <w:tcPr>
            <w:tcW w:w="709" w:type="dxa"/>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c>
          <w:tcPr>
            <w:tcW w:w="709" w:type="dxa"/>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c>
          <w:tcPr>
            <w:tcW w:w="680" w:type="dxa"/>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c>
          <w:tcPr>
            <w:tcW w:w="850" w:type="dxa"/>
            <w:gridSpan w:val="2"/>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r>
    </w:tbl>
    <w:p w:rsidR="008C1719" w:rsidRPr="008D2462" w:rsidRDefault="008C1719" w:rsidP="00374BD9">
      <w:pPr>
        <w:spacing w:after="0" w:line="240" w:lineRule="auto"/>
        <w:rPr>
          <w:rFonts w:ascii="Times New Roman" w:hAnsi="Times New Roman" w:cs="Times New Roman"/>
          <w:b/>
          <w:bCs/>
          <w:sz w:val="24"/>
          <w:szCs w:val="24"/>
          <w:lang w:val="uk-UA"/>
        </w:rPr>
      </w:pPr>
    </w:p>
    <w:p w:rsidR="008C1719" w:rsidRPr="008D2462" w:rsidRDefault="008C1719" w:rsidP="00374BD9">
      <w:pPr>
        <w:spacing w:after="0" w:line="240" w:lineRule="auto"/>
        <w:rPr>
          <w:rFonts w:ascii="Times New Roman" w:hAnsi="Times New Roman" w:cs="Times New Roman"/>
          <w:b/>
          <w:bCs/>
          <w:sz w:val="24"/>
          <w:szCs w:val="24"/>
          <w:lang w:val="uk-UA"/>
        </w:rPr>
      </w:pPr>
    </w:p>
    <w:p w:rsidR="008C1719" w:rsidRPr="00A215CD" w:rsidRDefault="008C1719" w:rsidP="00374BD9">
      <w:pPr>
        <w:spacing w:after="0" w:line="240" w:lineRule="auto"/>
        <w:ind w:firstLine="709"/>
        <w:jc w:val="both"/>
        <w:rPr>
          <w:rFonts w:ascii="Times New Roman" w:hAnsi="Times New Roman" w:cs="Times New Roman"/>
          <w:b/>
          <w:bCs/>
          <w:i/>
          <w:sz w:val="24"/>
          <w:szCs w:val="24"/>
          <w:lang w:val="uk-UA"/>
        </w:rPr>
      </w:pPr>
      <w:r w:rsidRPr="00A215CD">
        <w:rPr>
          <w:rFonts w:ascii="Times New Roman" w:hAnsi="Times New Roman" w:cs="Times New Roman"/>
          <w:b/>
          <w:bCs/>
          <w:i/>
          <w:sz w:val="24"/>
          <w:szCs w:val="24"/>
          <w:lang w:val="uk-UA"/>
        </w:rPr>
        <w:lastRenderedPageBreak/>
        <w:t>Очікувані результати:</w:t>
      </w:r>
    </w:p>
    <w:p w:rsidR="008C1719" w:rsidRPr="008D2462" w:rsidRDefault="008C1719" w:rsidP="0010262F">
      <w:pPr>
        <w:numPr>
          <w:ilvl w:val="0"/>
          <w:numId w:val="28"/>
        </w:numPr>
        <w:spacing w:after="0" w:line="240" w:lineRule="auto"/>
        <w:ind w:left="0" w:firstLine="709"/>
        <w:jc w:val="both"/>
        <w:rPr>
          <w:rFonts w:ascii="Times New Roman" w:hAnsi="Times New Roman" w:cs="Times New Roman"/>
          <w:bCs/>
          <w:sz w:val="24"/>
          <w:szCs w:val="24"/>
          <w:lang w:val="uk-UA"/>
        </w:rPr>
      </w:pPr>
      <w:r w:rsidRPr="008D2462">
        <w:rPr>
          <w:rFonts w:ascii="Times New Roman" w:hAnsi="Times New Roman" w:cs="Times New Roman"/>
          <w:bCs/>
          <w:sz w:val="24"/>
          <w:szCs w:val="24"/>
          <w:lang w:val="uk-UA"/>
        </w:rPr>
        <w:t>дієва районна система роботи органів учнівського самоврядування в умовах децентралізації та ОТГ;</w:t>
      </w:r>
    </w:p>
    <w:p w:rsidR="008C1719" w:rsidRPr="008D2462" w:rsidRDefault="008C1719" w:rsidP="0010262F">
      <w:pPr>
        <w:numPr>
          <w:ilvl w:val="0"/>
          <w:numId w:val="28"/>
        </w:numPr>
        <w:spacing w:after="0" w:line="240" w:lineRule="auto"/>
        <w:ind w:left="0" w:firstLine="709"/>
        <w:jc w:val="both"/>
        <w:rPr>
          <w:rFonts w:ascii="Times New Roman" w:hAnsi="Times New Roman" w:cs="Times New Roman"/>
          <w:bCs/>
          <w:sz w:val="24"/>
          <w:szCs w:val="24"/>
          <w:lang w:val="uk-UA"/>
        </w:rPr>
      </w:pPr>
      <w:r w:rsidRPr="008D2462">
        <w:rPr>
          <w:rFonts w:ascii="Times New Roman" w:hAnsi="Times New Roman" w:cs="Times New Roman"/>
          <w:bCs/>
          <w:sz w:val="24"/>
          <w:szCs w:val="24"/>
          <w:lang w:val="uk-UA"/>
        </w:rPr>
        <w:t xml:space="preserve">реалізація спільних проектів і заходів учнівського самоврядування з органами місцевого самоврядування, батьківською громадою, </w:t>
      </w:r>
      <w:proofErr w:type="spellStart"/>
      <w:r w:rsidRPr="008D2462">
        <w:rPr>
          <w:rFonts w:ascii="Times New Roman" w:hAnsi="Times New Roman" w:cs="Times New Roman"/>
          <w:bCs/>
          <w:sz w:val="24"/>
          <w:szCs w:val="24"/>
          <w:lang w:val="uk-UA"/>
        </w:rPr>
        <w:t>МО</w:t>
      </w:r>
      <w:proofErr w:type="spellEnd"/>
      <w:r w:rsidRPr="008D2462">
        <w:rPr>
          <w:rFonts w:ascii="Times New Roman" w:hAnsi="Times New Roman" w:cs="Times New Roman"/>
          <w:bCs/>
          <w:sz w:val="24"/>
          <w:szCs w:val="24"/>
          <w:lang w:val="uk-UA"/>
        </w:rPr>
        <w:t xml:space="preserve"> «Реальні справи молоді», МАОМС «Крок громад»;</w:t>
      </w:r>
    </w:p>
    <w:p w:rsidR="008C1719" w:rsidRPr="008D2462" w:rsidRDefault="008C1719" w:rsidP="0010262F">
      <w:pPr>
        <w:numPr>
          <w:ilvl w:val="0"/>
          <w:numId w:val="28"/>
        </w:numPr>
        <w:spacing w:after="0" w:line="240" w:lineRule="auto"/>
        <w:ind w:left="0" w:firstLine="709"/>
        <w:jc w:val="both"/>
        <w:rPr>
          <w:rFonts w:ascii="Times New Roman" w:hAnsi="Times New Roman" w:cs="Times New Roman"/>
          <w:bCs/>
          <w:sz w:val="24"/>
          <w:szCs w:val="24"/>
          <w:lang w:val="uk-UA"/>
        </w:rPr>
      </w:pPr>
      <w:r w:rsidRPr="008D2462">
        <w:rPr>
          <w:rFonts w:ascii="Times New Roman" w:hAnsi="Times New Roman" w:cs="Times New Roman"/>
          <w:bCs/>
          <w:sz w:val="24"/>
          <w:szCs w:val="24"/>
          <w:lang w:val="uk-UA"/>
        </w:rPr>
        <w:t>спільна участь органів учнівського самоврядування навчальних закладів району з навчальними закладами інших регіонів України;</w:t>
      </w:r>
    </w:p>
    <w:p w:rsidR="008C1719" w:rsidRPr="008D2462" w:rsidRDefault="008C1719" w:rsidP="0010262F">
      <w:pPr>
        <w:numPr>
          <w:ilvl w:val="0"/>
          <w:numId w:val="28"/>
        </w:numPr>
        <w:spacing w:after="0" w:line="240" w:lineRule="auto"/>
        <w:ind w:left="0" w:firstLine="709"/>
        <w:jc w:val="both"/>
        <w:rPr>
          <w:rFonts w:ascii="Times New Roman" w:hAnsi="Times New Roman" w:cs="Times New Roman"/>
          <w:bCs/>
          <w:sz w:val="24"/>
          <w:szCs w:val="24"/>
          <w:lang w:val="uk-UA"/>
        </w:rPr>
      </w:pPr>
      <w:r w:rsidRPr="008D2462">
        <w:rPr>
          <w:rFonts w:ascii="Times New Roman" w:hAnsi="Times New Roman" w:cs="Times New Roman"/>
          <w:bCs/>
          <w:sz w:val="24"/>
          <w:szCs w:val="24"/>
          <w:lang w:val="uk-UA"/>
        </w:rPr>
        <w:t>спосіб життя учнівської молоді відповідає принципам сталого розвитку.</w:t>
      </w:r>
    </w:p>
    <w:p w:rsidR="008C1719" w:rsidRDefault="008C1719" w:rsidP="00374BD9">
      <w:pPr>
        <w:spacing w:after="0" w:line="240" w:lineRule="auto"/>
        <w:rPr>
          <w:rFonts w:ascii="Times New Roman" w:hAnsi="Times New Roman" w:cs="Times New Roman"/>
          <w:b/>
          <w:bCs/>
          <w:sz w:val="24"/>
          <w:szCs w:val="24"/>
          <w:lang w:val="uk-UA"/>
        </w:rPr>
      </w:pPr>
    </w:p>
    <w:p w:rsidR="008C1719" w:rsidRDefault="008C1719" w:rsidP="00374BD9">
      <w:pPr>
        <w:spacing w:after="0" w:line="240" w:lineRule="auto"/>
        <w:rPr>
          <w:rFonts w:ascii="Times New Roman" w:hAnsi="Times New Roman" w:cs="Times New Roman"/>
          <w:b/>
          <w:bCs/>
          <w:sz w:val="24"/>
          <w:szCs w:val="24"/>
          <w:lang w:val="uk-UA"/>
        </w:rPr>
      </w:pPr>
    </w:p>
    <w:p w:rsidR="008C1719" w:rsidRDefault="008C1719" w:rsidP="00374BD9">
      <w:pPr>
        <w:spacing w:after="0" w:line="240" w:lineRule="auto"/>
        <w:rPr>
          <w:rFonts w:ascii="Times New Roman" w:hAnsi="Times New Roman" w:cs="Times New Roman"/>
          <w:b/>
          <w:bCs/>
          <w:sz w:val="24"/>
          <w:szCs w:val="24"/>
          <w:lang w:val="uk-UA"/>
        </w:rPr>
      </w:pPr>
    </w:p>
    <w:p w:rsidR="008C1719" w:rsidRDefault="008C1719" w:rsidP="00374BD9">
      <w:pPr>
        <w:spacing w:after="0" w:line="240" w:lineRule="auto"/>
        <w:rPr>
          <w:rFonts w:ascii="Times New Roman" w:hAnsi="Times New Roman" w:cs="Times New Roman"/>
          <w:b/>
          <w:bCs/>
          <w:sz w:val="24"/>
          <w:szCs w:val="24"/>
          <w:lang w:val="uk-UA"/>
        </w:rPr>
      </w:pPr>
    </w:p>
    <w:p w:rsidR="008C1719" w:rsidRDefault="008C1719" w:rsidP="00374BD9">
      <w:pPr>
        <w:spacing w:after="0" w:line="240" w:lineRule="auto"/>
        <w:rPr>
          <w:rFonts w:ascii="Times New Roman" w:hAnsi="Times New Roman" w:cs="Times New Roman"/>
          <w:b/>
          <w:bCs/>
          <w:sz w:val="24"/>
          <w:szCs w:val="24"/>
          <w:lang w:val="uk-UA"/>
        </w:rPr>
      </w:pPr>
    </w:p>
    <w:p w:rsidR="008C1719" w:rsidRDefault="008C1719" w:rsidP="00374BD9">
      <w:pPr>
        <w:spacing w:after="0" w:line="240" w:lineRule="auto"/>
        <w:rPr>
          <w:rFonts w:ascii="Times New Roman" w:hAnsi="Times New Roman" w:cs="Times New Roman"/>
          <w:b/>
          <w:bCs/>
          <w:sz w:val="24"/>
          <w:szCs w:val="24"/>
          <w:lang w:val="uk-UA"/>
        </w:rPr>
      </w:pPr>
    </w:p>
    <w:p w:rsidR="008C1719" w:rsidRDefault="008C1719" w:rsidP="00374BD9">
      <w:pPr>
        <w:spacing w:after="0" w:line="240" w:lineRule="auto"/>
        <w:rPr>
          <w:rFonts w:ascii="Times New Roman" w:hAnsi="Times New Roman" w:cs="Times New Roman"/>
          <w:b/>
          <w:bCs/>
          <w:sz w:val="24"/>
          <w:szCs w:val="24"/>
          <w:lang w:val="uk-UA"/>
        </w:rPr>
      </w:pPr>
    </w:p>
    <w:p w:rsidR="008C1719" w:rsidRDefault="008C1719" w:rsidP="00374BD9">
      <w:pPr>
        <w:spacing w:after="0" w:line="240" w:lineRule="auto"/>
        <w:rPr>
          <w:rFonts w:ascii="Times New Roman" w:hAnsi="Times New Roman" w:cs="Times New Roman"/>
          <w:b/>
          <w:bCs/>
          <w:sz w:val="24"/>
          <w:szCs w:val="24"/>
          <w:lang w:val="uk-UA"/>
        </w:rPr>
      </w:pPr>
    </w:p>
    <w:p w:rsidR="008C1719" w:rsidRDefault="008C1719" w:rsidP="00374BD9">
      <w:pPr>
        <w:spacing w:after="0" w:line="240" w:lineRule="auto"/>
        <w:rPr>
          <w:rFonts w:ascii="Times New Roman" w:hAnsi="Times New Roman" w:cs="Times New Roman"/>
          <w:b/>
          <w:bCs/>
          <w:sz w:val="24"/>
          <w:szCs w:val="24"/>
          <w:lang w:val="uk-UA"/>
        </w:rPr>
      </w:pPr>
    </w:p>
    <w:p w:rsidR="008C1719" w:rsidRDefault="008C1719" w:rsidP="00374BD9">
      <w:pPr>
        <w:spacing w:after="0" w:line="240" w:lineRule="auto"/>
        <w:rPr>
          <w:rFonts w:ascii="Times New Roman" w:hAnsi="Times New Roman" w:cs="Times New Roman"/>
          <w:b/>
          <w:bCs/>
          <w:sz w:val="24"/>
          <w:szCs w:val="24"/>
          <w:lang w:val="uk-UA"/>
        </w:rPr>
      </w:pPr>
    </w:p>
    <w:p w:rsidR="008C1719" w:rsidRDefault="008C1719" w:rsidP="00374BD9">
      <w:pPr>
        <w:spacing w:after="0" w:line="240" w:lineRule="auto"/>
        <w:rPr>
          <w:rFonts w:ascii="Times New Roman" w:hAnsi="Times New Roman" w:cs="Times New Roman"/>
          <w:b/>
          <w:bCs/>
          <w:sz w:val="24"/>
          <w:szCs w:val="24"/>
          <w:lang w:val="uk-UA"/>
        </w:rPr>
      </w:pPr>
    </w:p>
    <w:p w:rsidR="008C1719" w:rsidRDefault="008C1719" w:rsidP="00374BD9">
      <w:pPr>
        <w:spacing w:after="0" w:line="240" w:lineRule="auto"/>
        <w:rPr>
          <w:rFonts w:ascii="Times New Roman" w:hAnsi="Times New Roman" w:cs="Times New Roman"/>
          <w:b/>
          <w:bCs/>
          <w:sz w:val="24"/>
          <w:szCs w:val="24"/>
          <w:lang w:val="uk-UA"/>
        </w:rPr>
      </w:pPr>
    </w:p>
    <w:p w:rsidR="008C1719" w:rsidRDefault="008C1719" w:rsidP="00374BD9">
      <w:pPr>
        <w:spacing w:after="0" w:line="240" w:lineRule="auto"/>
        <w:rPr>
          <w:rFonts w:ascii="Times New Roman" w:hAnsi="Times New Roman" w:cs="Times New Roman"/>
          <w:b/>
          <w:bCs/>
          <w:sz w:val="24"/>
          <w:szCs w:val="24"/>
          <w:lang w:val="uk-UA"/>
        </w:rPr>
      </w:pPr>
    </w:p>
    <w:p w:rsidR="008C1719" w:rsidRDefault="008C1719" w:rsidP="00374BD9">
      <w:pPr>
        <w:spacing w:after="0" w:line="240" w:lineRule="auto"/>
        <w:rPr>
          <w:rFonts w:ascii="Times New Roman" w:hAnsi="Times New Roman" w:cs="Times New Roman"/>
          <w:b/>
          <w:bCs/>
          <w:sz w:val="24"/>
          <w:szCs w:val="24"/>
          <w:lang w:val="uk-UA"/>
        </w:rPr>
      </w:pPr>
    </w:p>
    <w:p w:rsidR="008C1719" w:rsidRDefault="008C1719" w:rsidP="00374BD9">
      <w:pPr>
        <w:spacing w:after="0" w:line="240" w:lineRule="auto"/>
        <w:rPr>
          <w:rFonts w:ascii="Times New Roman" w:hAnsi="Times New Roman" w:cs="Times New Roman"/>
          <w:b/>
          <w:bCs/>
          <w:sz w:val="24"/>
          <w:szCs w:val="24"/>
          <w:lang w:val="uk-UA"/>
        </w:rPr>
      </w:pPr>
    </w:p>
    <w:p w:rsidR="008C1719" w:rsidRDefault="008C1719" w:rsidP="00374BD9">
      <w:pPr>
        <w:spacing w:after="0" w:line="240" w:lineRule="auto"/>
        <w:rPr>
          <w:rFonts w:ascii="Times New Roman" w:hAnsi="Times New Roman" w:cs="Times New Roman"/>
          <w:b/>
          <w:bCs/>
          <w:sz w:val="24"/>
          <w:szCs w:val="24"/>
          <w:lang w:val="uk-UA"/>
        </w:rPr>
      </w:pPr>
    </w:p>
    <w:p w:rsidR="008C1719" w:rsidRDefault="008C1719" w:rsidP="00374BD9">
      <w:pPr>
        <w:spacing w:after="0" w:line="240" w:lineRule="auto"/>
        <w:rPr>
          <w:rFonts w:ascii="Times New Roman" w:hAnsi="Times New Roman" w:cs="Times New Roman"/>
          <w:b/>
          <w:bCs/>
          <w:sz w:val="24"/>
          <w:szCs w:val="24"/>
          <w:lang w:val="uk-UA"/>
        </w:rPr>
      </w:pPr>
    </w:p>
    <w:p w:rsidR="008C1719" w:rsidRDefault="008C1719" w:rsidP="00374BD9">
      <w:pPr>
        <w:spacing w:after="0" w:line="240" w:lineRule="auto"/>
        <w:rPr>
          <w:rFonts w:ascii="Times New Roman" w:hAnsi="Times New Roman" w:cs="Times New Roman"/>
          <w:b/>
          <w:bCs/>
          <w:sz w:val="24"/>
          <w:szCs w:val="24"/>
          <w:lang w:val="uk-UA"/>
        </w:rPr>
      </w:pPr>
    </w:p>
    <w:p w:rsidR="008C1719" w:rsidRDefault="008C1719" w:rsidP="00374BD9">
      <w:pPr>
        <w:spacing w:after="0" w:line="240" w:lineRule="auto"/>
        <w:rPr>
          <w:rFonts w:ascii="Times New Roman" w:hAnsi="Times New Roman" w:cs="Times New Roman"/>
          <w:b/>
          <w:bCs/>
          <w:sz w:val="24"/>
          <w:szCs w:val="24"/>
          <w:lang w:val="uk-UA"/>
        </w:rPr>
      </w:pPr>
    </w:p>
    <w:p w:rsidR="008C1719" w:rsidRDefault="008C1719" w:rsidP="00374BD9">
      <w:pPr>
        <w:spacing w:after="0" w:line="240" w:lineRule="auto"/>
        <w:rPr>
          <w:rFonts w:ascii="Times New Roman" w:hAnsi="Times New Roman" w:cs="Times New Roman"/>
          <w:b/>
          <w:bCs/>
          <w:sz w:val="24"/>
          <w:szCs w:val="24"/>
          <w:lang w:val="uk-UA"/>
        </w:rPr>
      </w:pPr>
    </w:p>
    <w:p w:rsidR="008C1719" w:rsidRDefault="008C1719" w:rsidP="00374BD9">
      <w:pPr>
        <w:spacing w:after="0" w:line="240" w:lineRule="auto"/>
        <w:rPr>
          <w:rFonts w:ascii="Times New Roman" w:hAnsi="Times New Roman" w:cs="Times New Roman"/>
          <w:b/>
          <w:bCs/>
          <w:sz w:val="24"/>
          <w:szCs w:val="24"/>
          <w:lang w:val="uk-UA"/>
        </w:rPr>
      </w:pPr>
    </w:p>
    <w:p w:rsidR="008C1719" w:rsidRDefault="008C1719" w:rsidP="00374BD9">
      <w:pPr>
        <w:spacing w:after="0" w:line="240" w:lineRule="auto"/>
        <w:rPr>
          <w:rFonts w:ascii="Times New Roman" w:hAnsi="Times New Roman" w:cs="Times New Roman"/>
          <w:b/>
          <w:bCs/>
          <w:sz w:val="24"/>
          <w:szCs w:val="24"/>
          <w:lang w:val="uk-UA"/>
        </w:rPr>
      </w:pPr>
    </w:p>
    <w:p w:rsidR="008C1719" w:rsidRDefault="008C1719" w:rsidP="00374BD9">
      <w:pPr>
        <w:spacing w:after="0" w:line="240" w:lineRule="auto"/>
        <w:rPr>
          <w:rFonts w:ascii="Times New Roman" w:hAnsi="Times New Roman" w:cs="Times New Roman"/>
          <w:b/>
          <w:bCs/>
          <w:sz w:val="24"/>
          <w:szCs w:val="24"/>
          <w:lang w:val="uk-UA"/>
        </w:rPr>
      </w:pPr>
    </w:p>
    <w:p w:rsidR="008C1719" w:rsidRDefault="008C1719" w:rsidP="00374BD9">
      <w:pPr>
        <w:spacing w:after="0" w:line="240" w:lineRule="auto"/>
        <w:rPr>
          <w:rFonts w:ascii="Times New Roman" w:hAnsi="Times New Roman" w:cs="Times New Roman"/>
          <w:b/>
          <w:bCs/>
          <w:sz w:val="24"/>
          <w:szCs w:val="24"/>
          <w:lang w:val="uk-UA"/>
        </w:rPr>
      </w:pPr>
    </w:p>
    <w:p w:rsidR="008C1719" w:rsidRDefault="008C1719" w:rsidP="00374BD9">
      <w:pPr>
        <w:spacing w:after="0" w:line="240" w:lineRule="auto"/>
        <w:rPr>
          <w:rFonts w:ascii="Times New Roman" w:hAnsi="Times New Roman" w:cs="Times New Roman"/>
          <w:b/>
          <w:bCs/>
          <w:sz w:val="24"/>
          <w:szCs w:val="24"/>
          <w:lang w:val="uk-UA"/>
        </w:rPr>
      </w:pPr>
    </w:p>
    <w:p w:rsidR="008C1719" w:rsidRDefault="008C1719" w:rsidP="00374BD9">
      <w:pPr>
        <w:spacing w:after="0" w:line="240" w:lineRule="auto"/>
        <w:rPr>
          <w:rFonts w:ascii="Times New Roman" w:hAnsi="Times New Roman" w:cs="Times New Roman"/>
          <w:b/>
          <w:bCs/>
          <w:sz w:val="24"/>
          <w:szCs w:val="24"/>
          <w:lang w:val="uk-UA"/>
        </w:rPr>
      </w:pPr>
    </w:p>
    <w:p w:rsidR="008C1719" w:rsidRDefault="008C1719" w:rsidP="00374BD9">
      <w:pPr>
        <w:spacing w:after="0" w:line="240" w:lineRule="auto"/>
        <w:rPr>
          <w:rFonts w:ascii="Times New Roman" w:hAnsi="Times New Roman" w:cs="Times New Roman"/>
          <w:b/>
          <w:bCs/>
          <w:sz w:val="24"/>
          <w:szCs w:val="24"/>
          <w:lang w:val="uk-UA"/>
        </w:rPr>
      </w:pPr>
    </w:p>
    <w:p w:rsidR="008C1719" w:rsidRDefault="008C1719" w:rsidP="00374BD9">
      <w:pPr>
        <w:spacing w:after="0" w:line="240" w:lineRule="auto"/>
        <w:rPr>
          <w:rFonts w:ascii="Times New Roman" w:hAnsi="Times New Roman" w:cs="Times New Roman"/>
          <w:b/>
          <w:bCs/>
          <w:sz w:val="24"/>
          <w:szCs w:val="24"/>
          <w:lang w:val="uk-UA"/>
        </w:rPr>
      </w:pPr>
    </w:p>
    <w:p w:rsidR="008C1719" w:rsidRDefault="008C1719" w:rsidP="00374BD9">
      <w:pPr>
        <w:spacing w:after="0" w:line="240" w:lineRule="auto"/>
        <w:rPr>
          <w:rFonts w:ascii="Times New Roman" w:hAnsi="Times New Roman" w:cs="Times New Roman"/>
          <w:b/>
          <w:bCs/>
          <w:sz w:val="24"/>
          <w:szCs w:val="24"/>
          <w:lang w:val="uk-UA"/>
        </w:rPr>
      </w:pPr>
    </w:p>
    <w:p w:rsidR="008C1719" w:rsidRDefault="008C1719" w:rsidP="00374BD9">
      <w:pPr>
        <w:spacing w:after="0" w:line="240" w:lineRule="auto"/>
        <w:rPr>
          <w:rFonts w:ascii="Times New Roman" w:hAnsi="Times New Roman" w:cs="Times New Roman"/>
          <w:b/>
          <w:bCs/>
          <w:sz w:val="24"/>
          <w:szCs w:val="24"/>
          <w:lang w:val="uk-UA"/>
        </w:rPr>
      </w:pPr>
    </w:p>
    <w:p w:rsidR="008C1719" w:rsidRDefault="008C1719" w:rsidP="00374BD9">
      <w:pPr>
        <w:spacing w:after="0" w:line="240" w:lineRule="auto"/>
        <w:rPr>
          <w:rFonts w:ascii="Times New Roman" w:hAnsi="Times New Roman" w:cs="Times New Roman"/>
          <w:b/>
          <w:bCs/>
          <w:sz w:val="24"/>
          <w:szCs w:val="24"/>
          <w:lang w:val="uk-UA"/>
        </w:rPr>
      </w:pPr>
    </w:p>
    <w:p w:rsidR="008C1719" w:rsidRDefault="008C1719" w:rsidP="00374BD9">
      <w:pPr>
        <w:spacing w:after="0" w:line="240" w:lineRule="auto"/>
        <w:rPr>
          <w:rFonts w:ascii="Times New Roman" w:hAnsi="Times New Roman" w:cs="Times New Roman"/>
          <w:b/>
          <w:bCs/>
          <w:sz w:val="24"/>
          <w:szCs w:val="24"/>
          <w:lang w:val="uk-UA"/>
        </w:rPr>
      </w:pPr>
    </w:p>
    <w:p w:rsidR="008C1719" w:rsidRDefault="008C1719" w:rsidP="00374BD9">
      <w:pPr>
        <w:spacing w:after="0" w:line="240" w:lineRule="auto"/>
        <w:rPr>
          <w:rFonts w:ascii="Times New Roman" w:hAnsi="Times New Roman" w:cs="Times New Roman"/>
          <w:b/>
          <w:bCs/>
          <w:sz w:val="24"/>
          <w:szCs w:val="24"/>
          <w:lang w:val="uk-UA"/>
        </w:rPr>
      </w:pPr>
    </w:p>
    <w:p w:rsidR="008C1719" w:rsidRDefault="008C1719" w:rsidP="00374BD9">
      <w:pPr>
        <w:spacing w:after="0" w:line="240" w:lineRule="auto"/>
        <w:rPr>
          <w:rFonts w:ascii="Times New Roman" w:hAnsi="Times New Roman" w:cs="Times New Roman"/>
          <w:b/>
          <w:bCs/>
          <w:sz w:val="24"/>
          <w:szCs w:val="24"/>
          <w:lang w:val="uk-UA"/>
        </w:rPr>
      </w:pPr>
    </w:p>
    <w:p w:rsidR="008C1719" w:rsidRDefault="008C1719" w:rsidP="00374BD9">
      <w:pPr>
        <w:spacing w:after="0" w:line="240" w:lineRule="auto"/>
        <w:rPr>
          <w:rFonts w:ascii="Times New Roman" w:hAnsi="Times New Roman" w:cs="Times New Roman"/>
          <w:b/>
          <w:bCs/>
          <w:sz w:val="24"/>
          <w:szCs w:val="24"/>
          <w:lang w:val="uk-UA"/>
        </w:rPr>
      </w:pPr>
    </w:p>
    <w:p w:rsidR="008C1719" w:rsidRDefault="008C1719" w:rsidP="00374BD9">
      <w:pPr>
        <w:spacing w:after="0" w:line="240" w:lineRule="auto"/>
        <w:rPr>
          <w:rFonts w:ascii="Times New Roman" w:hAnsi="Times New Roman" w:cs="Times New Roman"/>
          <w:b/>
          <w:bCs/>
          <w:sz w:val="24"/>
          <w:szCs w:val="24"/>
          <w:lang w:val="uk-UA"/>
        </w:rPr>
      </w:pPr>
    </w:p>
    <w:p w:rsidR="008C1719" w:rsidRDefault="008C1719" w:rsidP="00374BD9">
      <w:pPr>
        <w:spacing w:after="0" w:line="240" w:lineRule="auto"/>
        <w:rPr>
          <w:rFonts w:ascii="Times New Roman" w:hAnsi="Times New Roman" w:cs="Times New Roman"/>
          <w:b/>
          <w:bCs/>
          <w:sz w:val="24"/>
          <w:szCs w:val="24"/>
          <w:lang w:val="uk-UA"/>
        </w:rPr>
      </w:pPr>
    </w:p>
    <w:p w:rsidR="008C1719" w:rsidRDefault="008C1719" w:rsidP="00374BD9">
      <w:pPr>
        <w:spacing w:after="0" w:line="240" w:lineRule="auto"/>
        <w:rPr>
          <w:rFonts w:ascii="Times New Roman" w:hAnsi="Times New Roman" w:cs="Times New Roman"/>
          <w:b/>
          <w:bCs/>
          <w:sz w:val="24"/>
          <w:szCs w:val="24"/>
          <w:lang w:val="uk-UA"/>
        </w:rPr>
      </w:pPr>
    </w:p>
    <w:p w:rsidR="008C1719" w:rsidRDefault="008C1719" w:rsidP="00374BD9">
      <w:pPr>
        <w:spacing w:after="0" w:line="240" w:lineRule="auto"/>
        <w:rPr>
          <w:rFonts w:ascii="Times New Roman" w:hAnsi="Times New Roman" w:cs="Times New Roman"/>
          <w:b/>
          <w:bCs/>
          <w:sz w:val="24"/>
          <w:szCs w:val="24"/>
          <w:lang w:val="uk-UA"/>
        </w:rPr>
      </w:pPr>
    </w:p>
    <w:p w:rsidR="008C1719" w:rsidRDefault="008C1719" w:rsidP="00374BD9">
      <w:pPr>
        <w:spacing w:after="0" w:line="240" w:lineRule="auto"/>
        <w:rPr>
          <w:rFonts w:ascii="Times New Roman" w:hAnsi="Times New Roman" w:cs="Times New Roman"/>
          <w:b/>
          <w:bCs/>
          <w:sz w:val="24"/>
          <w:szCs w:val="24"/>
          <w:lang w:val="uk-UA"/>
        </w:rPr>
      </w:pPr>
    </w:p>
    <w:p w:rsidR="008C1719" w:rsidRDefault="008C1719" w:rsidP="00374BD9">
      <w:pPr>
        <w:spacing w:after="0" w:line="240" w:lineRule="auto"/>
        <w:jc w:val="center"/>
        <w:rPr>
          <w:rFonts w:ascii="Times New Roman" w:hAnsi="Times New Roman" w:cs="Times New Roman"/>
          <w:b/>
          <w:bCs/>
          <w:sz w:val="24"/>
          <w:szCs w:val="24"/>
          <w:lang w:val="uk-UA"/>
        </w:rPr>
      </w:pPr>
      <w:r w:rsidRPr="008D2462">
        <w:rPr>
          <w:rFonts w:ascii="Times New Roman" w:hAnsi="Times New Roman" w:cs="Times New Roman"/>
          <w:b/>
          <w:bCs/>
          <w:sz w:val="24"/>
          <w:szCs w:val="24"/>
          <w:lang w:val="uk-UA"/>
        </w:rPr>
        <w:lastRenderedPageBreak/>
        <w:t>4.3. Проект «Освіта та духовний розвиток особистості»</w:t>
      </w:r>
    </w:p>
    <w:p w:rsidR="008C1719" w:rsidRPr="008D2462" w:rsidRDefault="008C1719" w:rsidP="00374BD9">
      <w:pPr>
        <w:spacing w:after="0" w:line="240" w:lineRule="auto"/>
        <w:jc w:val="center"/>
        <w:rPr>
          <w:rFonts w:ascii="Times New Roman" w:hAnsi="Times New Roman" w:cs="Times New Roman"/>
          <w:b/>
          <w:bCs/>
          <w:sz w:val="24"/>
          <w:szCs w:val="24"/>
          <w:lang w:val="uk-UA"/>
        </w:rPr>
      </w:pPr>
    </w:p>
    <w:p w:rsidR="008C1719" w:rsidRPr="008D2462" w:rsidRDefault="008C1719" w:rsidP="00374BD9">
      <w:pPr>
        <w:spacing w:after="0" w:line="240" w:lineRule="auto"/>
        <w:ind w:firstLine="709"/>
        <w:jc w:val="both"/>
        <w:rPr>
          <w:rFonts w:ascii="Times New Roman" w:hAnsi="Times New Roman" w:cs="Times New Roman"/>
          <w:bCs/>
          <w:sz w:val="24"/>
          <w:szCs w:val="24"/>
          <w:lang w:val="uk-UA"/>
        </w:rPr>
      </w:pPr>
      <w:r w:rsidRPr="00A215CD">
        <w:rPr>
          <w:rFonts w:ascii="Times New Roman" w:hAnsi="Times New Roman" w:cs="Times New Roman"/>
          <w:b/>
          <w:bCs/>
          <w:i/>
          <w:sz w:val="24"/>
          <w:szCs w:val="24"/>
          <w:lang w:val="uk-UA"/>
        </w:rPr>
        <w:t>Завдання:</w:t>
      </w:r>
      <w:r w:rsidRPr="008D2462">
        <w:rPr>
          <w:rFonts w:ascii="Times New Roman" w:hAnsi="Times New Roman" w:cs="Times New Roman"/>
          <w:b/>
          <w:bCs/>
          <w:sz w:val="24"/>
          <w:szCs w:val="24"/>
          <w:lang w:val="uk-UA"/>
        </w:rPr>
        <w:t xml:space="preserve">  </w:t>
      </w:r>
      <w:r>
        <w:rPr>
          <w:rFonts w:ascii="Times New Roman" w:hAnsi="Times New Roman" w:cs="Times New Roman"/>
          <w:bCs/>
          <w:sz w:val="24"/>
          <w:szCs w:val="24"/>
          <w:lang w:val="uk-UA"/>
        </w:rPr>
        <w:t>формування у</w:t>
      </w:r>
      <w:r w:rsidRPr="008D2462">
        <w:rPr>
          <w:rFonts w:ascii="Times New Roman" w:hAnsi="Times New Roman" w:cs="Times New Roman"/>
          <w:bCs/>
          <w:sz w:val="24"/>
          <w:szCs w:val="24"/>
          <w:lang w:val="uk-UA"/>
        </w:rPr>
        <w:t xml:space="preserve"> дітей та молоді свідомо відповідального ставлення до життя шляхом виховання на загальнолюдських, морально-етичних цінностях, відродження та поширення духовної спадщини українського народу; виховання високоморального підростаючого покоління, формування у нього українського менталітету на основі відродження національних традицій свого народу; духовно-моральне виховання, головною особливістю якого є орієнтація на загальнолюдські цінності; розвиток таланту, розумових і фізичних здібностей, формування у школярів високої пізнавальної культури, організація змістовного дозвілля; створення умов для вільного вибору світоглядних позицій; гуманізація педагогічного процесу, демократизація відносин у колективі; створення колоритного світу українських традицій і звичаїв; формування стійкого інтересу до культури українського народу, її надбань як вагомого духовного спадку народу у співпраці з  батьками та громадськістю.  </w:t>
      </w:r>
    </w:p>
    <w:p w:rsidR="008C1719" w:rsidRPr="008D2462" w:rsidRDefault="008C1719" w:rsidP="00374BD9">
      <w:pPr>
        <w:spacing w:after="0" w:line="240" w:lineRule="auto"/>
        <w:jc w:val="both"/>
        <w:rPr>
          <w:rFonts w:ascii="Times New Roman" w:hAnsi="Times New Roman" w:cs="Times New Roman"/>
          <w:bCs/>
          <w:sz w:val="24"/>
          <w:szCs w:val="24"/>
          <w:lang w:val="uk-UA"/>
        </w:rPr>
      </w:pPr>
    </w:p>
    <w:tbl>
      <w:tblPr>
        <w:tblW w:w="93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402"/>
        <w:gridCol w:w="2835"/>
        <w:gridCol w:w="709"/>
        <w:gridCol w:w="851"/>
        <w:gridCol w:w="850"/>
        <w:gridCol w:w="710"/>
      </w:tblGrid>
      <w:tr w:rsidR="008C1719" w:rsidRPr="008D2462" w:rsidTr="00AD415B">
        <w:trPr>
          <w:trHeight w:val="300"/>
        </w:trPr>
        <w:tc>
          <w:tcPr>
            <w:tcW w:w="3402" w:type="dxa"/>
            <w:vMerge w:val="restart"/>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Шляхи реалізації</w:t>
            </w:r>
          </w:p>
          <w:p w:rsidR="008C1719" w:rsidRPr="008D2462" w:rsidRDefault="008C1719" w:rsidP="00AD415B">
            <w:pPr>
              <w:spacing w:after="0" w:line="240" w:lineRule="auto"/>
              <w:jc w:val="center"/>
              <w:rPr>
                <w:rFonts w:ascii="Times New Roman" w:hAnsi="Times New Roman" w:cs="Times New Roman"/>
                <w:bCs/>
                <w:sz w:val="24"/>
                <w:szCs w:val="24"/>
                <w:lang w:val="uk-UA"/>
              </w:rPr>
            </w:pPr>
          </w:p>
        </w:tc>
        <w:tc>
          <w:tcPr>
            <w:tcW w:w="2835" w:type="dxa"/>
            <w:vMerge w:val="restart"/>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Виконавці</w:t>
            </w:r>
          </w:p>
          <w:p w:rsidR="008C1719" w:rsidRPr="008D2462" w:rsidRDefault="008C1719" w:rsidP="00AD415B">
            <w:pPr>
              <w:spacing w:after="0" w:line="240" w:lineRule="auto"/>
              <w:jc w:val="center"/>
              <w:rPr>
                <w:rFonts w:ascii="Times New Roman" w:hAnsi="Times New Roman" w:cs="Times New Roman"/>
                <w:bCs/>
                <w:sz w:val="24"/>
                <w:szCs w:val="24"/>
                <w:lang w:val="uk-UA"/>
              </w:rPr>
            </w:pPr>
          </w:p>
        </w:tc>
        <w:tc>
          <w:tcPr>
            <w:tcW w:w="3120" w:type="dxa"/>
            <w:gridSpan w:val="4"/>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Термін виконання</w:t>
            </w:r>
          </w:p>
        </w:tc>
      </w:tr>
      <w:tr w:rsidR="008C1719" w:rsidRPr="008D2462" w:rsidTr="00AD415B">
        <w:trPr>
          <w:trHeight w:val="345"/>
        </w:trPr>
        <w:tc>
          <w:tcPr>
            <w:tcW w:w="3402" w:type="dxa"/>
            <w:vMerge/>
          </w:tcPr>
          <w:p w:rsidR="008C1719" w:rsidRPr="008D2462" w:rsidRDefault="008C1719" w:rsidP="00AD415B">
            <w:pPr>
              <w:spacing w:after="0" w:line="240" w:lineRule="auto"/>
              <w:rPr>
                <w:rFonts w:ascii="Times New Roman" w:hAnsi="Times New Roman" w:cs="Times New Roman"/>
                <w:bCs/>
                <w:sz w:val="24"/>
                <w:szCs w:val="24"/>
                <w:lang w:val="uk-UA"/>
              </w:rPr>
            </w:pPr>
          </w:p>
        </w:tc>
        <w:tc>
          <w:tcPr>
            <w:tcW w:w="2835" w:type="dxa"/>
            <w:vMerge/>
          </w:tcPr>
          <w:p w:rsidR="008C1719" w:rsidRPr="008D2462" w:rsidRDefault="008C1719" w:rsidP="00AD415B">
            <w:pPr>
              <w:spacing w:after="0" w:line="240" w:lineRule="auto"/>
              <w:rPr>
                <w:rFonts w:ascii="Times New Roman" w:hAnsi="Times New Roman" w:cs="Times New Roman"/>
                <w:bCs/>
                <w:sz w:val="24"/>
                <w:szCs w:val="24"/>
                <w:lang w:val="uk-UA"/>
              </w:rPr>
            </w:pPr>
          </w:p>
        </w:tc>
        <w:tc>
          <w:tcPr>
            <w:tcW w:w="709" w:type="dxa"/>
          </w:tcPr>
          <w:p w:rsidR="008C1719" w:rsidRPr="008D2462" w:rsidRDefault="008C1719" w:rsidP="00AD415B">
            <w:pPr>
              <w:spacing w:after="0" w:line="240" w:lineRule="auto"/>
              <w:rPr>
                <w:rFonts w:ascii="Times New Roman" w:hAnsi="Times New Roman" w:cs="Times New Roman"/>
                <w:bCs/>
                <w:sz w:val="24"/>
                <w:szCs w:val="24"/>
                <w:lang w:val="uk-UA"/>
              </w:rPr>
            </w:pPr>
            <w:r w:rsidRPr="008D2462">
              <w:rPr>
                <w:rFonts w:ascii="Times New Roman" w:hAnsi="Times New Roman" w:cs="Times New Roman"/>
                <w:bCs/>
                <w:sz w:val="24"/>
                <w:szCs w:val="24"/>
                <w:lang w:val="uk-UA"/>
              </w:rPr>
              <w:t>2017</w:t>
            </w:r>
          </w:p>
        </w:tc>
        <w:tc>
          <w:tcPr>
            <w:tcW w:w="851" w:type="dxa"/>
          </w:tcPr>
          <w:p w:rsidR="008C1719" w:rsidRPr="008D2462" w:rsidRDefault="008C1719" w:rsidP="00AD415B">
            <w:pPr>
              <w:spacing w:after="0" w:line="240" w:lineRule="auto"/>
              <w:rPr>
                <w:rFonts w:ascii="Times New Roman" w:hAnsi="Times New Roman" w:cs="Times New Roman"/>
                <w:bCs/>
                <w:sz w:val="24"/>
                <w:szCs w:val="24"/>
                <w:lang w:val="uk-UA"/>
              </w:rPr>
            </w:pPr>
            <w:r w:rsidRPr="008D2462">
              <w:rPr>
                <w:rFonts w:ascii="Times New Roman" w:hAnsi="Times New Roman" w:cs="Times New Roman"/>
                <w:bCs/>
                <w:sz w:val="24"/>
                <w:szCs w:val="24"/>
                <w:lang w:val="uk-UA"/>
              </w:rPr>
              <w:t>2018</w:t>
            </w:r>
          </w:p>
        </w:tc>
        <w:tc>
          <w:tcPr>
            <w:tcW w:w="850" w:type="dxa"/>
          </w:tcPr>
          <w:p w:rsidR="008C1719" w:rsidRPr="008D2462" w:rsidRDefault="008C1719" w:rsidP="00AD415B">
            <w:pPr>
              <w:spacing w:after="0" w:line="240" w:lineRule="auto"/>
              <w:rPr>
                <w:rFonts w:ascii="Times New Roman" w:hAnsi="Times New Roman" w:cs="Times New Roman"/>
                <w:bCs/>
                <w:sz w:val="24"/>
                <w:szCs w:val="24"/>
                <w:lang w:val="uk-UA"/>
              </w:rPr>
            </w:pPr>
            <w:r w:rsidRPr="008D2462">
              <w:rPr>
                <w:rFonts w:ascii="Times New Roman" w:hAnsi="Times New Roman" w:cs="Times New Roman"/>
                <w:bCs/>
                <w:sz w:val="24"/>
                <w:szCs w:val="24"/>
                <w:lang w:val="uk-UA"/>
              </w:rPr>
              <w:t>2019</w:t>
            </w:r>
          </w:p>
        </w:tc>
        <w:tc>
          <w:tcPr>
            <w:tcW w:w="710" w:type="dxa"/>
          </w:tcPr>
          <w:p w:rsidR="008C1719" w:rsidRPr="008D2462" w:rsidRDefault="008C1719" w:rsidP="00AD415B">
            <w:pPr>
              <w:spacing w:after="0" w:line="240" w:lineRule="auto"/>
              <w:rPr>
                <w:rFonts w:ascii="Times New Roman" w:hAnsi="Times New Roman" w:cs="Times New Roman"/>
                <w:bCs/>
                <w:sz w:val="24"/>
                <w:szCs w:val="24"/>
                <w:lang w:val="uk-UA"/>
              </w:rPr>
            </w:pPr>
            <w:r w:rsidRPr="008D2462">
              <w:rPr>
                <w:rFonts w:ascii="Times New Roman" w:hAnsi="Times New Roman" w:cs="Times New Roman"/>
                <w:bCs/>
                <w:sz w:val="24"/>
                <w:szCs w:val="24"/>
                <w:lang w:val="uk-UA"/>
              </w:rPr>
              <w:t>2020</w:t>
            </w:r>
          </w:p>
        </w:tc>
      </w:tr>
      <w:tr w:rsidR="008C1719" w:rsidRPr="008D2462" w:rsidTr="00AD415B">
        <w:trPr>
          <w:trHeight w:val="671"/>
        </w:trPr>
        <w:tc>
          <w:tcPr>
            <w:tcW w:w="9357" w:type="dxa"/>
            <w:gridSpan w:val="6"/>
          </w:tcPr>
          <w:p w:rsidR="008C1719" w:rsidRPr="008D2462" w:rsidRDefault="008C1719" w:rsidP="00AD415B">
            <w:pPr>
              <w:spacing w:after="0" w:line="240" w:lineRule="auto"/>
              <w:rPr>
                <w:rFonts w:ascii="Times New Roman" w:hAnsi="Times New Roman" w:cs="Times New Roman"/>
                <w:b/>
                <w:sz w:val="24"/>
                <w:szCs w:val="24"/>
                <w:lang w:val="uk-UA"/>
              </w:rPr>
            </w:pPr>
            <w:r w:rsidRPr="008D2462">
              <w:rPr>
                <w:rFonts w:ascii="Times New Roman" w:hAnsi="Times New Roman" w:cs="Times New Roman"/>
                <w:b/>
                <w:sz w:val="24"/>
                <w:szCs w:val="24"/>
                <w:lang w:val="uk-UA"/>
              </w:rPr>
              <w:t>Створити:</w:t>
            </w:r>
          </w:p>
        </w:tc>
      </w:tr>
      <w:tr w:rsidR="008C1719" w:rsidRPr="008D2462" w:rsidTr="00AD415B">
        <w:trPr>
          <w:trHeight w:val="2264"/>
        </w:trPr>
        <w:tc>
          <w:tcPr>
            <w:tcW w:w="3402" w:type="dxa"/>
          </w:tcPr>
          <w:p w:rsidR="008C1719" w:rsidRPr="008D2462" w:rsidRDefault="008C1719" w:rsidP="0010262F">
            <w:pPr>
              <w:numPr>
                <w:ilvl w:val="0"/>
                <w:numId w:val="49"/>
              </w:numPr>
              <w:spacing w:after="0" w:line="240" w:lineRule="auto"/>
              <w:ind w:left="0" w:firstLine="567"/>
              <w:jc w:val="both"/>
              <w:rPr>
                <w:rFonts w:ascii="Times New Roman" w:hAnsi="Times New Roman" w:cs="Times New Roman"/>
                <w:bCs/>
                <w:sz w:val="24"/>
                <w:szCs w:val="24"/>
                <w:lang w:val="uk-UA"/>
              </w:rPr>
            </w:pPr>
            <w:r w:rsidRPr="008D2462">
              <w:rPr>
                <w:rFonts w:ascii="Times New Roman" w:hAnsi="Times New Roman" w:cs="Times New Roman"/>
                <w:bCs/>
                <w:sz w:val="24"/>
                <w:szCs w:val="24"/>
                <w:lang w:val="uk-UA"/>
              </w:rPr>
              <w:t xml:space="preserve"> на базі </w:t>
            </w:r>
            <w:r>
              <w:rPr>
                <w:rFonts w:ascii="Times New Roman" w:hAnsi="Times New Roman" w:cs="Times New Roman"/>
                <w:bCs/>
                <w:sz w:val="24"/>
                <w:szCs w:val="24"/>
                <w:lang w:val="uk-UA"/>
              </w:rPr>
              <w:t xml:space="preserve"> </w:t>
            </w:r>
            <w:proofErr w:type="spellStart"/>
            <w:r>
              <w:rPr>
                <w:rFonts w:ascii="Times New Roman" w:hAnsi="Times New Roman" w:cs="Times New Roman"/>
                <w:bCs/>
                <w:sz w:val="24"/>
                <w:szCs w:val="24"/>
                <w:lang w:val="uk-UA"/>
              </w:rPr>
              <w:t>КЗ</w:t>
            </w:r>
            <w:proofErr w:type="spellEnd"/>
            <w:r>
              <w:rPr>
                <w:rFonts w:ascii="Times New Roman" w:hAnsi="Times New Roman" w:cs="Times New Roman"/>
                <w:bCs/>
                <w:sz w:val="24"/>
                <w:szCs w:val="24"/>
                <w:lang w:val="uk-UA"/>
              </w:rPr>
              <w:t xml:space="preserve"> «Методичний центр </w:t>
            </w:r>
            <w:r w:rsidRPr="008D2462">
              <w:rPr>
                <w:rFonts w:ascii="Times New Roman" w:hAnsi="Times New Roman" w:cs="Times New Roman"/>
                <w:bCs/>
                <w:sz w:val="24"/>
                <w:szCs w:val="24"/>
                <w:lang w:val="uk-UA"/>
              </w:rPr>
              <w:t>творчу групу  з розробки та вдосконалення навчально-методичного забезпечення викладання факультативу духовно-морального спрямування.</w:t>
            </w:r>
          </w:p>
        </w:tc>
        <w:tc>
          <w:tcPr>
            <w:tcW w:w="2835" w:type="dxa"/>
          </w:tcPr>
          <w:p w:rsidR="008C1719" w:rsidRPr="008D2462" w:rsidRDefault="008C1719" w:rsidP="00AD415B">
            <w:pPr>
              <w:spacing w:after="0" w:line="240" w:lineRule="auto"/>
              <w:jc w:val="center"/>
              <w:rPr>
                <w:rFonts w:ascii="Times New Roman" w:hAnsi="Times New Roman" w:cs="Times New Roman"/>
                <w:bCs/>
                <w:sz w:val="24"/>
                <w:szCs w:val="24"/>
                <w:lang w:val="uk-UA"/>
              </w:rPr>
            </w:pPr>
            <w:proofErr w:type="spellStart"/>
            <w:r w:rsidRPr="008D2462">
              <w:rPr>
                <w:rFonts w:ascii="Times New Roman" w:hAnsi="Times New Roman" w:cs="Times New Roman"/>
                <w:bCs/>
                <w:sz w:val="24"/>
                <w:szCs w:val="24"/>
                <w:lang w:val="uk-UA"/>
              </w:rPr>
              <w:t>КЗ</w:t>
            </w:r>
            <w:proofErr w:type="spellEnd"/>
            <w:r w:rsidRPr="008D2462">
              <w:rPr>
                <w:rFonts w:ascii="Times New Roman" w:hAnsi="Times New Roman" w:cs="Times New Roman"/>
                <w:bCs/>
                <w:sz w:val="24"/>
                <w:szCs w:val="24"/>
                <w:lang w:val="uk-UA"/>
              </w:rPr>
              <w:t xml:space="preserve"> «Методичний центр» </w:t>
            </w:r>
          </w:p>
          <w:p w:rsidR="008C1719" w:rsidRPr="008D2462" w:rsidRDefault="008C1719" w:rsidP="00AD415B">
            <w:pPr>
              <w:spacing w:after="0" w:line="240" w:lineRule="auto"/>
              <w:jc w:val="center"/>
              <w:rPr>
                <w:rFonts w:ascii="Times New Roman" w:hAnsi="Times New Roman" w:cs="Times New Roman"/>
                <w:bCs/>
                <w:sz w:val="24"/>
                <w:szCs w:val="24"/>
                <w:lang w:val="uk-UA"/>
              </w:rPr>
            </w:pPr>
          </w:p>
        </w:tc>
        <w:tc>
          <w:tcPr>
            <w:tcW w:w="709" w:type="dxa"/>
          </w:tcPr>
          <w:p w:rsidR="008C1719" w:rsidRPr="008D2462" w:rsidRDefault="008C1719" w:rsidP="00AD415B">
            <w:pPr>
              <w:spacing w:after="0" w:line="240" w:lineRule="auto"/>
              <w:rPr>
                <w:rFonts w:ascii="Times New Roman" w:hAnsi="Times New Roman" w:cs="Times New Roman"/>
                <w:bCs/>
                <w:sz w:val="24"/>
                <w:szCs w:val="24"/>
                <w:lang w:val="uk-UA"/>
              </w:rPr>
            </w:pPr>
          </w:p>
        </w:tc>
        <w:tc>
          <w:tcPr>
            <w:tcW w:w="851" w:type="dxa"/>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c>
          <w:tcPr>
            <w:tcW w:w="850" w:type="dxa"/>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c>
          <w:tcPr>
            <w:tcW w:w="710" w:type="dxa"/>
          </w:tcPr>
          <w:p w:rsidR="008C1719" w:rsidRPr="008D2462" w:rsidRDefault="008C1719" w:rsidP="00AD415B">
            <w:pPr>
              <w:spacing w:after="0" w:line="240" w:lineRule="auto"/>
              <w:rPr>
                <w:rFonts w:ascii="Times New Roman" w:hAnsi="Times New Roman" w:cs="Times New Roman"/>
                <w:bCs/>
                <w:sz w:val="24"/>
                <w:szCs w:val="24"/>
                <w:lang w:val="uk-UA"/>
              </w:rPr>
            </w:pPr>
          </w:p>
        </w:tc>
      </w:tr>
      <w:tr w:rsidR="008C1719" w:rsidRPr="008D2462" w:rsidTr="00AD415B">
        <w:trPr>
          <w:trHeight w:val="533"/>
        </w:trPr>
        <w:tc>
          <w:tcPr>
            <w:tcW w:w="9357" w:type="dxa"/>
            <w:gridSpan w:val="6"/>
          </w:tcPr>
          <w:p w:rsidR="008C1719" w:rsidRPr="008D2462" w:rsidRDefault="008C1719" w:rsidP="00AD415B">
            <w:pPr>
              <w:spacing w:after="0" w:line="240" w:lineRule="auto"/>
              <w:rPr>
                <w:rFonts w:ascii="Times New Roman" w:hAnsi="Times New Roman" w:cs="Times New Roman"/>
                <w:bCs/>
                <w:sz w:val="24"/>
                <w:szCs w:val="24"/>
                <w:lang w:val="uk-UA"/>
              </w:rPr>
            </w:pPr>
            <w:r w:rsidRPr="008D2462">
              <w:rPr>
                <w:rFonts w:ascii="Times New Roman" w:hAnsi="Times New Roman" w:cs="Times New Roman"/>
                <w:b/>
                <w:bCs/>
                <w:sz w:val="24"/>
                <w:szCs w:val="24"/>
                <w:lang w:val="uk-UA"/>
              </w:rPr>
              <w:t>Організувати</w:t>
            </w:r>
            <w:r w:rsidRPr="008D2462">
              <w:rPr>
                <w:rFonts w:ascii="Times New Roman" w:hAnsi="Times New Roman" w:cs="Times New Roman"/>
                <w:bCs/>
                <w:sz w:val="24"/>
                <w:szCs w:val="24"/>
                <w:lang w:val="uk-UA"/>
              </w:rPr>
              <w:t>:</w:t>
            </w:r>
          </w:p>
        </w:tc>
      </w:tr>
      <w:tr w:rsidR="008C1719" w:rsidRPr="008D2462" w:rsidTr="00AD415B">
        <w:trPr>
          <w:trHeight w:val="1610"/>
        </w:trPr>
        <w:tc>
          <w:tcPr>
            <w:tcW w:w="3402" w:type="dxa"/>
          </w:tcPr>
          <w:p w:rsidR="008C1719" w:rsidRPr="008D2462" w:rsidRDefault="008C1719" w:rsidP="0010262F">
            <w:pPr>
              <w:numPr>
                <w:ilvl w:val="0"/>
                <w:numId w:val="49"/>
              </w:numPr>
              <w:spacing w:after="0" w:line="240" w:lineRule="auto"/>
              <w:ind w:left="0" w:firstLine="567"/>
              <w:jc w:val="both"/>
              <w:rPr>
                <w:rFonts w:ascii="Times New Roman" w:hAnsi="Times New Roman" w:cs="Times New Roman"/>
                <w:bCs/>
                <w:sz w:val="24"/>
                <w:szCs w:val="24"/>
                <w:lang w:val="uk-UA"/>
              </w:rPr>
            </w:pPr>
            <w:r w:rsidRPr="008D2462">
              <w:rPr>
                <w:rFonts w:ascii="Times New Roman" w:hAnsi="Times New Roman" w:cs="Times New Roman"/>
                <w:bCs/>
                <w:sz w:val="24"/>
                <w:szCs w:val="24"/>
                <w:lang w:val="uk-UA"/>
              </w:rPr>
              <w:t>навчально-виховний процес в освітніх закладах на засадах духовності та традиційних цінностей українського народу.</w:t>
            </w:r>
          </w:p>
        </w:tc>
        <w:tc>
          <w:tcPr>
            <w:tcW w:w="2835" w:type="dxa"/>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 xml:space="preserve">Навчальні заклади </w:t>
            </w:r>
          </w:p>
        </w:tc>
        <w:tc>
          <w:tcPr>
            <w:tcW w:w="709" w:type="dxa"/>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c>
          <w:tcPr>
            <w:tcW w:w="851" w:type="dxa"/>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c>
          <w:tcPr>
            <w:tcW w:w="850" w:type="dxa"/>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c>
          <w:tcPr>
            <w:tcW w:w="710" w:type="dxa"/>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r>
      <w:tr w:rsidR="008C1719" w:rsidRPr="008D2462" w:rsidTr="00AD415B">
        <w:trPr>
          <w:trHeight w:val="635"/>
        </w:trPr>
        <w:tc>
          <w:tcPr>
            <w:tcW w:w="9357" w:type="dxa"/>
            <w:gridSpan w:val="6"/>
          </w:tcPr>
          <w:p w:rsidR="008C1719" w:rsidRPr="008D2462" w:rsidRDefault="008C1719" w:rsidP="00AD415B">
            <w:pPr>
              <w:spacing w:after="0" w:line="240" w:lineRule="auto"/>
              <w:rPr>
                <w:rFonts w:ascii="Times New Roman" w:hAnsi="Times New Roman" w:cs="Times New Roman"/>
                <w:b/>
                <w:bCs/>
                <w:sz w:val="24"/>
                <w:szCs w:val="24"/>
                <w:lang w:val="uk-UA"/>
              </w:rPr>
            </w:pPr>
            <w:r w:rsidRPr="008D2462">
              <w:rPr>
                <w:rFonts w:ascii="Times New Roman" w:hAnsi="Times New Roman" w:cs="Times New Roman"/>
                <w:b/>
                <w:bCs/>
                <w:sz w:val="24"/>
                <w:szCs w:val="24"/>
                <w:lang w:val="uk-UA"/>
              </w:rPr>
              <w:t>Формувати:</w:t>
            </w:r>
          </w:p>
        </w:tc>
      </w:tr>
      <w:tr w:rsidR="008C1719" w:rsidRPr="008D2462" w:rsidTr="00AD415B">
        <w:trPr>
          <w:trHeight w:val="322"/>
        </w:trPr>
        <w:tc>
          <w:tcPr>
            <w:tcW w:w="3402" w:type="dxa"/>
            <w:vMerge w:val="restart"/>
          </w:tcPr>
          <w:p w:rsidR="008C1719" w:rsidRPr="008D2462" w:rsidRDefault="008C1719" w:rsidP="0010262F">
            <w:pPr>
              <w:numPr>
                <w:ilvl w:val="0"/>
                <w:numId w:val="49"/>
              </w:numPr>
              <w:spacing w:after="0" w:line="240" w:lineRule="auto"/>
              <w:ind w:left="0" w:firstLine="567"/>
              <w:jc w:val="both"/>
              <w:rPr>
                <w:rFonts w:ascii="Times New Roman" w:hAnsi="Times New Roman" w:cs="Times New Roman"/>
                <w:bCs/>
                <w:sz w:val="24"/>
                <w:szCs w:val="24"/>
                <w:lang w:val="uk-UA"/>
              </w:rPr>
            </w:pPr>
            <w:r w:rsidRPr="008D2462">
              <w:rPr>
                <w:rFonts w:ascii="Times New Roman" w:hAnsi="Times New Roman" w:cs="Times New Roman"/>
                <w:bCs/>
                <w:sz w:val="24"/>
                <w:szCs w:val="24"/>
                <w:lang w:val="uk-UA"/>
              </w:rPr>
              <w:t>духовно-моральний простір через організацію роботи народознавчих  гуртків, літніх мовних таборів, проведення позаурочних і позашкільних масових духовно-морального спрямування.</w:t>
            </w:r>
          </w:p>
        </w:tc>
        <w:tc>
          <w:tcPr>
            <w:tcW w:w="2835" w:type="dxa"/>
            <w:vMerge w:val="restart"/>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Відділ освіти</w:t>
            </w:r>
            <w:r>
              <w:rPr>
                <w:rFonts w:ascii="Times New Roman" w:hAnsi="Times New Roman" w:cs="Times New Roman"/>
                <w:bCs/>
                <w:sz w:val="24"/>
                <w:szCs w:val="24"/>
                <w:lang w:val="uk-UA"/>
              </w:rPr>
              <w:t xml:space="preserve"> </w:t>
            </w:r>
            <w:proofErr w:type="spellStart"/>
            <w:r>
              <w:rPr>
                <w:rFonts w:ascii="Times New Roman" w:hAnsi="Times New Roman" w:cs="Times New Roman"/>
                <w:bCs/>
                <w:sz w:val="24"/>
                <w:szCs w:val="24"/>
                <w:lang w:val="uk-UA"/>
              </w:rPr>
              <w:t>райдержадмініцстрації</w:t>
            </w:r>
            <w:proofErr w:type="spellEnd"/>
            <w:r w:rsidRPr="008D2462">
              <w:rPr>
                <w:rFonts w:ascii="Times New Roman" w:hAnsi="Times New Roman" w:cs="Times New Roman"/>
                <w:bCs/>
                <w:sz w:val="24"/>
                <w:szCs w:val="24"/>
                <w:lang w:val="uk-UA"/>
              </w:rPr>
              <w:t>, навчальні заклади</w:t>
            </w:r>
          </w:p>
        </w:tc>
        <w:tc>
          <w:tcPr>
            <w:tcW w:w="709" w:type="dxa"/>
            <w:vMerge w:val="restart"/>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c>
          <w:tcPr>
            <w:tcW w:w="851" w:type="dxa"/>
            <w:vMerge w:val="restart"/>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c>
          <w:tcPr>
            <w:tcW w:w="850" w:type="dxa"/>
            <w:vMerge w:val="restart"/>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c>
          <w:tcPr>
            <w:tcW w:w="710" w:type="dxa"/>
            <w:vMerge w:val="restart"/>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r>
      <w:tr w:rsidR="008C1719" w:rsidRPr="008D2462" w:rsidTr="00AD415B">
        <w:trPr>
          <w:trHeight w:val="322"/>
        </w:trPr>
        <w:tc>
          <w:tcPr>
            <w:tcW w:w="3402" w:type="dxa"/>
            <w:vMerge/>
          </w:tcPr>
          <w:p w:rsidR="008C1719" w:rsidRPr="008D2462" w:rsidRDefault="008C1719" w:rsidP="00AD415B">
            <w:pPr>
              <w:spacing w:after="0" w:line="240" w:lineRule="auto"/>
              <w:rPr>
                <w:rFonts w:ascii="Times New Roman" w:hAnsi="Times New Roman" w:cs="Times New Roman"/>
                <w:bCs/>
                <w:sz w:val="24"/>
                <w:szCs w:val="24"/>
                <w:lang w:val="uk-UA"/>
              </w:rPr>
            </w:pPr>
          </w:p>
        </w:tc>
        <w:tc>
          <w:tcPr>
            <w:tcW w:w="2835" w:type="dxa"/>
            <w:vMerge/>
          </w:tcPr>
          <w:p w:rsidR="008C1719" w:rsidRPr="008D2462" w:rsidRDefault="008C1719" w:rsidP="00AD415B">
            <w:pPr>
              <w:spacing w:after="0" w:line="240" w:lineRule="auto"/>
              <w:rPr>
                <w:rFonts w:ascii="Times New Roman" w:hAnsi="Times New Roman" w:cs="Times New Roman"/>
                <w:bCs/>
                <w:sz w:val="24"/>
                <w:szCs w:val="24"/>
                <w:lang w:val="uk-UA"/>
              </w:rPr>
            </w:pPr>
          </w:p>
        </w:tc>
        <w:tc>
          <w:tcPr>
            <w:tcW w:w="709" w:type="dxa"/>
            <w:vMerge/>
          </w:tcPr>
          <w:p w:rsidR="008C1719" w:rsidRPr="008D2462" w:rsidRDefault="008C1719" w:rsidP="00AD415B">
            <w:pPr>
              <w:spacing w:after="0" w:line="240" w:lineRule="auto"/>
              <w:rPr>
                <w:rFonts w:ascii="Times New Roman" w:hAnsi="Times New Roman" w:cs="Times New Roman"/>
                <w:bCs/>
                <w:sz w:val="24"/>
                <w:szCs w:val="24"/>
                <w:lang w:val="uk-UA"/>
              </w:rPr>
            </w:pPr>
          </w:p>
        </w:tc>
        <w:tc>
          <w:tcPr>
            <w:tcW w:w="851" w:type="dxa"/>
            <w:vMerge/>
          </w:tcPr>
          <w:p w:rsidR="008C1719" w:rsidRPr="008D2462" w:rsidRDefault="008C1719" w:rsidP="00AD415B">
            <w:pPr>
              <w:spacing w:after="0" w:line="240" w:lineRule="auto"/>
              <w:rPr>
                <w:rFonts w:ascii="Times New Roman" w:hAnsi="Times New Roman" w:cs="Times New Roman"/>
                <w:bCs/>
                <w:sz w:val="24"/>
                <w:szCs w:val="24"/>
                <w:lang w:val="uk-UA"/>
              </w:rPr>
            </w:pPr>
          </w:p>
        </w:tc>
        <w:tc>
          <w:tcPr>
            <w:tcW w:w="850" w:type="dxa"/>
            <w:vMerge/>
          </w:tcPr>
          <w:p w:rsidR="008C1719" w:rsidRPr="008D2462" w:rsidRDefault="008C1719" w:rsidP="00AD415B">
            <w:pPr>
              <w:spacing w:after="0" w:line="240" w:lineRule="auto"/>
              <w:rPr>
                <w:rFonts w:ascii="Times New Roman" w:hAnsi="Times New Roman" w:cs="Times New Roman"/>
                <w:bCs/>
                <w:sz w:val="24"/>
                <w:szCs w:val="24"/>
                <w:lang w:val="uk-UA"/>
              </w:rPr>
            </w:pPr>
          </w:p>
        </w:tc>
        <w:tc>
          <w:tcPr>
            <w:tcW w:w="710" w:type="dxa"/>
            <w:vMerge/>
          </w:tcPr>
          <w:p w:rsidR="008C1719" w:rsidRPr="008D2462" w:rsidRDefault="008C1719" w:rsidP="00AD415B">
            <w:pPr>
              <w:spacing w:after="0" w:line="240" w:lineRule="auto"/>
              <w:rPr>
                <w:rFonts w:ascii="Times New Roman" w:hAnsi="Times New Roman" w:cs="Times New Roman"/>
                <w:bCs/>
                <w:sz w:val="24"/>
                <w:szCs w:val="24"/>
                <w:lang w:val="uk-UA"/>
              </w:rPr>
            </w:pPr>
          </w:p>
        </w:tc>
      </w:tr>
      <w:tr w:rsidR="008C1719" w:rsidRPr="008D2462" w:rsidTr="00AD415B">
        <w:trPr>
          <w:trHeight w:val="322"/>
        </w:trPr>
        <w:tc>
          <w:tcPr>
            <w:tcW w:w="9357" w:type="dxa"/>
            <w:gridSpan w:val="6"/>
          </w:tcPr>
          <w:p w:rsidR="008C1719" w:rsidRPr="008D2462" w:rsidRDefault="008C1719" w:rsidP="00AD415B">
            <w:pPr>
              <w:spacing w:after="0" w:line="240" w:lineRule="auto"/>
              <w:rPr>
                <w:rFonts w:ascii="Times New Roman" w:hAnsi="Times New Roman" w:cs="Times New Roman"/>
                <w:b/>
                <w:bCs/>
                <w:sz w:val="24"/>
                <w:szCs w:val="24"/>
                <w:lang w:val="uk-UA"/>
              </w:rPr>
            </w:pPr>
            <w:r w:rsidRPr="008D2462">
              <w:rPr>
                <w:rFonts w:ascii="Times New Roman" w:hAnsi="Times New Roman" w:cs="Times New Roman"/>
                <w:b/>
                <w:bCs/>
                <w:sz w:val="24"/>
                <w:szCs w:val="24"/>
                <w:lang w:val="uk-UA"/>
              </w:rPr>
              <w:t>Упроваджувати:</w:t>
            </w:r>
          </w:p>
        </w:tc>
      </w:tr>
      <w:tr w:rsidR="008C1719" w:rsidRPr="008D2462" w:rsidTr="00AD415B">
        <w:trPr>
          <w:trHeight w:val="322"/>
        </w:trPr>
        <w:tc>
          <w:tcPr>
            <w:tcW w:w="3402" w:type="dxa"/>
            <w:vMerge w:val="restart"/>
          </w:tcPr>
          <w:p w:rsidR="008C1719" w:rsidRPr="008D2462" w:rsidRDefault="008C1719" w:rsidP="0010262F">
            <w:pPr>
              <w:numPr>
                <w:ilvl w:val="0"/>
                <w:numId w:val="49"/>
              </w:numPr>
              <w:spacing w:after="0" w:line="240" w:lineRule="auto"/>
              <w:ind w:left="0" w:firstLine="567"/>
              <w:jc w:val="both"/>
              <w:rPr>
                <w:rFonts w:ascii="Times New Roman" w:hAnsi="Times New Roman" w:cs="Times New Roman"/>
                <w:bCs/>
                <w:sz w:val="24"/>
                <w:szCs w:val="24"/>
                <w:lang w:val="uk-UA"/>
              </w:rPr>
            </w:pPr>
            <w:r w:rsidRPr="008D2462">
              <w:rPr>
                <w:rFonts w:ascii="Times New Roman" w:hAnsi="Times New Roman" w:cs="Times New Roman"/>
                <w:bCs/>
                <w:sz w:val="24"/>
                <w:szCs w:val="24"/>
                <w:lang w:val="uk-UA"/>
              </w:rPr>
              <w:t xml:space="preserve">навчальні дисципліни </w:t>
            </w:r>
            <w:r w:rsidRPr="008D2462">
              <w:rPr>
                <w:rFonts w:ascii="Times New Roman" w:hAnsi="Times New Roman" w:cs="Times New Roman"/>
                <w:bCs/>
                <w:sz w:val="24"/>
                <w:szCs w:val="24"/>
                <w:lang w:val="uk-UA"/>
              </w:rPr>
              <w:lastRenderedPageBreak/>
              <w:t>духовно-морального спрямування як основу формування особистості та підґрунтя для національно-патріотичного виховання («Етика», «Народознавство», «Краєзнавство»).</w:t>
            </w:r>
          </w:p>
        </w:tc>
        <w:tc>
          <w:tcPr>
            <w:tcW w:w="2835" w:type="dxa"/>
            <w:vMerge w:val="restart"/>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lastRenderedPageBreak/>
              <w:t>Відділ освіти</w:t>
            </w:r>
            <w:r>
              <w:rPr>
                <w:rFonts w:ascii="Times New Roman" w:hAnsi="Times New Roman" w:cs="Times New Roman"/>
                <w:bCs/>
                <w:sz w:val="24"/>
                <w:szCs w:val="24"/>
                <w:lang w:val="uk-UA"/>
              </w:rPr>
              <w:t xml:space="preserve"> </w:t>
            </w:r>
            <w:r>
              <w:rPr>
                <w:rFonts w:ascii="Times New Roman" w:hAnsi="Times New Roman" w:cs="Times New Roman"/>
                <w:bCs/>
                <w:sz w:val="24"/>
                <w:szCs w:val="24"/>
                <w:lang w:val="uk-UA"/>
              </w:rPr>
              <w:lastRenderedPageBreak/>
              <w:t>райдержадміністрації</w:t>
            </w:r>
            <w:r w:rsidRPr="008D2462">
              <w:rPr>
                <w:rFonts w:ascii="Times New Roman" w:hAnsi="Times New Roman" w:cs="Times New Roman"/>
                <w:bCs/>
                <w:sz w:val="24"/>
                <w:szCs w:val="24"/>
                <w:lang w:val="uk-UA"/>
              </w:rPr>
              <w:t>,</w:t>
            </w:r>
            <w:r w:rsidRPr="00D35F5D">
              <w:rPr>
                <w:rFonts w:ascii="Times New Roman" w:hAnsi="Times New Roman" w:cs="Times New Roman"/>
                <w:sz w:val="24"/>
                <w:szCs w:val="24"/>
                <w:lang w:val="uk-UA"/>
              </w:rPr>
              <w:t xml:space="preserve"> </w:t>
            </w:r>
            <w:r w:rsidRPr="008D2462">
              <w:rPr>
                <w:rFonts w:ascii="Times New Roman" w:hAnsi="Times New Roman" w:cs="Times New Roman"/>
                <w:bCs/>
                <w:sz w:val="24"/>
                <w:szCs w:val="24"/>
                <w:lang w:val="uk-UA"/>
              </w:rPr>
              <w:t>навчальні заклади</w:t>
            </w:r>
          </w:p>
          <w:p w:rsidR="008C1719" w:rsidRPr="008D2462" w:rsidRDefault="008C1719" w:rsidP="00AD415B">
            <w:pPr>
              <w:spacing w:after="0" w:line="240" w:lineRule="auto"/>
              <w:jc w:val="center"/>
              <w:rPr>
                <w:rFonts w:ascii="Times New Roman" w:hAnsi="Times New Roman" w:cs="Times New Roman"/>
                <w:bCs/>
                <w:sz w:val="24"/>
                <w:szCs w:val="24"/>
                <w:lang w:val="uk-UA"/>
              </w:rPr>
            </w:pPr>
          </w:p>
        </w:tc>
        <w:tc>
          <w:tcPr>
            <w:tcW w:w="709" w:type="dxa"/>
            <w:vMerge w:val="restart"/>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lastRenderedPageBreak/>
              <w:t>+</w:t>
            </w:r>
          </w:p>
          <w:p w:rsidR="008C1719" w:rsidRPr="008D2462" w:rsidRDefault="008C1719" w:rsidP="00AD415B">
            <w:pPr>
              <w:spacing w:after="0" w:line="240" w:lineRule="auto"/>
              <w:jc w:val="center"/>
              <w:rPr>
                <w:rFonts w:ascii="Times New Roman" w:hAnsi="Times New Roman" w:cs="Times New Roman"/>
                <w:bCs/>
                <w:sz w:val="24"/>
                <w:szCs w:val="24"/>
                <w:lang w:val="uk-UA"/>
              </w:rPr>
            </w:pPr>
          </w:p>
        </w:tc>
        <w:tc>
          <w:tcPr>
            <w:tcW w:w="851" w:type="dxa"/>
            <w:vMerge w:val="restart"/>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lastRenderedPageBreak/>
              <w:t>+</w:t>
            </w:r>
          </w:p>
        </w:tc>
        <w:tc>
          <w:tcPr>
            <w:tcW w:w="850" w:type="dxa"/>
            <w:vMerge w:val="restart"/>
          </w:tcPr>
          <w:p w:rsidR="008C1719" w:rsidRPr="008D2462" w:rsidRDefault="008C1719" w:rsidP="00AD415B">
            <w:pPr>
              <w:spacing w:after="0" w:line="240" w:lineRule="auto"/>
              <w:jc w:val="center"/>
              <w:rPr>
                <w:rFonts w:ascii="Times New Roman" w:hAnsi="Times New Roman" w:cs="Times New Roman"/>
                <w:bCs/>
                <w:sz w:val="24"/>
                <w:szCs w:val="24"/>
                <w:lang w:val="uk-UA"/>
              </w:rPr>
            </w:pPr>
          </w:p>
        </w:tc>
        <w:tc>
          <w:tcPr>
            <w:tcW w:w="710" w:type="dxa"/>
            <w:vMerge w:val="restart"/>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r>
      <w:tr w:rsidR="008C1719" w:rsidRPr="008D2462" w:rsidTr="00AD415B">
        <w:trPr>
          <w:trHeight w:val="322"/>
        </w:trPr>
        <w:tc>
          <w:tcPr>
            <w:tcW w:w="3402" w:type="dxa"/>
            <w:vMerge/>
          </w:tcPr>
          <w:p w:rsidR="008C1719" w:rsidRPr="008D2462" w:rsidRDefault="008C1719" w:rsidP="00AD415B">
            <w:pPr>
              <w:spacing w:after="0" w:line="240" w:lineRule="auto"/>
              <w:rPr>
                <w:rFonts w:ascii="Times New Roman" w:hAnsi="Times New Roman" w:cs="Times New Roman"/>
                <w:bCs/>
                <w:sz w:val="24"/>
                <w:szCs w:val="24"/>
                <w:lang w:val="uk-UA"/>
              </w:rPr>
            </w:pPr>
          </w:p>
        </w:tc>
        <w:tc>
          <w:tcPr>
            <w:tcW w:w="2835" w:type="dxa"/>
            <w:vMerge/>
          </w:tcPr>
          <w:p w:rsidR="008C1719" w:rsidRPr="008D2462" w:rsidRDefault="008C1719" w:rsidP="00AD415B">
            <w:pPr>
              <w:spacing w:after="0" w:line="240" w:lineRule="auto"/>
              <w:rPr>
                <w:rFonts w:ascii="Times New Roman" w:hAnsi="Times New Roman" w:cs="Times New Roman"/>
                <w:bCs/>
                <w:sz w:val="24"/>
                <w:szCs w:val="24"/>
                <w:lang w:val="uk-UA"/>
              </w:rPr>
            </w:pPr>
          </w:p>
        </w:tc>
        <w:tc>
          <w:tcPr>
            <w:tcW w:w="709" w:type="dxa"/>
            <w:vMerge/>
          </w:tcPr>
          <w:p w:rsidR="008C1719" w:rsidRPr="008D2462" w:rsidRDefault="008C1719" w:rsidP="00AD415B">
            <w:pPr>
              <w:spacing w:after="0" w:line="240" w:lineRule="auto"/>
              <w:rPr>
                <w:rFonts w:ascii="Times New Roman" w:hAnsi="Times New Roman" w:cs="Times New Roman"/>
                <w:bCs/>
                <w:sz w:val="24"/>
                <w:szCs w:val="24"/>
                <w:lang w:val="uk-UA"/>
              </w:rPr>
            </w:pPr>
          </w:p>
        </w:tc>
        <w:tc>
          <w:tcPr>
            <w:tcW w:w="851" w:type="dxa"/>
            <w:vMerge/>
          </w:tcPr>
          <w:p w:rsidR="008C1719" w:rsidRPr="008D2462" w:rsidRDefault="008C1719" w:rsidP="00AD415B">
            <w:pPr>
              <w:spacing w:after="0" w:line="240" w:lineRule="auto"/>
              <w:rPr>
                <w:rFonts w:ascii="Times New Roman" w:hAnsi="Times New Roman" w:cs="Times New Roman"/>
                <w:bCs/>
                <w:sz w:val="24"/>
                <w:szCs w:val="24"/>
                <w:lang w:val="uk-UA"/>
              </w:rPr>
            </w:pPr>
          </w:p>
        </w:tc>
        <w:tc>
          <w:tcPr>
            <w:tcW w:w="850" w:type="dxa"/>
            <w:vMerge/>
          </w:tcPr>
          <w:p w:rsidR="008C1719" w:rsidRPr="008D2462" w:rsidRDefault="008C1719" w:rsidP="00AD415B">
            <w:pPr>
              <w:spacing w:after="0" w:line="240" w:lineRule="auto"/>
              <w:rPr>
                <w:rFonts w:ascii="Times New Roman" w:hAnsi="Times New Roman" w:cs="Times New Roman"/>
                <w:bCs/>
                <w:sz w:val="24"/>
                <w:szCs w:val="24"/>
                <w:lang w:val="uk-UA"/>
              </w:rPr>
            </w:pPr>
          </w:p>
        </w:tc>
        <w:tc>
          <w:tcPr>
            <w:tcW w:w="710" w:type="dxa"/>
            <w:vMerge/>
          </w:tcPr>
          <w:p w:rsidR="008C1719" w:rsidRPr="008D2462" w:rsidRDefault="008C1719" w:rsidP="00AD415B">
            <w:pPr>
              <w:spacing w:after="0" w:line="240" w:lineRule="auto"/>
              <w:rPr>
                <w:rFonts w:ascii="Times New Roman" w:hAnsi="Times New Roman" w:cs="Times New Roman"/>
                <w:bCs/>
                <w:sz w:val="24"/>
                <w:szCs w:val="24"/>
                <w:lang w:val="uk-UA"/>
              </w:rPr>
            </w:pPr>
          </w:p>
        </w:tc>
      </w:tr>
      <w:tr w:rsidR="008C1719" w:rsidRPr="008D2462" w:rsidTr="00AD415B">
        <w:trPr>
          <w:trHeight w:val="322"/>
        </w:trPr>
        <w:tc>
          <w:tcPr>
            <w:tcW w:w="9357" w:type="dxa"/>
            <w:gridSpan w:val="6"/>
          </w:tcPr>
          <w:p w:rsidR="008C1719" w:rsidRPr="008D2462" w:rsidRDefault="008C1719" w:rsidP="00AD415B">
            <w:pPr>
              <w:spacing w:after="0" w:line="240" w:lineRule="auto"/>
              <w:rPr>
                <w:rFonts w:ascii="Times New Roman" w:hAnsi="Times New Roman" w:cs="Times New Roman"/>
                <w:bCs/>
                <w:sz w:val="24"/>
                <w:szCs w:val="24"/>
                <w:lang w:val="uk-UA"/>
              </w:rPr>
            </w:pPr>
            <w:r w:rsidRPr="008D2462">
              <w:rPr>
                <w:rFonts w:ascii="Times New Roman" w:hAnsi="Times New Roman" w:cs="Times New Roman"/>
                <w:b/>
                <w:bCs/>
                <w:sz w:val="24"/>
                <w:szCs w:val="24"/>
                <w:lang w:val="uk-UA"/>
              </w:rPr>
              <w:lastRenderedPageBreak/>
              <w:t>Залучати</w:t>
            </w:r>
            <w:r w:rsidRPr="008D2462">
              <w:rPr>
                <w:rFonts w:ascii="Times New Roman" w:hAnsi="Times New Roman" w:cs="Times New Roman"/>
                <w:bCs/>
                <w:sz w:val="24"/>
                <w:szCs w:val="24"/>
                <w:lang w:val="uk-UA"/>
              </w:rPr>
              <w:t>:</w:t>
            </w:r>
          </w:p>
        </w:tc>
      </w:tr>
      <w:tr w:rsidR="008C1719" w:rsidRPr="008D2462" w:rsidTr="00AD415B">
        <w:trPr>
          <w:trHeight w:val="322"/>
        </w:trPr>
        <w:tc>
          <w:tcPr>
            <w:tcW w:w="3402" w:type="dxa"/>
            <w:vMerge w:val="restart"/>
          </w:tcPr>
          <w:p w:rsidR="008C1719" w:rsidRPr="008D2462" w:rsidRDefault="008C1719" w:rsidP="0010262F">
            <w:pPr>
              <w:numPr>
                <w:ilvl w:val="0"/>
                <w:numId w:val="50"/>
              </w:numPr>
              <w:spacing w:after="0" w:line="240" w:lineRule="auto"/>
              <w:ind w:left="0" w:firstLine="567"/>
              <w:jc w:val="both"/>
              <w:rPr>
                <w:rFonts w:ascii="Times New Roman" w:hAnsi="Times New Roman" w:cs="Times New Roman"/>
                <w:bCs/>
                <w:sz w:val="24"/>
                <w:szCs w:val="24"/>
                <w:lang w:val="uk-UA"/>
              </w:rPr>
            </w:pPr>
            <w:r w:rsidRPr="008D2462">
              <w:rPr>
                <w:rFonts w:ascii="Times New Roman" w:hAnsi="Times New Roman" w:cs="Times New Roman"/>
                <w:bCs/>
                <w:sz w:val="24"/>
                <w:szCs w:val="24"/>
                <w:lang w:val="uk-UA"/>
              </w:rPr>
              <w:t>дітей і молодь до участі в благодійних акціях «Затишок», «Від серця до серця», волонтерській діяльності з метою набуття власного досвіду творення добра «Вахта пам’яті», «Добро від серця».</w:t>
            </w:r>
          </w:p>
          <w:p w:rsidR="008C1719" w:rsidRPr="008D2462" w:rsidRDefault="008C1719" w:rsidP="00AD415B">
            <w:pPr>
              <w:spacing w:after="0" w:line="240" w:lineRule="auto"/>
              <w:rPr>
                <w:rFonts w:ascii="Times New Roman" w:hAnsi="Times New Roman" w:cs="Times New Roman"/>
                <w:bCs/>
                <w:sz w:val="24"/>
                <w:szCs w:val="24"/>
                <w:lang w:val="uk-UA"/>
              </w:rPr>
            </w:pPr>
          </w:p>
        </w:tc>
        <w:tc>
          <w:tcPr>
            <w:tcW w:w="2835" w:type="dxa"/>
            <w:vMerge w:val="restart"/>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Відділ освіти</w:t>
            </w:r>
            <w:r>
              <w:rPr>
                <w:rFonts w:ascii="Times New Roman" w:hAnsi="Times New Roman" w:cs="Times New Roman"/>
                <w:bCs/>
                <w:sz w:val="24"/>
                <w:szCs w:val="24"/>
                <w:lang w:val="uk-UA"/>
              </w:rPr>
              <w:t xml:space="preserve"> райдержадміністрації</w:t>
            </w:r>
            <w:r w:rsidRPr="008D2462">
              <w:rPr>
                <w:rFonts w:ascii="Times New Roman" w:hAnsi="Times New Roman" w:cs="Times New Roman"/>
                <w:bCs/>
                <w:sz w:val="24"/>
                <w:szCs w:val="24"/>
                <w:lang w:val="uk-UA"/>
              </w:rPr>
              <w:t>, навчальні заклади</w:t>
            </w:r>
          </w:p>
        </w:tc>
        <w:tc>
          <w:tcPr>
            <w:tcW w:w="709" w:type="dxa"/>
            <w:vMerge w:val="restart"/>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c>
          <w:tcPr>
            <w:tcW w:w="851" w:type="dxa"/>
            <w:vMerge w:val="restart"/>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c>
          <w:tcPr>
            <w:tcW w:w="850" w:type="dxa"/>
            <w:vMerge w:val="restart"/>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c>
          <w:tcPr>
            <w:tcW w:w="710" w:type="dxa"/>
            <w:vMerge w:val="restart"/>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r>
      <w:tr w:rsidR="008C1719" w:rsidRPr="008D2462" w:rsidTr="00AD415B">
        <w:trPr>
          <w:trHeight w:val="322"/>
        </w:trPr>
        <w:tc>
          <w:tcPr>
            <w:tcW w:w="3402" w:type="dxa"/>
            <w:vMerge/>
          </w:tcPr>
          <w:p w:rsidR="008C1719" w:rsidRPr="008D2462" w:rsidRDefault="008C1719" w:rsidP="0010262F">
            <w:pPr>
              <w:numPr>
                <w:ilvl w:val="0"/>
                <w:numId w:val="50"/>
              </w:numPr>
              <w:spacing w:after="0" w:line="240" w:lineRule="auto"/>
              <w:ind w:left="0" w:firstLine="567"/>
              <w:jc w:val="both"/>
              <w:rPr>
                <w:rFonts w:ascii="Times New Roman" w:hAnsi="Times New Roman" w:cs="Times New Roman"/>
                <w:bCs/>
                <w:sz w:val="24"/>
                <w:szCs w:val="24"/>
                <w:lang w:val="uk-UA"/>
              </w:rPr>
            </w:pPr>
          </w:p>
        </w:tc>
        <w:tc>
          <w:tcPr>
            <w:tcW w:w="2835" w:type="dxa"/>
            <w:vMerge/>
          </w:tcPr>
          <w:p w:rsidR="008C1719" w:rsidRPr="008D2462" w:rsidRDefault="008C1719" w:rsidP="00AD415B">
            <w:pPr>
              <w:spacing w:after="0" w:line="240" w:lineRule="auto"/>
              <w:jc w:val="center"/>
              <w:rPr>
                <w:rFonts w:ascii="Times New Roman" w:hAnsi="Times New Roman" w:cs="Times New Roman"/>
                <w:bCs/>
                <w:sz w:val="24"/>
                <w:szCs w:val="24"/>
                <w:lang w:val="uk-UA"/>
              </w:rPr>
            </w:pPr>
          </w:p>
        </w:tc>
        <w:tc>
          <w:tcPr>
            <w:tcW w:w="709" w:type="dxa"/>
            <w:vMerge/>
          </w:tcPr>
          <w:p w:rsidR="008C1719" w:rsidRPr="008D2462" w:rsidRDefault="008C1719" w:rsidP="00AD415B">
            <w:pPr>
              <w:spacing w:after="0" w:line="240" w:lineRule="auto"/>
              <w:jc w:val="center"/>
              <w:rPr>
                <w:rFonts w:ascii="Times New Roman" w:hAnsi="Times New Roman" w:cs="Times New Roman"/>
                <w:bCs/>
                <w:sz w:val="24"/>
                <w:szCs w:val="24"/>
                <w:lang w:val="uk-UA"/>
              </w:rPr>
            </w:pPr>
          </w:p>
        </w:tc>
        <w:tc>
          <w:tcPr>
            <w:tcW w:w="851" w:type="dxa"/>
            <w:vMerge/>
          </w:tcPr>
          <w:p w:rsidR="008C1719" w:rsidRPr="008D2462" w:rsidRDefault="008C1719" w:rsidP="00AD415B">
            <w:pPr>
              <w:spacing w:after="0" w:line="240" w:lineRule="auto"/>
              <w:jc w:val="center"/>
              <w:rPr>
                <w:rFonts w:ascii="Times New Roman" w:hAnsi="Times New Roman" w:cs="Times New Roman"/>
                <w:bCs/>
                <w:sz w:val="24"/>
                <w:szCs w:val="24"/>
                <w:lang w:val="uk-UA"/>
              </w:rPr>
            </w:pPr>
          </w:p>
        </w:tc>
        <w:tc>
          <w:tcPr>
            <w:tcW w:w="850" w:type="dxa"/>
            <w:vMerge/>
          </w:tcPr>
          <w:p w:rsidR="008C1719" w:rsidRPr="008D2462" w:rsidRDefault="008C1719" w:rsidP="00AD415B">
            <w:pPr>
              <w:spacing w:after="0" w:line="240" w:lineRule="auto"/>
              <w:jc w:val="center"/>
              <w:rPr>
                <w:rFonts w:ascii="Times New Roman" w:hAnsi="Times New Roman" w:cs="Times New Roman"/>
                <w:bCs/>
                <w:sz w:val="24"/>
                <w:szCs w:val="24"/>
                <w:lang w:val="uk-UA"/>
              </w:rPr>
            </w:pPr>
          </w:p>
        </w:tc>
        <w:tc>
          <w:tcPr>
            <w:tcW w:w="710" w:type="dxa"/>
            <w:vMerge/>
          </w:tcPr>
          <w:p w:rsidR="008C1719" w:rsidRPr="008D2462" w:rsidRDefault="008C1719" w:rsidP="00AD415B">
            <w:pPr>
              <w:spacing w:after="0" w:line="240" w:lineRule="auto"/>
              <w:jc w:val="center"/>
              <w:rPr>
                <w:rFonts w:ascii="Times New Roman" w:hAnsi="Times New Roman" w:cs="Times New Roman"/>
                <w:bCs/>
                <w:sz w:val="24"/>
                <w:szCs w:val="24"/>
                <w:lang w:val="uk-UA"/>
              </w:rPr>
            </w:pPr>
          </w:p>
        </w:tc>
      </w:tr>
      <w:tr w:rsidR="008C1719" w:rsidRPr="008D2462" w:rsidTr="00AD415B">
        <w:trPr>
          <w:trHeight w:val="322"/>
        </w:trPr>
        <w:tc>
          <w:tcPr>
            <w:tcW w:w="3402" w:type="dxa"/>
            <w:vMerge/>
          </w:tcPr>
          <w:p w:rsidR="008C1719" w:rsidRPr="008D2462" w:rsidRDefault="008C1719" w:rsidP="00AD415B">
            <w:pPr>
              <w:spacing w:after="0" w:line="240" w:lineRule="auto"/>
              <w:rPr>
                <w:rFonts w:ascii="Times New Roman" w:hAnsi="Times New Roman" w:cs="Times New Roman"/>
                <w:bCs/>
                <w:sz w:val="24"/>
                <w:szCs w:val="24"/>
                <w:lang w:val="uk-UA"/>
              </w:rPr>
            </w:pPr>
          </w:p>
        </w:tc>
        <w:tc>
          <w:tcPr>
            <w:tcW w:w="2835" w:type="dxa"/>
            <w:vMerge/>
          </w:tcPr>
          <w:p w:rsidR="008C1719" w:rsidRPr="008D2462" w:rsidRDefault="008C1719" w:rsidP="00AD415B">
            <w:pPr>
              <w:spacing w:after="0" w:line="240" w:lineRule="auto"/>
              <w:rPr>
                <w:rFonts w:ascii="Times New Roman" w:hAnsi="Times New Roman" w:cs="Times New Roman"/>
                <w:bCs/>
                <w:sz w:val="24"/>
                <w:szCs w:val="24"/>
                <w:lang w:val="uk-UA"/>
              </w:rPr>
            </w:pPr>
          </w:p>
        </w:tc>
        <w:tc>
          <w:tcPr>
            <w:tcW w:w="709" w:type="dxa"/>
            <w:vMerge/>
          </w:tcPr>
          <w:p w:rsidR="008C1719" w:rsidRPr="008D2462" w:rsidRDefault="008C1719" w:rsidP="00AD415B">
            <w:pPr>
              <w:spacing w:after="0" w:line="240" w:lineRule="auto"/>
              <w:rPr>
                <w:rFonts w:ascii="Times New Roman" w:hAnsi="Times New Roman" w:cs="Times New Roman"/>
                <w:bCs/>
                <w:sz w:val="24"/>
                <w:szCs w:val="24"/>
                <w:lang w:val="uk-UA"/>
              </w:rPr>
            </w:pPr>
          </w:p>
        </w:tc>
        <w:tc>
          <w:tcPr>
            <w:tcW w:w="851" w:type="dxa"/>
            <w:vMerge/>
          </w:tcPr>
          <w:p w:rsidR="008C1719" w:rsidRPr="008D2462" w:rsidRDefault="008C1719" w:rsidP="00AD415B">
            <w:pPr>
              <w:spacing w:after="0" w:line="240" w:lineRule="auto"/>
              <w:rPr>
                <w:rFonts w:ascii="Times New Roman" w:hAnsi="Times New Roman" w:cs="Times New Roman"/>
                <w:bCs/>
                <w:sz w:val="24"/>
                <w:szCs w:val="24"/>
                <w:lang w:val="uk-UA"/>
              </w:rPr>
            </w:pPr>
          </w:p>
        </w:tc>
        <w:tc>
          <w:tcPr>
            <w:tcW w:w="850" w:type="dxa"/>
            <w:vMerge/>
          </w:tcPr>
          <w:p w:rsidR="008C1719" w:rsidRPr="008D2462" w:rsidRDefault="008C1719" w:rsidP="00AD415B">
            <w:pPr>
              <w:spacing w:after="0" w:line="240" w:lineRule="auto"/>
              <w:rPr>
                <w:rFonts w:ascii="Times New Roman" w:hAnsi="Times New Roman" w:cs="Times New Roman"/>
                <w:bCs/>
                <w:sz w:val="24"/>
                <w:szCs w:val="24"/>
                <w:lang w:val="uk-UA"/>
              </w:rPr>
            </w:pPr>
          </w:p>
        </w:tc>
        <w:tc>
          <w:tcPr>
            <w:tcW w:w="710" w:type="dxa"/>
            <w:vMerge/>
          </w:tcPr>
          <w:p w:rsidR="008C1719" w:rsidRPr="008D2462" w:rsidRDefault="008C1719" w:rsidP="00AD415B">
            <w:pPr>
              <w:spacing w:after="0" w:line="240" w:lineRule="auto"/>
              <w:rPr>
                <w:rFonts w:ascii="Times New Roman" w:hAnsi="Times New Roman" w:cs="Times New Roman"/>
                <w:bCs/>
                <w:sz w:val="24"/>
                <w:szCs w:val="24"/>
                <w:lang w:val="uk-UA"/>
              </w:rPr>
            </w:pPr>
          </w:p>
        </w:tc>
      </w:tr>
      <w:tr w:rsidR="008C1719" w:rsidRPr="008D2462" w:rsidTr="00AD415B">
        <w:trPr>
          <w:trHeight w:val="322"/>
        </w:trPr>
        <w:tc>
          <w:tcPr>
            <w:tcW w:w="9357" w:type="dxa"/>
            <w:gridSpan w:val="6"/>
          </w:tcPr>
          <w:p w:rsidR="008C1719" w:rsidRPr="008D2462" w:rsidRDefault="008C1719" w:rsidP="00AD415B">
            <w:pPr>
              <w:spacing w:after="0" w:line="240" w:lineRule="auto"/>
              <w:rPr>
                <w:rFonts w:ascii="Times New Roman" w:hAnsi="Times New Roman" w:cs="Times New Roman"/>
                <w:b/>
                <w:bCs/>
                <w:sz w:val="24"/>
                <w:szCs w:val="24"/>
                <w:lang w:val="uk-UA"/>
              </w:rPr>
            </w:pPr>
            <w:r w:rsidRPr="008D2462">
              <w:rPr>
                <w:rFonts w:ascii="Times New Roman" w:hAnsi="Times New Roman" w:cs="Times New Roman"/>
                <w:b/>
                <w:bCs/>
                <w:sz w:val="24"/>
                <w:szCs w:val="24"/>
                <w:lang w:val="uk-UA"/>
              </w:rPr>
              <w:t>Поповнити:</w:t>
            </w:r>
          </w:p>
        </w:tc>
      </w:tr>
      <w:tr w:rsidR="008C1719" w:rsidRPr="008D2462" w:rsidTr="00AD415B">
        <w:trPr>
          <w:trHeight w:val="1345"/>
        </w:trPr>
        <w:tc>
          <w:tcPr>
            <w:tcW w:w="3402" w:type="dxa"/>
          </w:tcPr>
          <w:p w:rsidR="008C1719" w:rsidRPr="008D2462" w:rsidRDefault="008C1719" w:rsidP="0010262F">
            <w:pPr>
              <w:numPr>
                <w:ilvl w:val="0"/>
                <w:numId w:val="50"/>
              </w:numPr>
              <w:spacing w:after="0" w:line="240" w:lineRule="auto"/>
              <w:ind w:left="0" w:firstLine="567"/>
              <w:jc w:val="both"/>
              <w:rPr>
                <w:rFonts w:ascii="Times New Roman" w:hAnsi="Times New Roman" w:cs="Times New Roman"/>
                <w:bCs/>
                <w:sz w:val="24"/>
                <w:szCs w:val="24"/>
                <w:lang w:val="uk-UA"/>
              </w:rPr>
            </w:pPr>
            <w:r w:rsidRPr="008D2462">
              <w:rPr>
                <w:rFonts w:ascii="Times New Roman" w:hAnsi="Times New Roman" w:cs="Times New Roman"/>
                <w:bCs/>
                <w:sz w:val="24"/>
                <w:szCs w:val="24"/>
                <w:lang w:val="uk-UA"/>
              </w:rPr>
              <w:t>шкільні бібліотеки літературою, періодичним  виданнями духовно-морального спрямування.</w:t>
            </w:r>
          </w:p>
        </w:tc>
        <w:tc>
          <w:tcPr>
            <w:tcW w:w="2835" w:type="dxa"/>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Навчальні заклади</w:t>
            </w:r>
          </w:p>
        </w:tc>
        <w:tc>
          <w:tcPr>
            <w:tcW w:w="709" w:type="dxa"/>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c>
          <w:tcPr>
            <w:tcW w:w="851" w:type="dxa"/>
          </w:tcPr>
          <w:p w:rsidR="008C1719" w:rsidRPr="008D2462" w:rsidRDefault="008C1719" w:rsidP="00AD415B">
            <w:pPr>
              <w:spacing w:after="0" w:line="240" w:lineRule="auto"/>
              <w:jc w:val="center"/>
              <w:rPr>
                <w:rFonts w:ascii="Times New Roman" w:hAnsi="Times New Roman" w:cs="Times New Roman"/>
                <w:bCs/>
                <w:sz w:val="24"/>
                <w:szCs w:val="24"/>
                <w:lang w:val="uk-UA"/>
              </w:rPr>
            </w:pPr>
          </w:p>
        </w:tc>
        <w:tc>
          <w:tcPr>
            <w:tcW w:w="850" w:type="dxa"/>
          </w:tcPr>
          <w:p w:rsidR="008C1719" w:rsidRPr="008D2462" w:rsidRDefault="008C1719" w:rsidP="00AD415B">
            <w:pPr>
              <w:spacing w:after="0" w:line="240" w:lineRule="auto"/>
              <w:jc w:val="center"/>
              <w:rPr>
                <w:rFonts w:ascii="Times New Roman" w:hAnsi="Times New Roman" w:cs="Times New Roman"/>
                <w:bCs/>
                <w:sz w:val="24"/>
                <w:szCs w:val="24"/>
                <w:lang w:val="uk-UA"/>
              </w:rPr>
            </w:pPr>
          </w:p>
        </w:tc>
        <w:tc>
          <w:tcPr>
            <w:tcW w:w="710" w:type="dxa"/>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r>
      <w:tr w:rsidR="008C1719" w:rsidRPr="008D2462" w:rsidTr="00AD415B">
        <w:trPr>
          <w:trHeight w:val="571"/>
        </w:trPr>
        <w:tc>
          <w:tcPr>
            <w:tcW w:w="9357" w:type="dxa"/>
            <w:gridSpan w:val="6"/>
          </w:tcPr>
          <w:p w:rsidR="008C1719" w:rsidRPr="008D2462" w:rsidRDefault="008C1719" w:rsidP="00AD415B">
            <w:pPr>
              <w:spacing w:after="0" w:line="240" w:lineRule="auto"/>
              <w:rPr>
                <w:rFonts w:ascii="Times New Roman" w:hAnsi="Times New Roman" w:cs="Times New Roman"/>
                <w:b/>
                <w:bCs/>
                <w:sz w:val="24"/>
                <w:szCs w:val="24"/>
                <w:lang w:val="uk-UA"/>
              </w:rPr>
            </w:pPr>
            <w:r w:rsidRPr="008D2462">
              <w:rPr>
                <w:rFonts w:ascii="Times New Roman" w:hAnsi="Times New Roman" w:cs="Times New Roman"/>
                <w:b/>
                <w:bCs/>
                <w:sz w:val="24"/>
                <w:szCs w:val="24"/>
                <w:lang w:val="uk-UA"/>
              </w:rPr>
              <w:t>Проводити:</w:t>
            </w:r>
          </w:p>
        </w:tc>
      </w:tr>
      <w:tr w:rsidR="008C1719" w:rsidRPr="008D2462" w:rsidTr="00AD415B">
        <w:trPr>
          <w:trHeight w:val="2252"/>
        </w:trPr>
        <w:tc>
          <w:tcPr>
            <w:tcW w:w="3402" w:type="dxa"/>
          </w:tcPr>
          <w:p w:rsidR="008C1719" w:rsidRDefault="008C1719" w:rsidP="0010262F">
            <w:pPr>
              <w:numPr>
                <w:ilvl w:val="0"/>
                <w:numId w:val="50"/>
              </w:numPr>
              <w:spacing w:after="0" w:line="240" w:lineRule="auto"/>
              <w:ind w:left="0" w:firstLine="567"/>
              <w:jc w:val="both"/>
              <w:rPr>
                <w:rFonts w:ascii="Times New Roman" w:hAnsi="Times New Roman" w:cs="Times New Roman"/>
                <w:bCs/>
                <w:sz w:val="24"/>
                <w:szCs w:val="24"/>
                <w:lang w:val="uk-UA"/>
              </w:rPr>
            </w:pPr>
            <w:r w:rsidRPr="008D2462">
              <w:rPr>
                <w:rFonts w:ascii="Times New Roman" w:hAnsi="Times New Roman" w:cs="Times New Roman"/>
                <w:bCs/>
                <w:sz w:val="24"/>
                <w:szCs w:val="24"/>
                <w:lang w:val="uk-UA"/>
              </w:rPr>
              <w:t xml:space="preserve">літературні зустрічі з авторами видань про історію українського козацтва (Головешко Л. М.) та історію створення заповідники «Кам’яні Могили» </w:t>
            </w:r>
          </w:p>
          <w:p w:rsidR="008C1719" w:rsidRPr="008D2462" w:rsidRDefault="008C1719" w:rsidP="00AD415B">
            <w:pPr>
              <w:spacing w:after="0" w:line="240" w:lineRule="auto"/>
              <w:jc w:val="both"/>
              <w:rPr>
                <w:rFonts w:ascii="Times New Roman" w:hAnsi="Times New Roman" w:cs="Times New Roman"/>
                <w:bCs/>
                <w:sz w:val="24"/>
                <w:szCs w:val="24"/>
                <w:lang w:val="uk-UA"/>
              </w:rPr>
            </w:pPr>
            <w:r>
              <w:rPr>
                <w:rFonts w:ascii="Times New Roman" w:hAnsi="Times New Roman" w:cs="Times New Roman"/>
                <w:bCs/>
                <w:sz w:val="24"/>
                <w:szCs w:val="24"/>
                <w:lang w:val="uk-UA"/>
              </w:rPr>
              <w:t>(</w:t>
            </w:r>
            <w:r w:rsidRPr="008D2462">
              <w:rPr>
                <w:rFonts w:ascii="Times New Roman" w:hAnsi="Times New Roman" w:cs="Times New Roman"/>
                <w:bCs/>
                <w:sz w:val="24"/>
                <w:szCs w:val="24"/>
                <w:lang w:val="uk-UA"/>
              </w:rPr>
              <w:t>Сіренко В. І.);</w:t>
            </w:r>
          </w:p>
        </w:tc>
        <w:tc>
          <w:tcPr>
            <w:tcW w:w="2835" w:type="dxa"/>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Навчальні заклади</w:t>
            </w:r>
          </w:p>
          <w:p w:rsidR="008C1719" w:rsidRPr="008D2462" w:rsidRDefault="008C1719" w:rsidP="00AD415B">
            <w:pPr>
              <w:spacing w:after="0" w:line="240" w:lineRule="auto"/>
              <w:jc w:val="center"/>
              <w:rPr>
                <w:rFonts w:ascii="Times New Roman" w:hAnsi="Times New Roman" w:cs="Times New Roman"/>
                <w:bCs/>
                <w:sz w:val="24"/>
                <w:szCs w:val="24"/>
                <w:lang w:val="uk-UA"/>
              </w:rPr>
            </w:pPr>
          </w:p>
          <w:p w:rsidR="008C1719" w:rsidRPr="008D2462" w:rsidRDefault="008C1719" w:rsidP="00AD415B">
            <w:pPr>
              <w:spacing w:after="0" w:line="240" w:lineRule="auto"/>
              <w:jc w:val="center"/>
              <w:rPr>
                <w:rFonts w:ascii="Times New Roman" w:hAnsi="Times New Roman" w:cs="Times New Roman"/>
                <w:bCs/>
                <w:sz w:val="24"/>
                <w:szCs w:val="24"/>
                <w:lang w:val="uk-UA"/>
              </w:rPr>
            </w:pPr>
          </w:p>
          <w:p w:rsidR="008C1719" w:rsidRPr="008D2462" w:rsidRDefault="008C1719" w:rsidP="00AD415B">
            <w:pPr>
              <w:spacing w:after="0" w:line="240" w:lineRule="auto"/>
              <w:jc w:val="center"/>
              <w:rPr>
                <w:rFonts w:ascii="Times New Roman" w:hAnsi="Times New Roman" w:cs="Times New Roman"/>
                <w:bCs/>
                <w:sz w:val="24"/>
                <w:szCs w:val="24"/>
                <w:lang w:val="uk-UA"/>
              </w:rPr>
            </w:pPr>
          </w:p>
          <w:p w:rsidR="008C1719" w:rsidRPr="008D2462" w:rsidRDefault="008C1719" w:rsidP="00AD415B">
            <w:pPr>
              <w:spacing w:after="0" w:line="240" w:lineRule="auto"/>
              <w:jc w:val="center"/>
              <w:rPr>
                <w:rFonts w:ascii="Times New Roman" w:hAnsi="Times New Roman" w:cs="Times New Roman"/>
                <w:bCs/>
                <w:sz w:val="24"/>
                <w:szCs w:val="24"/>
                <w:lang w:val="uk-UA"/>
              </w:rPr>
            </w:pPr>
          </w:p>
        </w:tc>
        <w:tc>
          <w:tcPr>
            <w:tcW w:w="709" w:type="dxa"/>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p w:rsidR="008C1719" w:rsidRPr="008D2462" w:rsidRDefault="008C1719" w:rsidP="00AD415B">
            <w:pPr>
              <w:spacing w:after="0" w:line="240" w:lineRule="auto"/>
              <w:jc w:val="center"/>
              <w:rPr>
                <w:rFonts w:ascii="Times New Roman" w:hAnsi="Times New Roman" w:cs="Times New Roman"/>
                <w:bCs/>
                <w:sz w:val="24"/>
                <w:szCs w:val="24"/>
                <w:lang w:val="uk-UA"/>
              </w:rPr>
            </w:pPr>
          </w:p>
          <w:p w:rsidR="008C1719" w:rsidRPr="008D2462" w:rsidRDefault="008C1719" w:rsidP="00AD415B">
            <w:pPr>
              <w:spacing w:after="0" w:line="240" w:lineRule="auto"/>
              <w:jc w:val="center"/>
              <w:rPr>
                <w:rFonts w:ascii="Times New Roman" w:hAnsi="Times New Roman" w:cs="Times New Roman"/>
                <w:bCs/>
                <w:sz w:val="24"/>
                <w:szCs w:val="24"/>
                <w:lang w:val="uk-UA"/>
              </w:rPr>
            </w:pPr>
          </w:p>
          <w:p w:rsidR="008C1719" w:rsidRPr="008D2462" w:rsidRDefault="008C1719" w:rsidP="00AD415B">
            <w:pPr>
              <w:spacing w:after="0" w:line="240" w:lineRule="auto"/>
              <w:jc w:val="center"/>
              <w:rPr>
                <w:rFonts w:ascii="Times New Roman" w:hAnsi="Times New Roman" w:cs="Times New Roman"/>
                <w:bCs/>
                <w:sz w:val="24"/>
                <w:szCs w:val="24"/>
                <w:lang w:val="uk-UA"/>
              </w:rPr>
            </w:pPr>
          </w:p>
          <w:p w:rsidR="008C1719" w:rsidRPr="008D2462" w:rsidRDefault="008C1719" w:rsidP="00AD415B">
            <w:pPr>
              <w:spacing w:after="0" w:line="240" w:lineRule="auto"/>
              <w:jc w:val="center"/>
              <w:rPr>
                <w:rFonts w:ascii="Times New Roman" w:hAnsi="Times New Roman" w:cs="Times New Roman"/>
                <w:bCs/>
                <w:sz w:val="24"/>
                <w:szCs w:val="24"/>
                <w:lang w:val="uk-UA"/>
              </w:rPr>
            </w:pPr>
          </w:p>
          <w:p w:rsidR="008C1719" w:rsidRPr="008D2462" w:rsidRDefault="008C1719" w:rsidP="00AD415B">
            <w:pPr>
              <w:spacing w:after="0" w:line="240" w:lineRule="auto"/>
              <w:jc w:val="center"/>
              <w:rPr>
                <w:rFonts w:ascii="Times New Roman" w:hAnsi="Times New Roman" w:cs="Times New Roman"/>
                <w:bCs/>
                <w:sz w:val="24"/>
                <w:szCs w:val="24"/>
                <w:lang w:val="uk-UA"/>
              </w:rPr>
            </w:pPr>
          </w:p>
        </w:tc>
        <w:tc>
          <w:tcPr>
            <w:tcW w:w="851" w:type="dxa"/>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p w:rsidR="008C1719" w:rsidRPr="008D2462" w:rsidRDefault="008C1719" w:rsidP="00AD415B">
            <w:pPr>
              <w:spacing w:after="0" w:line="240" w:lineRule="auto"/>
              <w:jc w:val="center"/>
              <w:rPr>
                <w:rFonts w:ascii="Times New Roman" w:hAnsi="Times New Roman" w:cs="Times New Roman"/>
                <w:bCs/>
                <w:sz w:val="24"/>
                <w:szCs w:val="24"/>
                <w:lang w:val="uk-UA"/>
              </w:rPr>
            </w:pPr>
          </w:p>
          <w:p w:rsidR="008C1719" w:rsidRPr="008D2462" w:rsidRDefault="008C1719" w:rsidP="00AD415B">
            <w:pPr>
              <w:spacing w:after="0" w:line="240" w:lineRule="auto"/>
              <w:jc w:val="center"/>
              <w:rPr>
                <w:rFonts w:ascii="Times New Roman" w:hAnsi="Times New Roman" w:cs="Times New Roman"/>
                <w:bCs/>
                <w:sz w:val="24"/>
                <w:szCs w:val="24"/>
                <w:lang w:val="uk-UA"/>
              </w:rPr>
            </w:pPr>
          </w:p>
          <w:p w:rsidR="008C1719" w:rsidRPr="008D2462" w:rsidRDefault="008C1719" w:rsidP="00AD415B">
            <w:pPr>
              <w:spacing w:after="0" w:line="240" w:lineRule="auto"/>
              <w:jc w:val="center"/>
              <w:rPr>
                <w:rFonts w:ascii="Times New Roman" w:hAnsi="Times New Roman" w:cs="Times New Roman"/>
                <w:bCs/>
                <w:sz w:val="24"/>
                <w:szCs w:val="24"/>
                <w:lang w:val="uk-UA"/>
              </w:rPr>
            </w:pPr>
          </w:p>
          <w:p w:rsidR="008C1719" w:rsidRPr="008D2462" w:rsidRDefault="008C1719" w:rsidP="00AD415B">
            <w:pPr>
              <w:spacing w:after="0" w:line="240" w:lineRule="auto"/>
              <w:jc w:val="center"/>
              <w:rPr>
                <w:rFonts w:ascii="Times New Roman" w:hAnsi="Times New Roman" w:cs="Times New Roman"/>
                <w:bCs/>
                <w:sz w:val="24"/>
                <w:szCs w:val="24"/>
                <w:lang w:val="uk-UA"/>
              </w:rPr>
            </w:pPr>
          </w:p>
          <w:p w:rsidR="008C1719" w:rsidRPr="008D2462" w:rsidRDefault="008C1719" w:rsidP="00AD415B">
            <w:pPr>
              <w:spacing w:after="0" w:line="240" w:lineRule="auto"/>
              <w:jc w:val="center"/>
              <w:rPr>
                <w:rFonts w:ascii="Times New Roman" w:hAnsi="Times New Roman" w:cs="Times New Roman"/>
                <w:bCs/>
                <w:sz w:val="24"/>
                <w:szCs w:val="24"/>
                <w:lang w:val="uk-UA"/>
              </w:rPr>
            </w:pPr>
          </w:p>
          <w:p w:rsidR="008C1719" w:rsidRPr="008D2462" w:rsidRDefault="008C1719" w:rsidP="00AD415B">
            <w:pPr>
              <w:spacing w:after="0" w:line="240" w:lineRule="auto"/>
              <w:jc w:val="center"/>
              <w:rPr>
                <w:rFonts w:ascii="Times New Roman" w:hAnsi="Times New Roman" w:cs="Times New Roman"/>
                <w:bCs/>
                <w:sz w:val="24"/>
                <w:szCs w:val="24"/>
                <w:lang w:val="uk-UA"/>
              </w:rPr>
            </w:pPr>
          </w:p>
        </w:tc>
        <w:tc>
          <w:tcPr>
            <w:tcW w:w="850" w:type="dxa"/>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p w:rsidR="008C1719" w:rsidRPr="008D2462" w:rsidRDefault="008C1719" w:rsidP="00AD415B">
            <w:pPr>
              <w:spacing w:after="0" w:line="240" w:lineRule="auto"/>
              <w:jc w:val="center"/>
              <w:rPr>
                <w:rFonts w:ascii="Times New Roman" w:hAnsi="Times New Roman" w:cs="Times New Roman"/>
                <w:bCs/>
                <w:sz w:val="24"/>
                <w:szCs w:val="24"/>
                <w:lang w:val="uk-UA"/>
              </w:rPr>
            </w:pPr>
          </w:p>
          <w:p w:rsidR="008C1719" w:rsidRPr="008D2462" w:rsidRDefault="008C1719" w:rsidP="00AD415B">
            <w:pPr>
              <w:spacing w:after="0" w:line="240" w:lineRule="auto"/>
              <w:jc w:val="center"/>
              <w:rPr>
                <w:rFonts w:ascii="Times New Roman" w:hAnsi="Times New Roman" w:cs="Times New Roman"/>
                <w:bCs/>
                <w:sz w:val="24"/>
                <w:szCs w:val="24"/>
                <w:lang w:val="uk-UA"/>
              </w:rPr>
            </w:pPr>
          </w:p>
          <w:p w:rsidR="008C1719" w:rsidRPr="008D2462" w:rsidRDefault="008C1719" w:rsidP="00AD415B">
            <w:pPr>
              <w:spacing w:after="0" w:line="240" w:lineRule="auto"/>
              <w:jc w:val="center"/>
              <w:rPr>
                <w:rFonts w:ascii="Times New Roman" w:hAnsi="Times New Roman" w:cs="Times New Roman"/>
                <w:bCs/>
                <w:sz w:val="24"/>
                <w:szCs w:val="24"/>
                <w:lang w:val="uk-UA"/>
              </w:rPr>
            </w:pPr>
          </w:p>
          <w:p w:rsidR="008C1719" w:rsidRPr="008D2462" w:rsidRDefault="008C1719" w:rsidP="00AD415B">
            <w:pPr>
              <w:spacing w:after="0" w:line="240" w:lineRule="auto"/>
              <w:jc w:val="center"/>
              <w:rPr>
                <w:rFonts w:ascii="Times New Roman" w:hAnsi="Times New Roman" w:cs="Times New Roman"/>
                <w:bCs/>
                <w:sz w:val="24"/>
                <w:szCs w:val="24"/>
                <w:lang w:val="uk-UA"/>
              </w:rPr>
            </w:pPr>
          </w:p>
        </w:tc>
        <w:tc>
          <w:tcPr>
            <w:tcW w:w="710" w:type="dxa"/>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p w:rsidR="008C1719" w:rsidRPr="008D2462" w:rsidRDefault="008C1719" w:rsidP="00AD415B">
            <w:pPr>
              <w:spacing w:after="0" w:line="240" w:lineRule="auto"/>
              <w:jc w:val="center"/>
              <w:rPr>
                <w:rFonts w:ascii="Times New Roman" w:hAnsi="Times New Roman" w:cs="Times New Roman"/>
                <w:bCs/>
                <w:sz w:val="24"/>
                <w:szCs w:val="24"/>
                <w:lang w:val="uk-UA"/>
              </w:rPr>
            </w:pPr>
          </w:p>
          <w:p w:rsidR="008C1719" w:rsidRPr="008D2462" w:rsidRDefault="008C1719" w:rsidP="00AD415B">
            <w:pPr>
              <w:spacing w:after="0" w:line="240" w:lineRule="auto"/>
              <w:jc w:val="center"/>
              <w:rPr>
                <w:rFonts w:ascii="Times New Roman" w:hAnsi="Times New Roman" w:cs="Times New Roman"/>
                <w:bCs/>
                <w:sz w:val="24"/>
                <w:szCs w:val="24"/>
                <w:lang w:val="uk-UA"/>
              </w:rPr>
            </w:pPr>
          </w:p>
          <w:p w:rsidR="008C1719" w:rsidRPr="008D2462" w:rsidRDefault="008C1719" w:rsidP="00AD415B">
            <w:pPr>
              <w:spacing w:after="0" w:line="240" w:lineRule="auto"/>
              <w:jc w:val="center"/>
              <w:rPr>
                <w:rFonts w:ascii="Times New Roman" w:hAnsi="Times New Roman" w:cs="Times New Roman"/>
                <w:bCs/>
                <w:sz w:val="24"/>
                <w:szCs w:val="24"/>
                <w:lang w:val="uk-UA"/>
              </w:rPr>
            </w:pPr>
          </w:p>
          <w:p w:rsidR="008C1719" w:rsidRPr="008D2462" w:rsidRDefault="008C1719" w:rsidP="00AD415B">
            <w:pPr>
              <w:spacing w:after="0" w:line="240" w:lineRule="auto"/>
              <w:rPr>
                <w:rFonts w:ascii="Times New Roman" w:hAnsi="Times New Roman" w:cs="Times New Roman"/>
                <w:sz w:val="24"/>
                <w:szCs w:val="24"/>
                <w:lang w:val="uk-UA"/>
              </w:rPr>
            </w:pPr>
          </w:p>
        </w:tc>
      </w:tr>
      <w:tr w:rsidR="008C1719" w:rsidRPr="008D2462" w:rsidTr="00AD415B">
        <w:trPr>
          <w:trHeight w:val="1406"/>
        </w:trPr>
        <w:tc>
          <w:tcPr>
            <w:tcW w:w="3402" w:type="dxa"/>
          </w:tcPr>
          <w:p w:rsidR="008C1719" w:rsidRPr="008D2462" w:rsidRDefault="008C1719" w:rsidP="0010262F">
            <w:pPr>
              <w:numPr>
                <w:ilvl w:val="0"/>
                <w:numId w:val="50"/>
              </w:numPr>
              <w:spacing w:after="0" w:line="240" w:lineRule="auto"/>
              <w:ind w:left="0" w:firstLine="567"/>
              <w:jc w:val="both"/>
              <w:rPr>
                <w:rFonts w:ascii="Times New Roman" w:hAnsi="Times New Roman" w:cs="Times New Roman"/>
                <w:bCs/>
                <w:sz w:val="24"/>
                <w:szCs w:val="24"/>
                <w:lang w:val="uk-UA"/>
              </w:rPr>
            </w:pPr>
            <w:r w:rsidRPr="008D2462">
              <w:rPr>
                <w:rFonts w:ascii="Times New Roman" w:hAnsi="Times New Roman" w:cs="Times New Roman"/>
                <w:bCs/>
                <w:sz w:val="24"/>
                <w:szCs w:val="24"/>
                <w:lang w:val="uk-UA"/>
              </w:rPr>
              <w:t>фестиваль д</w:t>
            </w:r>
            <w:r>
              <w:rPr>
                <w:rFonts w:ascii="Times New Roman" w:hAnsi="Times New Roman" w:cs="Times New Roman"/>
                <w:bCs/>
                <w:sz w:val="24"/>
                <w:szCs w:val="24"/>
                <w:lang w:val="uk-UA"/>
              </w:rPr>
              <w:t xml:space="preserve">итячої творчості «Від </w:t>
            </w:r>
            <w:proofErr w:type="spellStart"/>
            <w:r>
              <w:rPr>
                <w:rFonts w:ascii="Times New Roman" w:hAnsi="Times New Roman" w:cs="Times New Roman"/>
                <w:bCs/>
                <w:sz w:val="24"/>
                <w:szCs w:val="24"/>
                <w:lang w:val="uk-UA"/>
              </w:rPr>
              <w:t>Світязя</w:t>
            </w:r>
            <w:proofErr w:type="spellEnd"/>
            <w:r>
              <w:rPr>
                <w:rFonts w:ascii="Times New Roman" w:hAnsi="Times New Roman" w:cs="Times New Roman"/>
                <w:bCs/>
                <w:sz w:val="24"/>
                <w:szCs w:val="24"/>
                <w:lang w:val="uk-UA"/>
              </w:rPr>
              <w:t xml:space="preserve"> до</w:t>
            </w:r>
            <w:r w:rsidRPr="008D2462">
              <w:rPr>
                <w:rFonts w:ascii="Times New Roman" w:hAnsi="Times New Roman" w:cs="Times New Roman"/>
                <w:bCs/>
                <w:sz w:val="24"/>
                <w:szCs w:val="24"/>
                <w:lang w:val="uk-UA"/>
              </w:rPr>
              <w:t xml:space="preserve"> Донбас</w:t>
            </w:r>
            <w:r>
              <w:rPr>
                <w:rFonts w:ascii="Times New Roman" w:hAnsi="Times New Roman" w:cs="Times New Roman"/>
                <w:bCs/>
                <w:sz w:val="24"/>
                <w:szCs w:val="24"/>
                <w:lang w:val="uk-UA"/>
              </w:rPr>
              <w:t>у</w:t>
            </w:r>
            <w:r w:rsidRPr="008D2462">
              <w:rPr>
                <w:rFonts w:ascii="Times New Roman" w:hAnsi="Times New Roman" w:cs="Times New Roman"/>
                <w:bCs/>
                <w:sz w:val="24"/>
                <w:szCs w:val="24"/>
                <w:lang w:val="uk-UA"/>
              </w:rPr>
              <w:t xml:space="preserve">» (  </w:t>
            </w:r>
            <w:proofErr w:type="spellStart"/>
            <w:r w:rsidRPr="008D2462">
              <w:rPr>
                <w:rFonts w:ascii="Times New Roman" w:hAnsi="Times New Roman" w:cs="Times New Roman"/>
                <w:bCs/>
                <w:sz w:val="24"/>
                <w:szCs w:val="24"/>
                <w:lang w:val="uk-UA"/>
              </w:rPr>
              <w:t>Волноваха-</w:t>
            </w:r>
            <w:proofErr w:type="spellEnd"/>
            <w:r w:rsidRPr="008D2462">
              <w:rPr>
                <w:rFonts w:ascii="Times New Roman" w:hAnsi="Times New Roman" w:cs="Times New Roman"/>
                <w:bCs/>
                <w:sz w:val="24"/>
                <w:szCs w:val="24"/>
                <w:lang w:val="uk-UA"/>
              </w:rPr>
              <w:t xml:space="preserve"> </w:t>
            </w:r>
            <w:proofErr w:type="spellStart"/>
            <w:r w:rsidRPr="008D2462">
              <w:rPr>
                <w:rFonts w:ascii="Times New Roman" w:hAnsi="Times New Roman" w:cs="Times New Roman"/>
                <w:bCs/>
                <w:sz w:val="24"/>
                <w:szCs w:val="24"/>
                <w:lang w:val="uk-UA"/>
              </w:rPr>
              <w:t>Мангуш-</w:t>
            </w:r>
            <w:proofErr w:type="spellEnd"/>
            <w:r w:rsidRPr="008D2462">
              <w:rPr>
                <w:rFonts w:ascii="Times New Roman" w:hAnsi="Times New Roman" w:cs="Times New Roman"/>
                <w:bCs/>
                <w:sz w:val="24"/>
                <w:szCs w:val="24"/>
                <w:lang w:val="uk-UA"/>
              </w:rPr>
              <w:t xml:space="preserve"> </w:t>
            </w:r>
            <w:proofErr w:type="spellStart"/>
            <w:r w:rsidRPr="008D2462">
              <w:rPr>
                <w:rFonts w:ascii="Times New Roman" w:hAnsi="Times New Roman" w:cs="Times New Roman"/>
                <w:bCs/>
                <w:sz w:val="24"/>
                <w:szCs w:val="24"/>
                <w:lang w:val="uk-UA"/>
              </w:rPr>
              <w:t>Ковель-Нікольське</w:t>
            </w:r>
            <w:proofErr w:type="spellEnd"/>
            <w:r w:rsidRPr="008D2462">
              <w:rPr>
                <w:rFonts w:ascii="Times New Roman" w:hAnsi="Times New Roman" w:cs="Times New Roman"/>
                <w:bCs/>
                <w:sz w:val="24"/>
                <w:szCs w:val="24"/>
                <w:lang w:val="uk-UA"/>
              </w:rPr>
              <w:t>);</w:t>
            </w:r>
          </w:p>
        </w:tc>
        <w:tc>
          <w:tcPr>
            <w:tcW w:w="2835" w:type="dxa"/>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Відділ освіти</w:t>
            </w:r>
            <w:r>
              <w:rPr>
                <w:rFonts w:ascii="Times New Roman" w:hAnsi="Times New Roman" w:cs="Times New Roman"/>
                <w:bCs/>
                <w:sz w:val="24"/>
                <w:szCs w:val="24"/>
                <w:lang w:val="uk-UA"/>
              </w:rPr>
              <w:t xml:space="preserve"> райдержадміністрації</w:t>
            </w:r>
            <w:r w:rsidRPr="008D2462">
              <w:rPr>
                <w:rFonts w:ascii="Times New Roman" w:hAnsi="Times New Roman" w:cs="Times New Roman"/>
                <w:bCs/>
                <w:sz w:val="24"/>
                <w:szCs w:val="24"/>
                <w:lang w:val="uk-UA"/>
              </w:rPr>
              <w:t>, райрада</w:t>
            </w:r>
          </w:p>
        </w:tc>
        <w:tc>
          <w:tcPr>
            <w:tcW w:w="709" w:type="dxa"/>
          </w:tcPr>
          <w:p w:rsidR="008C1719" w:rsidRPr="008D2462" w:rsidRDefault="008C1719" w:rsidP="00AD415B">
            <w:pPr>
              <w:spacing w:after="0" w:line="240" w:lineRule="auto"/>
              <w:rPr>
                <w:rFonts w:ascii="Times New Roman" w:hAnsi="Times New Roman" w:cs="Times New Roman"/>
                <w:bCs/>
                <w:sz w:val="24"/>
                <w:szCs w:val="24"/>
                <w:lang w:val="uk-UA"/>
              </w:rPr>
            </w:pPr>
          </w:p>
        </w:tc>
        <w:tc>
          <w:tcPr>
            <w:tcW w:w="851" w:type="dxa"/>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p w:rsidR="008C1719" w:rsidRPr="008D2462" w:rsidRDefault="008C1719" w:rsidP="00AD415B">
            <w:pPr>
              <w:spacing w:after="0" w:line="240" w:lineRule="auto"/>
              <w:jc w:val="center"/>
              <w:rPr>
                <w:rFonts w:ascii="Times New Roman" w:hAnsi="Times New Roman" w:cs="Times New Roman"/>
                <w:bCs/>
                <w:sz w:val="24"/>
                <w:szCs w:val="24"/>
                <w:lang w:val="uk-UA"/>
              </w:rPr>
            </w:pPr>
          </w:p>
          <w:p w:rsidR="008C1719" w:rsidRPr="008D2462" w:rsidRDefault="008C1719" w:rsidP="00AD415B">
            <w:pPr>
              <w:spacing w:after="0" w:line="240" w:lineRule="auto"/>
              <w:jc w:val="center"/>
              <w:rPr>
                <w:rFonts w:ascii="Times New Roman" w:hAnsi="Times New Roman" w:cs="Times New Roman"/>
                <w:bCs/>
                <w:sz w:val="24"/>
                <w:szCs w:val="24"/>
                <w:lang w:val="uk-UA"/>
              </w:rPr>
            </w:pPr>
          </w:p>
        </w:tc>
        <w:tc>
          <w:tcPr>
            <w:tcW w:w="850" w:type="dxa"/>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p w:rsidR="008C1719" w:rsidRPr="008D2462" w:rsidRDefault="008C1719" w:rsidP="00AD415B">
            <w:pPr>
              <w:spacing w:after="0" w:line="240" w:lineRule="auto"/>
              <w:jc w:val="center"/>
              <w:rPr>
                <w:rFonts w:ascii="Times New Roman" w:hAnsi="Times New Roman" w:cs="Times New Roman"/>
                <w:bCs/>
                <w:sz w:val="24"/>
                <w:szCs w:val="24"/>
                <w:lang w:val="uk-UA"/>
              </w:rPr>
            </w:pPr>
          </w:p>
          <w:p w:rsidR="008C1719" w:rsidRPr="008D2462" w:rsidRDefault="008C1719" w:rsidP="00AD415B">
            <w:pPr>
              <w:spacing w:after="0" w:line="240" w:lineRule="auto"/>
              <w:jc w:val="center"/>
              <w:rPr>
                <w:rFonts w:ascii="Times New Roman" w:hAnsi="Times New Roman" w:cs="Times New Roman"/>
                <w:bCs/>
                <w:sz w:val="24"/>
                <w:szCs w:val="24"/>
                <w:lang w:val="uk-UA"/>
              </w:rPr>
            </w:pPr>
          </w:p>
        </w:tc>
        <w:tc>
          <w:tcPr>
            <w:tcW w:w="710" w:type="dxa"/>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p w:rsidR="008C1719" w:rsidRPr="008D2462" w:rsidRDefault="008C1719" w:rsidP="00AD415B">
            <w:pPr>
              <w:spacing w:after="0" w:line="240" w:lineRule="auto"/>
              <w:jc w:val="center"/>
              <w:rPr>
                <w:rFonts w:ascii="Times New Roman" w:hAnsi="Times New Roman" w:cs="Times New Roman"/>
                <w:bCs/>
                <w:sz w:val="24"/>
                <w:szCs w:val="24"/>
                <w:lang w:val="uk-UA"/>
              </w:rPr>
            </w:pPr>
          </w:p>
          <w:p w:rsidR="008C1719" w:rsidRPr="008D2462" w:rsidRDefault="008C1719" w:rsidP="00AD415B">
            <w:pPr>
              <w:spacing w:after="0" w:line="240" w:lineRule="auto"/>
              <w:rPr>
                <w:rFonts w:ascii="Times New Roman" w:hAnsi="Times New Roman" w:cs="Times New Roman"/>
                <w:sz w:val="24"/>
                <w:szCs w:val="24"/>
                <w:lang w:val="uk-UA"/>
              </w:rPr>
            </w:pPr>
          </w:p>
        </w:tc>
      </w:tr>
      <w:tr w:rsidR="008C1719" w:rsidRPr="008D2462" w:rsidTr="00AD415B">
        <w:trPr>
          <w:trHeight w:val="718"/>
        </w:trPr>
        <w:tc>
          <w:tcPr>
            <w:tcW w:w="3402" w:type="dxa"/>
          </w:tcPr>
          <w:p w:rsidR="008C1719" w:rsidRPr="008D2462" w:rsidRDefault="008C1719" w:rsidP="0010262F">
            <w:pPr>
              <w:numPr>
                <w:ilvl w:val="0"/>
                <w:numId w:val="50"/>
              </w:numPr>
              <w:spacing w:after="0" w:line="240" w:lineRule="auto"/>
              <w:ind w:left="0" w:firstLine="435"/>
              <w:jc w:val="both"/>
              <w:rPr>
                <w:rFonts w:ascii="Times New Roman" w:hAnsi="Times New Roman" w:cs="Times New Roman"/>
                <w:bCs/>
                <w:sz w:val="24"/>
                <w:szCs w:val="24"/>
                <w:lang w:val="uk-UA"/>
              </w:rPr>
            </w:pPr>
            <w:r w:rsidRPr="008D2462">
              <w:rPr>
                <w:rFonts w:ascii="Times New Roman" w:hAnsi="Times New Roman" w:cs="Times New Roman"/>
                <w:bCs/>
                <w:sz w:val="24"/>
                <w:szCs w:val="24"/>
                <w:lang w:val="uk-UA"/>
              </w:rPr>
              <w:t>конкурс читців поезії та вокалістів  «Славні нащадки»;</w:t>
            </w:r>
          </w:p>
        </w:tc>
        <w:tc>
          <w:tcPr>
            <w:tcW w:w="2835" w:type="dxa"/>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Б</w:t>
            </w:r>
            <w:r>
              <w:rPr>
                <w:rFonts w:ascii="Times New Roman" w:hAnsi="Times New Roman" w:cs="Times New Roman"/>
                <w:bCs/>
                <w:sz w:val="24"/>
                <w:szCs w:val="24"/>
                <w:lang w:val="uk-UA"/>
              </w:rPr>
              <w:t>удинок дитячої творчості</w:t>
            </w:r>
          </w:p>
        </w:tc>
        <w:tc>
          <w:tcPr>
            <w:tcW w:w="709" w:type="dxa"/>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p w:rsidR="008C1719" w:rsidRPr="008D2462" w:rsidRDefault="008C1719" w:rsidP="00AD415B">
            <w:pPr>
              <w:spacing w:after="0" w:line="240" w:lineRule="auto"/>
              <w:jc w:val="center"/>
              <w:rPr>
                <w:rFonts w:ascii="Times New Roman" w:hAnsi="Times New Roman" w:cs="Times New Roman"/>
                <w:bCs/>
                <w:sz w:val="24"/>
                <w:szCs w:val="24"/>
                <w:lang w:val="uk-UA"/>
              </w:rPr>
            </w:pPr>
          </w:p>
        </w:tc>
        <w:tc>
          <w:tcPr>
            <w:tcW w:w="851" w:type="dxa"/>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p w:rsidR="008C1719" w:rsidRPr="008D2462" w:rsidRDefault="008C1719" w:rsidP="00AD415B">
            <w:pPr>
              <w:spacing w:after="0" w:line="240" w:lineRule="auto"/>
              <w:jc w:val="center"/>
              <w:rPr>
                <w:rFonts w:ascii="Times New Roman" w:hAnsi="Times New Roman" w:cs="Times New Roman"/>
                <w:bCs/>
                <w:sz w:val="24"/>
                <w:szCs w:val="24"/>
                <w:lang w:val="uk-UA"/>
              </w:rPr>
            </w:pPr>
          </w:p>
        </w:tc>
        <w:tc>
          <w:tcPr>
            <w:tcW w:w="850" w:type="dxa"/>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c>
          <w:tcPr>
            <w:tcW w:w="710" w:type="dxa"/>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p w:rsidR="008C1719" w:rsidRPr="008D2462" w:rsidRDefault="008C1719" w:rsidP="00AD415B">
            <w:pPr>
              <w:spacing w:after="0" w:line="240" w:lineRule="auto"/>
              <w:rPr>
                <w:rFonts w:ascii="Times New Roman" w:hAnsi="Times New Roman" w:cs="Times New Roman"/>
                <w:sz w:val="24"/>
                <w:szCs w:val="24"/>
                <w:lang w:val="uk-UA"/>
              </w:rPr>
            </w:pPr>
          </w:p>
        </w:tc>
      </w:tr>
      <w:tr w:rsidR="008C1719" w:rsidRPr="008D2462" w:rsidTr="00AD415B">
        <w:trPr>
          <w:trHeight w:val="1640"/>
        </w:trPr>
        <w:tc>
          <w:tcPr>
            <w:tcW w:w="3402" w:type="dxa"/>
          </w:tcPr>
          <w:p w:rsidR="008C1719" w:rsidRPr="008D2462" w:rsidRDefault="008C1719" w:rsidP="0010262F">
            <w:pPr>
              <w:numPr>
                <w:ilvl w:val="0"/>
                <w:numId w:val="50"/>
              </w:numPr>
              <w:spacing w:after="0" w:line="240" w:lineRule="auto"/>
              <w:ind w:left="0" w:firstLine="567"/>
              <w:jc w:val="both"/>
              <w:rPr>
                <w:rFonts w:ascii="Times New Roman" w:hAnsi="Times New Roman" w:cs="Times New Roman"/>
                <w:bCs/>
                <w:sz w:val="24"/>
                <w:szCs w:val="24"/>
                <w:lang w:val="uk-UA"/>
              </w:rPr>
            </w:pPr>
            <w:r w:rsidRPr="008D2462">
              <w:rPr>
                <w:rFonts w:ascii="Times New Roman" w:hAnsi="Times New Roman" w:cs="Times New Roman"/>
                <w:bCs/>
                <w:sz w:val="24"/>
                <w:szCs w:val="24"/>
                <w:lang w:val="uk-UA"/>
              </w:rPr>
              <w:t>роботу з пропагування серед батьківської та педагогічної спільноти загальнолюдських, морально-етичних цінностей, духовної спадщини українського народу:</w:t>
            </w:r>
          </w:p>
          <w:p w:rsidR="008C1719" w:rsidRPr="008D2462" w:rsidRDefault="008C1719" w:rsidP="00AD415B">
            <w:pPr>
              <w:spacing w:after="0" w:line="240" w:lineRule="auto"/>
              <w:jc w:val="both"/>
              <w:rPr>
                <w:rFonts w:ascii="Times New Roman" w:hAnsi="Times New Roman" w:cs="Times New Roman"/>
                <w:bCs/>
                <w:sz w:val="24"/>
                <w:szCs w:val="24"/>
                <w:lang w:val="uk-UA"/>
              </w:rPr>
            </w:pPr>
            <w:r w:rsidRPr="008D2462">
              <w:rPr>
                <w:rFonts w:ascii="Times New Roman" w:hAnsi="Times New Roman" w:cs="Times New Roman"/>
                <w:bCs/>
                <w:sz w:val="24"/>
                <w:szCs w:val="24"/>
                <w:lang w:val="uk-UA"/>
              </w:rPr>
              <w:t xml:space="preserve">щорічний фестиваль творчості </w:t>
            </w:r>
            <w:r w:rsidRPr="008D2462">
              <w:rPr>
                <w:rFonts w:ascii="Times New Roman" w:hAnsi="Times New Roman" w:cs="Times New Roman"/>
                <w:bCs/>
                <w:sz w:val="24"/>
                <w:szCs w:val="24"/>
                <w:lang w:val="uk-UA"/>
              </w:rPr>
              <w:lastRenderedPageBreak/>
              <w:t>«Родинні скарби» (учні-батьки-вчителі);</w:t>
            </w:r>
          </w:p>
          <w:p w:rsidR="008C1719" w:rsidRPr="008D2462" w:rsidRDefault="008C1719" w:rsidP="00AD415B">
            <w:pPr>
              <w:spacing w:after="0" w:line="240" w:lineRule="auto"/>
              <w:jc w:val="both"/>
              <w:rPr>
                <w:rFonts w:ascii="Times New Roman" w:hAnsi="Times New Roman" w:cs="Times New Roman"/>
                <w:bCs/>
                <w:sz w:val="24"/>
                <w:szCs w:val="24"/>
                <w:lang w:val="uk-UA"/>
              </w:rPr>
            </w:pPr>
            <w:r w:rsidRPr="008D2462">
              <w:rPr>
                <w:rFonts w:ascii="Times New Roman" w:hAnsi="Times New Roman" w:cs="Times New Roman"/>
                <w:bCs/>
                <w:sz w:val="24"/>
                <w:szCs w:val="24"/>
                <w:lang w:val="uk-UA"/>
              </w:rPr>
              <w:t>конкурс – виставку  «Воскресни, писанко»;</w:t>
            </w:r>
          </w:p>
          <w:p w:rsidR="008C1719" w:rsidRPr="008D2462" w:rsidRDefault="008C1719" w:rsidP="00AD415B">
            <w:pPr>
              <w:spacing w:after="0" w:line="240" w:lineRule="auto"/>
              <w:jc w:val="both"/>
              <w:rPr>
                <w:rFonts w:ascii="Times New Roman" w:hAnsi="Times New Roman" w:cs="Times New Roman"/>
                <w:bCs/>
                <w:sz w:val="24"/>
                <w:szCs w:val="24"/>
                <w:lang w:val="uk-UA"/>
              </w:rPr>
            </w:pPr>
            <w:r w:rsidRPr="008D2462">
              <w:rPr>
                <w:rFonts w:ascii="Times New Roman" w:hAnsi="Times New Roman" w:cs="Times New Roman"/>
                <w:bCs/>
                <w:sz w:val="24"/>
                <w:szCs w:val="24"/>
                <w:lang w:val="uk-UA"/>
              </w:rPr>
              <w:t>конкурс-виставку декоративно-ужиткового мистецтва «Таємниці народних ремесел»;</w:t>
            </w:r>
          </w:p>
          <w:p w:rsidR="008C1719" w:rsidRPr="008D2462" w:rsidRDefault="008C1719" w:rsidP="00AD415B">
            <w:pPr>
              <w:spacing w:after="0" w:line="240" w:lineRule="auto"/>
              <w:jc w:val="both"/>
              <w:rPr>
                <w:rFonts w:ascii="Times New Roman" w:hAnsi="Times New Roman" w:cs="Times New Roman"/>
                <w:bCs/>
                <w:sz w:val="24"/>
                <w:szCs w:val="24"/>
                <w:lang w:val="uk-UA"/>
              </w:rPr>
            </w:pPr>
            <w:r w:rsidRPr="008D2462">
              <w:rPr>
                <w:rFonts w:ascii="Times New Roman" w:hAnsi="Times New Roman" w:cs="Times New Roman"/>
                <w:bCs/>
                <w:sz w:val="24"/>
                <w:szCs w:val="24"/>
                <w:lang w:val="uk-UA"/>
              </w:rPr>
              <w:t>конкурс-виставку дитячих робіт з художнього в’язання «Від уміння до майстерності»;</w:t>
            </w:r>
          </w:p>
        </w:tc>
        <w:tc>
          <w:tcPr>
            <w:tcW w:w="2835" w:type="dxa"/>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lastRenderedPageBreak/>
              <w:t>Б</w:t>
            </w:r>
            <w:r>
              <w:rPr>
                <w:rFonts w:ascii="Times New Roman" w:hAnsi="Times New Roman" w:cs="Times New Roman"/>
                <w:bCs/>
                <w:sz w:val="24"/>
                <w:szCs w:val="24"/>
                <w:lang w:val="uk-UA"/>
              </w:rPr>
              <w:t>удинок дитячої творчості</w:t>
            </w:r>
          </w:p>
        </w:tc>
        <w:tc>
          <w:tcPr>
            <w:tcW w:w="709" w:type="dxa"/>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p w:rsidR="008C1719" w:rsidRPr="008D2462" w:rsidRDefault="008C1719" w:rsidP="00AD415B">
            <w:pPr>
              <w:spacing w:after="0" w:line="240" w:lineRule="auto"/>
              <w:jc w:val="center"/>
              <w:rPr>
                <w:rFonts w:ascii="Times New Roman" w:hAnsi="Times New Roman" w:cs="Times New Roman"/>
                <w:bCs/>
                <w:sz w:val="24"/>
                <w:szCs w:val="24"/>
                <w:lang w:val="uk-UA"/>
              </w:rPr>
            </w:pPr>
          </w:p>
        </w:tc>
        <w:tc>
          <w:tcPr>
            <w:tcW w:w="851" w:type="dxa"/>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p w:rsidR="008C1719" w:rsidRPr="008D2462" w:rsidRDefault="008C1719" w:rsidP="00AD415B">
            <w:pPr>
              <w:spacing w:after="0" w:line="240" w:lineRule="auto"/>
              <w:jc w:val="center"/>
              <w:rPr>
                <w:rFonts w:ascii="Times New Roman" w:hAnsi="Times New Roman" w:cs="Times New Roman"/>
                <w:bCs/>
                <w:sz w:val="24"/>
                <w:szCs w:val="24"/>
                <w:lang w:val="uk-UA"/>
              </w:rPr>
            </w:pPr>
          </w:p>
        </w:tc>
        <w:tc>
          <w:tcPr>
            <w:tcW w:w="850" w:type="dxa"/>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c>
          <w:tcPr>
            <w:tcW w:w="710" w:type="dxa"/>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p w:rsidR="008C1719" w:rsidRPr="008D2462" w:rsidRDefault="008C1719" w:rsidP="00AD415B">
            <w:pPr>
              <w:spacing w:after="0" w:line="240" w:lineRule="auto"/>
              <w:rPr>
                <w:rFonts w:ascii="Times New Roman" w:hAnsi="Times New Roman" w:cs="Times New Roman"/>
                <w:sz w:val="24"/>
                <w:szCs w:val="24"/>
                <w:lang w:val="uk-UA"/>
              </w:rPr>
            </w:pPr>
          </w:p>
        </w:tc>
      </w:tr>
      <w:tr w:rsidR="008C1719" w:rsidRPr="008D2462" w:rsidTr="00AD415B">
        <w:trPr>
          <w:trHeight w:val="840"/>
        </w:trPr>
        <w:tc>
          <w:tcPr>
            <w:tcW w:w="3402" w:type="dxa"/>
          </w:tcPr>
          <w:p w:rsidR="008C1719" w:rsidRPr="008D2462" w:rsidRDefault="008C1719" w:rsidP="0010262F">
            <w:pPr>
              <w:numPr>
                <w:ilvl w:val="0"/>
                <w:numId w:val="50"/>
              </w:numPr>
              <w:spacing w:after="0" w:line="240" w:lineRule="auto"/>
              <w:ind w:left="0" w:firstLine="567"/>
              <w:jc w:val="both"/>
              <w:rPr>
                <w:rFonts w:ascii="Times New Roman" w:hAnsi="Times New Roman" w:cs="Times New Roman"/>
                <w:bCs/>
                <w:sz w:val="24"/>
                <w:szCs w:val="24"/>
                <w:lang w:val="uk-UA"/>
              </w:rPr>
            </w:pPr>
            <w:r w:rsidRPr="008D2462">
              <w:rPr>
                <w:rFonts w:ascii="Times New Roman" w:hAnsi="Times New Roman" w:cs="Times New Roman"/>
                <w:bCs/>
                <w:sz w:val="24"/>
                <w:szCs w:val="24"/>
                <w:lang w:val="uk-UA"/>
              </w:rPr>
              <w:lastRenderedPageBreak/>
              <w:t>творчу майстерню «Українська обрядовість»;</w:t>
            </w:r>
          </w:p>
        </w:tc>
        <w:tc>
          <w:tcPr>
            <w:tcW w:w="2835" w:type="dxa"/>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Б</w:t>
            </w:r>
            <w:r>
              <w:rPr>
                <w:rFonts w:ascii="Times New Roman" w:hAnsi="Times New Roman" w:cs="Times New Roman"/>
                <w:bCs/>
                <w:sz w:val="24"/>
                <w:szCs w:val="24"/>
                <w:lang w:val="uk-UA"/>
              </w:rPr>
              <w:t>удинок дитячої творчості</w:t>
            </w:r>
          </w:p>
        </w:tc>
        <w:tc>
          <w:tcPr>
            <w:tcW w:w="709" w:type="dxa"/>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p w:rsidR="008C1719" w:rsidRPr="008D2462" w:rsidRDefault="008C1719" w:rsidP="00AD415B">
            <w:pPr>
              <w:spacing w:after="0" w:line="240" w:lineRule="auto"/>
              <w:jc w:val="center"/>
              <w:rPr>
                <w:rFonts w:ascii="Times New Roman" w:hAnsi="Times New Roman" w:cs="Times New Roman"/>
                <w:bCs/>
                <w:sz w:val="24"/>
                <w:szCs w:val="24"/>
                <w:lang w:val="uk-UA"/>
              </w:rPr>
            </w:pPr>
          </w:p>
        </w:tc>
        <w:tc>
          <w:tcPr>
            <w:tcW w:w="851" w:type="dxa"/>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p w:rsidR="008C1719" w:rsidRPr="008D2462" w:rsidRDefault="008C1719" w:rsidP="00AD415B">
            <w:pPr>
              <w:spacing w:after="0" w:line="240" w:lineRule="auto"/>
              <w:jc w:val="center"/>
              <w:rPr>
                <w:rFonts w:ascii="Times New Roman" w:hAnsi="Times New Roman" w:cs="Times New Roman"/>
                <w:bCs/>
                <w:sz w:val="24"/>
                <w:szCs w:val="24"/>
                <w:lang w:val="uk-UA"/>
              </w:rPr>
            </w:pPr>
          </w:p>
        </w:tc>
        <w:tc>
          <w:tcPr>
            <w:tcW w:w="850" w:type="dxa"/>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c>
          <w:tcPr>
            <w:tcW w:w="710" w:type="dxa"/>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p w:rsidR="008C1719" w:rsidRPr="008D2462" w:rsidRDefault="008C1719" w:rsidP="00AD415B">
            <w:pPr>
              <w:spacing w:after="0" w:line="240" w:lineRule="auto"/>
              <w:rPr>
                <w:rFonts w:ascii="Times New Roman" w:hAnsi="Times New Roman" w:cs="Times New Roman"/>
                <w:sz w:val="24"/>
                <w:szCs w:val="24"/>
                <w:lang w:val="uk-UA"/>
              </w:rPr>
            </w:pPr>
          </w:p>
        </w:tc>
      </w:tr>
      <w:tr w:rsidR="008C1719" w:rsidRPr="008D2462" w:rsidTr="00AD415B">
        <w:trPr>
          <w:trHeight w:val="675"/>
        </w:trPr>
        <w:tc>
          <w:tcPr>
            <w:tcW w:w="3402" w:type="dxa"/>
          </w:tcPr>
          <w:p w:rsidR="008C1719" w:rsidRPr="008D2462" w:rsidRDefault="008C1719" w:rsidP="0010262F">
            <w:pPr>
              <w:numPr>
                <w:ilvl w:val="0"/>
                <w:numId w:val="50"/>
              </w:numPr>
              <w:spacing w:after="0" w:line="240" w:lineRule="auto"/>
              <w:ind w:left="0" w:firstLine="435"/>
              <w:jc w:val="both"/>
              <w:rPr>
                <w:rFonts w:ascii="Times New Roman" w:hAnsi="Times New Roman" w:cs="Times New Roman"/>
                <w:bCs/>
                <w:sz w:val="24"/>
                <w:szCs w:val="24"/>
                <w:lang w:val="uk-UA"/>
              </w:rPr>
            </w:pPr>
            <w:proofErr w:type="spellStart"/>
            <w:r w:rsidRPr="008D2462">
              <w:rPr>
                <w:rFonts w:ascii="Times New Roman" w:hAnsi="Times New Roman" w:cs="Times New Roman"/>
                <w:bCs/>
                <w:sz w:val="24"/>
                <w:szCs w:val="24"/>
                <w:lang w:val="uk-UA"/>
              </w:rPr>
              <w:t>євро-фест</w:t>
            </w:r>
            <w:proofErr w:type="spellEnd"/>
            <w:r w:rsidRPr="008D2462">
              <w:rPr>
                <w:rFonts w:ascii="Times New Roman" w:hAnsi="Times New Roman" w:cs="Times New Roman"/>
                <w:bCs/>
                <w:sz w:val="24"/>
                <w:szCs w:val="24"/>
                <w:lang w:val="uk-UA"/>
              </w:rPr>
              <w:t xml:space="preserve"> «Подорожуємо Європою»;</w:t>
            </w:r>
          </w:p>
        </w:tc>
        <w:tc>
          <w:tcPr>
            <w:tcW w:w="2835" w:type="dxa"/>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Б</w:t>
            </w:r>
            <w:r>
              <w:rPr>
                <w:rFonts w:ascii="Times New Roman" w:hAnsi="Times New Roman" w:cs="Times New Roman"/>
                <w:bCs/>
                <w:sz w:val="24"/>
                <w:szCs w:val="24"/>
                <w:lang w:val="uk-UA"/>
              </w:rPr>
              <w:t>удинок дитячої творчості</w:t>
            </w:r>
          </w:p>
        </w:tc>
        <w:tc>
          <w:tcPr>
            <w:tcW w:w="709" w:type="dxa"/>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p w:rsidR="008C1719" w:rsidRPr="008D2462" w:rsidRDefault="008C1719" w:rsidP="00AD415B">
            <w:pPr>
              <w:spacing w:after="0" w:line="240" w:lineRule="auto"/>
              <w:jc w:val="center"/>
              <w:rPr>
                <w:rFonts w:ascii="Times New Roman" w:hAnsi="Times New Roman" w:cs="Times New Roman"/>
                <w:bCs/>
                <w:sz w:val="24"/>
                <w:szCs w:val="24"/>
                <w:lang w:val="uk-UA"/>
              </w:rPr>
            </w:pPr>
          </w:p>
        </w:tc>
        <w:tc>
          <w:tcPr>
            <w:tcW w:w="851" w:type="dxa"/>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p w:rsidR="008C1719" w:rsidRPr="008D2462" w:rsidRDefault="008C1719" w:rsidP="00AD415B">
            <w:pPr>
              <w:spacing w:after="0" w:line="240" w:lineRule="auto"/>
              <w:jc w:val="center"/>
              <w:rPr>
                <w:rFonts w:ascii="Times New Roman" w:hAnsi="Times New Roman" w:cs="Times New Roman"/>
                <w:bCs/>
                <w:sz w:val="24"/>
                <w:szCs w:val="24"/>
                <w:lang w:val="uk-UA"/>
              </w:rPr>
            </w:pPr>
          </w:p>
        </w:tc>
        <w:tc>
          <w:tcPr>
            <w:tcW w:w="850" w:type="dxa"/>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c>
          <w:tcPr>
            <w:tcW w:w="710" w:type="dxa"/>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p w:rsidR="008C1719" w:rsidRPr="008D2462" w:rsidRDefault="008C1719" w:rsidP="00AD415B">
            <w:pPr>
              <w:spacing w:after="0" w:line="240" w:lineRule="auto"/>
              <w:rPr>
                <w:rFonts w:ascii="Times New Roman" w:hAnsi="Times New Roman" w:cs="Times New Roman"/>
                <w:sz w:val="24"/>
                <w:szCs w:val="24"/>
                <w:lang w:val="uk-UA"/>
              </w:rPr>
            </w:pPr>
          </w:p>
        </w:tc>
      </w:tr>
      <w:tr w:rsidR="008C1719" w:rsidRPr="008D2462" w:rsidTr="00AD415B">
        <w:trPr>
          <w:trHeight w:val="2826"/>
        </w:trPr>
        <w:tc>
          <w:tcPr>
            <w:tcW w:w="3402" w:type="dxa"/>
          </w:tcPr>
          <w:p w:rsidR="008C1719" w:rsidRPr="008D2462" w:rsidRDefault="008C1719" w:rsidP="0010262F">
            <w:pPr>
              <w:numPr>
                <w:ilvl w:val="0"/>
                <w:numId w:val="50"/>
              </w:numPr>
              <w:spacing w:after="0" w:line="240" w:lineRule="auto"/>
              <w:ind w:left="0" w:firstLine="435"/>
              <w:jc w:val="both"/>
              <w:rPr>
                <w:rFonts w:ascii="Times New Roman" w:hAnsi="Times New Roman" w:cs="Times New Roman"/>
                <w:bCs/>
                <w:sz w:val="24"/>
                <w:szCs w:val="24"/>
                <w:lang w:val="uk-UA"/>
              </w:rPr>
            </w:pPr>
            <w:r w:rsidRPr="008D2462">
              <w:rPr>
                <w:rFonts w:ascii="Times New Roman" w:hAnsi="Times New Roman" w:cs="Times New Roman"/>
                <w:bCs/>
                <w:sz w:val="24"/>
                <w:szCs w:val="24"/>
                <w:lang w:val="uk-UA"/>
              </w:rPr>
              <w:t>районні заходи, присвячені:</w:t>
            </w:r>
          </w:p>
          <w:p w:rsidR="008C1719" w:rsidRPr="008D2462" w:rsidRDefault="008C1719" w:rsidP="00AD415B">
            <w:pPr>
              <w:spacing w:after="0" w:line="240" w:lineRule="auto"/>
              <w:jc w:val="both"/>
              <w:rPr>
                <w:rFonts w:ascii="Times New Roman" w:hAnsi="Times New Roman" w:cs="Times New Roman"/>
                <w:bCs/>
                <w:sz w:val="24"/>
                <w:szCs w:val="24"/>
                <w:lang w:val="uk-UA"/>
              </w:rPr>
            </w:pPr>
            <w:r w:rsidRPr="008D2462">
              <w:rPr>
                <w:rFonts w:ascii="Times New Roman" w:hAnsi="Times New Roman" w:cs="Times New Roman"/>
                <w:bCs/>
                <w:sz w:val="24"/>
                <w:szCs w:val="24"/>
                <w:lang w:val="uk-UA"/>
              </w:rPr>
              <w:t>Міжнародному дню захисту дітей «Хай буде мирним дитинство»;</w:t>
            </w:r>
          </w:p>
          <w:p w:rsidR="008C1719" w:rsidRPr="008D2462" w:rsidRDefault="008C1719" w:rsidP="00AD415B">
            <w:pPr>
              <w:spacing w:after="0" w:line="240" w:lineRule="auto"/>
              <w:jc w:val="both"/>
              <w:rPr>
                <w:rFonts w:ascii="Times New Roman" w:hAnsi="Times New Roman" w:cs="Times New Roman"/>
                <w:bCs/>
                <w:sz w:val="24"/>
                <w:szCs w:val="24"/>
                <w:lang w:val="uk-UA"/>
              </w:rPr>
            </w:pPr>
            <w:r w:rsidRPr="008D2462">
              <w:rPr>
                <w:rFonts w:ascii="Times New Roman" w:hAnsi="Times New Roman" w:cs="Times New Roman"/>
                <w:bCs/>
                <w:sz w:val="24"/>
                <w:szCs w:val="24"/>
                <w:lang w:val="uk-UA"/>
              </w:rPr>
              <w:t>Дню Святого Миколая;</w:t>
            </w:r>
          </w:p>
          <w:p w:rsidR="008C1719" w:rsidRPr="008D2462" w:rsidRDefault="008C1719" w:rsidP="00AD415B">
            <w:pPr>
              <w:spacing w:after="0" w:line="240" w:lineRule="auto"/>
              <w:jc w:val="both"/>
              <w:rPr>
                <w:rFonts w:ascii="Times New Roman" w:hAnsi="Times New Roman" w:cs="Times New Roman"/>
                <w:bCs/>
                <w:sz w:val="24"/>
                <w:szCs w:val="24"/>
                <w:lang w:val="uk-UA"/>
              </w:rPr>
            </w:pPr>
            <w:r w:rsidRPr="008D2462">
              <w:rPr>
                <w:rFonts w:ascii="Times New Roman" w:hAnsi="Times New Roman" w:cs="Times New Roman"/>
                <w:bCs/>
                <w:sz w:val="24"/>
                <w:szCs w:val="24"/>
                <w:lang w:val="uk-UA"/>
              </w:rPr>
              <w:t>новорічні і різдвяні свята для дітей.</w:t>
            </w:r>
          </w:p>
        </w:tc>
        <w:tc>
          <w:tcPr>
            <w:tcW w:w="2835" w:type="dxa"/>
          </w:tcPr>
          <w:p w:rsidR="008C1719"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Відділ освіти</w:t>
            </w:r>
            <w:r>
              <w:rPr>
                <w:rFonts w:ascii="Times New Roman" w:hAnsi="Times New Roman" w:cs="Times New Roman"/>
                <w:bCs/>
                <w:sz w:val="24"/>
                <w:szCs w:val="24"/>
                <w:lang w:val="uk-UA"/>
              </w:rPr>
              <w:t xml:space="preserve"> райдержадміністрації</w:t>
            </w:r>
            <w:r w:rsidRPr="008D2462">
              <w:rPr>
                <w:rFonts w:ascii="Times New Roman" w:hAnsi="Times New Roman" w:cs="Times New Roman"/>
                <w:bCs/>
                <w:sz w:val="24"/>
                <w:szCs w:val="24"/>
                <w:lang w:val="uk-UA"/>
              </w:rPr>
              <w:t>, Б</w:t>
            </w:r>
            <w:r>
              <w:rPr>
                <w:rFonts w:ascii="Times New Roman" w:hAnsi="Times New Roman" w:cs="Times New Roman"/>
                <w:bCs/>
                <w:sz w:val="24"/>
                <w:szCs w:val="24"/>
                <w:lang w:val="uk-UA"/>
              </w:rPr>
              <w:t>удинок дитячої творчості</w:t>
            </w:r>
            <w:r w:rsidRPr="008D2462">
              <w:rPr>
                <w:rFonts w:ascii="Times New Roman" w:hAnsi="Times New Roman" w:cs="Times New Roman"/>
                <w:bCs/>
                <w:sz w:val="24"/>
                <w:szCs w:val="24"/>
                <w:lang w:val="uk-UA"/>
              </w:rPr>
              <w:t>,</w:t>
            </w:r>
          </w:p>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навчальні заклади</w:t>
            </w:r>
          </w:p>
        </w:tc>
        <w:tc>
          <w:tcPr>
            <w:tcW w:w="709" w:type="dxa"/>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p w:rsidR="008C1719" w:rsidRPr="008D2462" w:rsidRDefault="008C1719" w:rsidP="00AD415B">
            <w:pPr>
              <w:spacing w:after="0" w:line="240" w:lineRule="auto"/>
              <w:jc w:val="center"/>
              <w:rPr>
                <w:rFonts w:ascii="Times New Roman" w:hAnsi="Times New Roman" w:cs="Times New Roman"/>
                <w:bCs/>
                <w:sz w:val="24"/>
                <w:szCs w:val="24"/>
                <w:lang w:val="uk-UA"/>
              </w:rPr>
            </w:pPr>
          </w:p>
        </w:tc>
        <w:tc>
          <w:tcPr>
            <w:tcW w:w="851" w:type="dxa"/>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p w:rsidR="008C1719" w:rsidRPr="008D2462" w:rsidRDefault="008C1719" w:rsidP="00AD415B">
            <w:pPr>
              <w:spacing w:after="0" w:line="240" w:lineRule="auto"/>
              <w:jc w:val="center"/>
              <w:rPr>
                <w:rFonts w:ascii="Times New Roman" w:hAnsi="Times New Roman" w:cs="Times New Roman"/>
                <w:bCs/>
                <w:sz w:val="24"/>
                <w:szCs w:val="24"/>
                <w:lang w:val="uk-UA"/>
              </w:rPr>
            </w:pPr>
          </w:p>
        </w:tc>
        <w:tc>
          <w:tcPr>
            <w:tcW w:w="850" w:type="dxa"/>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c>
          <w:tcPr>
            <w:tcW w:w="710" w:type="dxa"/>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p w:rsidR="008C1719" w:rsidRPr="008D2462" w:rsidRDefault="008C1719" w:rsidP="00AD415B">
            <w:pPr>
              <w:spacing w:after="0" w:line="240" w:lineRule="auto"/>
              <w:rPr>
                <w:rFonts w:ascii="Times New Roman" w:hAnsi="Times New Roman" w:cs="Times New Roman"/>
                <w:sz w:val="24"/>
                <w:szCs w:val="24"/>
                <w:lang w:val="uk-UA"/>
              </w:rPr>
            </w:pPr>
          </w:p>
        </w:tc>
      </w:tr>
    </w:tbl>
    <w:p w:rsidR="008C1719" w:rsidRPr="008D2462" w:rsidRDefault="008C1719" w:rsidP="00374BD9">
      <w:pPr>
        <w:spacing w:after="0" w:line="240" w:lineRule="auto"/>
        <w:rPr>
          <w:rFonts w:ascii="Times New Roman" w:hAnsi="Times New Roman" w:cs="Times New Roman"/>
          <w:b/>
          <w:bCs/>
          <w:sz w:val="24"/>
          <w:szCs w:val="24"/>
          <w:lang w:val="uk-UA"/>
        </w:rPr>
      </w:pPr>
    </w:p>
    <w:p w:rsidR="008C1719" w:rsidRPr="00D35F5D" w:rsidRDefault="008C1719" w:rsidP="00374BD9">
      <w:pPr>
        <w:spacing w:after="0" w:line="240" w:lineRule="auto"/>
        <w:ind w:firstLine="709"/>
        <w:rPr>
          <w:rFonts w:ascii="Times New Roman" w:hAnsi="Times New Roman" w:cs="Times New Roman"/>
          <w:b/>
          <w:bCs/>
          <w:i/>
          <w:sz w:val="24"/>
          <w:szCs w:val="24"/>
          <w:lang w:val="uk-UA"/>
        </w:rPr>
      </w:pPr>
      <w:r w:rsidRPr="00D35F5D">
        <w:rPr>
          <w:rFonts w:ascii="Times New Roman" w:hAnsi="Times New Roman" w:cs="Times New Roman"/>
          <w:b/>
          <w:bCs/>
          <w:i/>
          <w:sz w:val="24"/>
          <w:szCs w:val="24"/>
          <w:lang w:val="uk-UA"/>
        </w:rPr>
        <w:t>Очікувані результати:</w:t>
      </w:r>
    </w:p>
    <w:p w:rsidR="008C1719" w:rsidRPr="008D2462" w:rsidRDefault="008C1719" w:rsidP="0010262F">
      <w:pPr>
        <w:numPr>
          <w:ilvl w:val="0"/>
          <w:numId w:val="27"/>
        </w:numPr>
        <w:tabs>
          <w:tab w:val="clear" w:pos="720"/>
          <w:tab w:val="num" w:pos="284"/>
        </w:tabs>
        <w:spacing w:after="0" w:line="240" w:lineRule="auto"/>
        <w:ind w:left="0" w:firstLine="709"/>
        <w:jc w:val="both"/>
        <w:rPr>
          <w:rFonts w:ascii="Times New Roman" w:hAnsi="Times New Roman" w:cs="Times New Roman"/>
          <w:bCs/>
          <w:sz w:val="24"/>
          <w:szCs w:val="24"/>
          <w:lang w:val="uk-UA"/>
        </w:rPr>
      </w:pPr>
      <w:r w:rsidRPr="008D2462">
        <w:rPr>
          <w:rFonts w:ascii="Times New Roman" w:hAnsi="Times New Roman" w:cs="Times New Roman"/>
          <w:bCs/>
          <w:sz w:val="24"/>
          <w:szCs w:val="24"/>
          <w:lang w:val="uk-UA"/>
        </w:rPr>
        <w:t>сформовані цінності дітей та молоді, що базуються на гідності, чесності, справедливості, турботі, повазі до життя, до себе та інших людей;</w:t>
      </w:r>
    </w:p>
    <w:p w:rsidR="008C1719" w:rsidRPr="008D2462" w:rsidRDefault="008C1719" w:rsidP="0010262F">
      <w:pPr>
        <w:numPr>
          <w:ilvl w:val="0"/>
          <w:numId w:val="27"/>
        </w:numPr>
        <w:tabs>
          <w:tab w:val="clear" w:pos="720"/>
          <w:tab w:val="num" w:pos="284"/>
        </w:tabs>
        <w:spacing w:after="0" w:line="240" w:lineRule="auto"/>
        <w:ind w:left="0" w:firstLine="709"/>
        <w:jc w:val="both"/>
        <w:rPr>
          <w:rFonts w:ascii="Times New Roman" w:hAnsi="Times New Roman" w:cs="Times New Roman"/>
          <w:bCs/>
          <w:sz w:val="24"/>
          <w:szCs w:val="24"/>
          <w:lang w:val="uk-UA"/>
        </w:rPr>
      </w:pPr>
      <w:r w:rsidRPr="008D2462">
        <w:rPr>
          <w:rFonts w:ascii="Times New Roman" w:hAnsi="Times New Roman" w:cs="Times New Roman"/>
          <w:bCs/>
          <w:sz w:val="24"/>
          <w:szCs w:val="24"/>
          <w:lang w:val="uk-UA"/>
        </w:rPr>
        <w:t xml:space="preserve"> соціально компетентна особистість , яка уміє співпрацювати з іншими, попереджати й розв’язувати конфлікти, досягати компромісів;</w:t>
      </w:r>
    </w:p>
    <w:p w:rsidR="008C1719" w:rsidRPr="008D2462" w:rsidRDefault="008C1719" w:rsidP="0010262F">
      <w:pPr>
        <w:numPr>
          <w:ilvl w:val="0"/>
          <w:numId w:val="27"/>
        </w:numPr>
        <w:tabs>
          <w:tab w:val="clear" w:pos="720"/>
          <w:tab w:val="num" w:pos="284"/>
        </w:tabs>
        <w:spacing w:after="0" w:line="240" w:lineRule="auto"/>
        <w:ind w:left="0" w:firstLine="709"/>
        <w:jc w:val="both"/>
        <w:rPr>
          <w:rFonts w:ascii="Times New Roman" w:hAnsi="Times New Roman" w:cs="Times New Roman"/>
          <w:bCs/>
          <w:sz w:val="24"/>
          <w:szCs w:val="24"/>
          <w:lang w:val="uk-UA"/>
        </w:rPr>
      </w:pPr>
      <w:r w:rsidRPr="008D2462">
        <w:rPr>
          <w:rFonts w:ascii="Times New Roman" w:hAnsi="Times New Roman" w:cs="Times New Roman"/>
          <w:bCs/>
          <w:sz w:val="24"/>
          <w:szCs w:val="24"/>
          <w:lang w:val="uk-UA"/>
        </w:rPr>
        <w:t>збільшена чисельність дітей і молоді , які відвідують уроки та позакласні заходи з предметів духовно-морального спрямування;</w:t>
      </w:r>
    </w:p>
    <w:p w:rsidR="008C1719" w:rsidRPr="008D2462" w:rsidRDefault="008C1719" w:rsidP="0010262F">
      <w:pPr>
        <w:numPr>
          <w:ilvl w:val="0"/>
          <w:numId w:val="27"/>
        </w:numPr>
        <w:tabs>
          <w:tab w:val="clear" w:pos="720"/>
          <w:tab w:val="num" w:pos="284"/>
        </w:tabs>
        <w:spacing w:after="0" w:line="240" w:lineRule="auto"/>
        <w:ind w:left="0" w:firstLine="709"/>
        <w:jc w:val="both"/>
        <w:rPr>
          <w:rFonts w:ascii="Times New Roman" w:hAnsi="Times New Roman" w:cs="Times New Roman"/>
          <w:bCs/>
          <w:sz w:val="24"/>
          <w:szCs w:val="24"/>
          <w:lang w:val="uk-UA"/>
        </w:rPr>
      </w:pPr>
      <w:r w:rsidRPr="008D2462">
        <w:rPr>
          <w:rFonts w:ascii="Times New Roman" w:hAnsi="Times New Roman" w:cs="Times New Roman"/>
          <w:bCs/>
          <w:sz w:val="24"/>
          <w:szCs w:val="24"/>
          <w:lang w:val="uk-UA"/>
        </w:rPr>
        <w:t>знижений рівень проявів «кризового менталітету», аморальності та злочинності;</w:t>
      </w:r>
    </w:p>
    <w:p w:rsidR="008C1719" w:rsidRPr="008D2462" w:rsidRDefault="008C1719" w:rsidP="0010262F">
      <w:pPr>
        <w:numPr>
          <w:ilvl w:val="0"/>
          <w:numId w:val="27"/>
        </w:numPr>
        <w:tabs>
          <w:tab w:val="clear" w:pos="720"/>
          <w:tab w:val="num" w:pos="284"/>
        </w:tabs>
        <w:spacing w:after="0" w:line="240" w:lineRule="auto"/>
        <w:ind w:left="0" w:firstLine="709"/>
        <w:jc w:val="both"/>
        <w:rPr>
          <w:rFonts w:ascii="Times New Roman" w:hAnsi="Times New Roman" w:cs="Times New Roman"/>
          <w:bCs/>
          <w:sz w:val="24"/>
          <w:szCs w:val="24"/>
          <w:lang w:val="uk-UA"/>
        </w:rPr>
      </w:pPr>
      <w:r w:rsidRPr="008D2462">
        <w:rPr>
          <w:rFonts w:ascii="Times New Roman" w:hAnsi="Times New Roman" w:cs="Times New Roman"/>
          <w:bCs/>
          <w:sz w:val="24"/>
          <w:szCs w:val="24"/>
          <w:lang w:val="uk-UA"/>
        </w:rPr>
        <w:t>стійка зацікавленість педагогічної та батьківської спільноти у вихованні дітей на засадах духовності, традиційних цінностей українського народу.</w:t>
      </w:r>
    </w:p>
    <w:p w:rsidR="008C1719" w:rsidRDefault="008C1719" w:rsidP="00374BD9">
      <w:pPr>
        <w:spacing w:after="0" w:line="240" w:lineRule="auto"/>
        <w:rPr>
          <w:rFonts w:ascii="Times New Roman" w:hAnsi="Times New Roman" w:cs="Times New Roman"/>
          <w:b/>
          <w:bCs/>
          <w:sz w:val="24"/>
          <w:szCs w:val="24"/>
          <w:lang w:val="uk-UA"/>
        </w:rPr>
      </w:pPr>
    </w:p>
    <w:p w:rsidR="008C1719" w:rsidRDefault="008C1719" w:rsidP="00374BD9">
      <w:pPr>
        <w:spacing w:after="0" w:line="240" w:lineRule="auto"/>
        <w:rPr>
          <w:rFonts w:ascii="Times New Roman" w:hAnsi="Times New Roman" w:cs="Times New Roman"/>
          <w:b/>
          <w:bCs/>
          <w:sz w:val="24"/>
          <w:szCs w:val="24"/>
          <w:lang w:val="uk-UA"/>
        </w:rPr>
      </w:pPr>
    </w:p>
    <w:p w:rsidR="008C1719" w:rsidRDefault="008C1719" w:rsidP="00374BD9">
      <w:pPr>
        <w:spacing w:after="0" w:line="240" w:lineRule="auto"/>
        <w:rPr>
          <w:rFonts w:ascii="Times New Roman" w:hAnsi="Times New Roman" w:cs="Times New Roman"/>
          <w:b/>
          <w:bCs/>
          <w:sz w:val="24"/>
          <w:szCs w:val="24"/>
          <w:lang w:val="uk-UA"/>
        </w:rPr>
      </w:pPr>
    </w:p>
    <w:p w:rsidR="008C1719" w:rsidRDefault="008C1719" w:rsidP="00374BD9">
      <w:pPr>
        <w:spacing w:after="0" w:line="240" w:lineRule="auto"/>
        <w:rPr>
          <w:rFonts w:ascii="Times New Roman" w:hAnsi="Times New Roman" w:cs="Times New Roman"/>
          <w:b/>
          <w:bCs/>
          <w:sz w:val="24"/>
          <w:szCs w:val="24"/>
          <w:lang w:val="uk-UA"/>
        </w:rPr>
      </w:pPr>
    </w:p>
    <w:p w:rsidR="008C1719" w:rsidRDefault="008C1719" w:rsidP="00374BD9">
      <w:pPr>
        <w:spacing w:after="0" w:line="240" w:lineRule="auto"/>
        <w:rPr>
          <w:rFonts w:ascii="Times New Roman" w:hAnsi="Times New Roman" w:cs="Times New Roman"/>
          <w:b/>
          <w:bCs/>
          <w:sz w:val="24"/>
          <w:szCs w:val="24"/>
          <w:lang w:val="uk-UA"/>
        </w:rPr>
      </w:pPr>
    </w:p>
    <w:p w:rsidR="008C1719" w:rsidRDefault="008C1719" w:rsidP="00374BD9">
      <w:pPr>
        <w:spacing w:after="0" w:line="240" w:lineRule="auto"/>
        <w:rPr>
          <w:rFonts w:ascii="Times New Roman" w:hAnsi="Times New Roman" w:cs="Times New Roman"/>
          <w:b/>
          <w:bCs/>
          <w:sz w:val="24"/>
          <w:szCs w:val="24"/>
          <w:lang w:val="uk-UA"/>
        </w:rPr>
      </w:pPr>
    </w:p>
    <w:p w:rsidR="008C1719" w:rsidRDefault="008C1719" w:rsidP="00374BD9">
      <w:pPr>
        <w:spacing w:after="0" w:line="240" w:lineRule="auto"/>
        <w:rPr>
          <w:rFonts w:ascii="Times New Roman" w:hAnsi="Times New Roman" w:cs="Times New Roman"/>
          <w:b/>
          <w:bCs/>
          <w:sz w:val="24"/>
          <w:szCs w:val="24"/>
          <w:lang w:val="uk-UA"/>
        </w:rPr>
      </w:pPr>
    </w:p>
    <w:p w:rsidR="008C1719" w:rsidRDefault="008C1719" w:rsidP="00374BD9">
      <w:pPr>
        <w:spacing w:after="0" w:line="240" w:lineRule="auto"/>
        <w:rPr>
          <w:rFonts w:ascii="Times New Roman" w:hAnsi="Times New Roman" w:cs="Times New Roman"/>
          <w:b/>
          <w:bCs/>
          <w:sz w:val="24"/>
          <w:szCs w:val="24"/>
          <w:lang w:val="uk-UA"/>
        </w:rPr>
      </w:pPr>
    </w:p>
    <w:p w:rsidR="008C1719" w:rsidRDefault="008C1719" w:rsidP="00374BD9">
      <w:pPr>
        <w:spacing w:after="0" w:line="240" w:lineRule="auto"/>
        <w:rPr>
          <w:rFonts w:ascii="Times New Roman" w:hAnsi="Times New Roman" w:cs="Times New Roman"/>
          <w:b/>
          <w:bCs/>
          <w:sz w:val="24"/>
          <w:szCs w:val="24"/>
          <w:lang w:val="uk-UA"/>
        </w:rPr>
      </w:pPr>
    </w:p>
    <w:p w:rsidR="008C1719" w:rsidRDefault="008C1719" w:rsidP="00374BD9">
      <w:pPr>
        <w:spacing w:after="0" w:line="240" w:lineRule="auto"/>
        <w:rPr>
          <w:rFonts w:ascii="Times New Roman" w:hAnsi="Times New Roman" w:cs="Times New Roman"/>
          <w:b/>
          <w:bCs/>
          <w:sz w:val="24"/>
          <w:szCs w:val="24"/>
          <w:lang w:val="uk-UA"/>
        </w:rPr>
      </w:pPr>
    </w:p>
    <w:p w:rsidR="008C1719" w:rsidRPr="008D2462" w:rsidRDefault="008C1719" w:rsidP="00374BD9">
      <w:pPr>
        <w:spacing w:after="0" w:line="240" w:lineRule="auto"/>
        <w:jc w:val="center"/>
        <w:rPr>
          <w:rFonts w:ascii="Times New Roman" w:hAnsi="Times New Roman" w:cs="Times New Roman"/>
          <w:b/>
          <w:bCs/>
          <w:sz w:val="24"/>
          <w:szCs w:val="24"/>
          <w:lang w:val="uk-UA"/>
        </w:rPr>
      </w:pPr>
      <w:r w:rsidRPr="008D2462">
        <w:rPr>
          <w:rFonts w:ascii="Times New Roman" w:hAnsi="Times New Roman" w:cs="Times New Roman"/>
          <w:b/>
          <w:bCs/>
          <w:sz w:val="24"/>
          <w:szCs w:val="24"/>
          <w:lang w:val="uk-UA"/>
        </w:rPr>
        <w:lastRenderedPageBreak/>
        <w:t>5.</w:t>
      </w:r>
      <w:r w:rsidRPr="008D2462">
        <w:rPr>
          <w:rFonts w:ascii="Times New Roman" w:hAnsi="Times New Roman" w:cs="Times New Roman"/>
          <w:b/>
          <w:bCs/>
          <w:sz w:val="24"/>
          <w:szCs w:val="24"/>
          <w:lang w:val="uk-UA"/>
        </w:rPr>
        <w:tab/>
        <w:t>ІНТЕГРАЦІЯ В ЄВРОПЕЙСЬКУ СПІЛЬНОТУ</w:t>
      </w:r>
    </w:p>
    <w:p w:rsidR="008C1719" w:rsidRPr="008D2462" w:rsidRDefault="008C1719" w:rsidP="00374BD9">
      <w:pPr>
        <w:spacing w:after="0" w:line="240" w:lineRule="auto"/>
        <w:jc w:val="center"/>
        <w:rPr>
          <w:rFonts w:ascii="Times New Roman" w:hAnsi="Times New Roman" w:cs="Times New Roman"/>
          <w:b/>
          <w:bCs/>
          <w:sz w:val="24"/>
          <w:szCs w:val="24"/>
          <w:lang w:val="uk-UA"/>
        </w:rPr>
      </w:pPr>
      <w:r w:rsidRPr="008D2462">
        <w:rPr>
          <w:rFonts w:ascii="Times New Roman" w:hAnsi="Times New Roman" w:cs="Times New Roman"/>
          <w:b/>
          <w:bCs/>
          <w:sz w:val="24"/>
          <w:szCs w:val="24"/>
          <w:lang w:val="uk-UA"/>
        </w:rPr>
        <w:t>5.1  Проект «Європейський вимір в освіті. Розширення мережі співпраці»</w:t>
      </w:r>
    </w:p>
    <w:p w:rsidR="008C1719" w:rsidRPr="008D2462" w:rsidRDefault="008C1719" w:rsidP="00374BD9">
      <w:pPr>
        <w:spacing w:after="0" w:line="240" w:lineRule="auto"/>
        <w:rPr>
          <w:rFonts w:ascii="Times New Roman" w:hAnsi="Times New Roman" w:cs="Times New Roman"/>
          <w:b/>
          <w:bCs/>
          <w:sz w:val="24"/>
          <w:szCs w:val="24"/>
          <w:lang w:val="uk-UA"/>
        </w:rPr>
      </w:pPr>
    </w:p>
    <w:p w:rsidR="008C1719" w:rsidRPr="008D2462" w:rsidRDefault="008C1719" w:rsidP="00374BD9">
      <w:pPr>
        <w:spacing w:after="0" w:line="240" w:lineRule="auto"/>
        <w:ind w:firstLine="709"/>
        <w:jc w:val="both"/>
        <w:rPr>
          <w:rFonts w:ascii="Times New Roman" w:hAnsi="Times New Roman" w:cs="Times New Roman"/>
          <w:bCs/>
          <w:sz w:val="24"/>
          <w:szCs w:val="24"/>
          <w:lang w:val="uk-UA"/>
        </w:rPr>
      </w:pPr>
      <w:r w:rsidRPr="00D35F5D">
        <w:rPr>
          <w:rFonts w:ascii="Times New Roman" w:hAnsi="Times New Roman" w:cs="Times New Roman"/>
          <w:b/>
          <w:bCs/>
          <w:i/>
          <w:sz w:val="24"/>
          <w:szCs w:val="24"/>
          <w:lang w:val="uk-UA"/>
        </w:rPr>
        <w:t>Завдання:</w:t>
      </w:r>
      <w:r w:rsidRPr="008D2462">
        <w:rPr>
          <w:rFonts w:ascii="Times New Roman" w:hAnsi="Times New Roman" w:cs="Times New Roman"/>
          <w:b/>
          <w:bCs/>
          <w:sz w:val="24"/>
          <w:szCs w:val="24"/>
          <w:lang w:val="uk-UA"/>
        </w:rPr>
        <w:t xml:space="preserve"> </w:t>
      </w:r>
      <w:r w:rsidRPr="008D2462">
        <w:rPr>
          <w:rFonts w:ascii="Times New Roman" w:hAnsi="Times New Roman" w:cs="Times New Roman"/>
          <w:bCs/>
          <w:sz w:val="24"/>
          <w:szCs w:val="24"/>
          <w:lang w:val="uk-UA"/>
        </w:rPr>
        <w:t>запровадження європейських освітніх вимірів та стандартів шляхом трансляції  загальноєвропейських цінностей, формування навичок співіснування в процесі розширення співпраці в освіті з країнами Європи, активізації обміну між викладачами, учнями, реалізації європейських проектів</w:t>
      </w:r>
    </w:p>
    <w:p w:rsidR="008C1719" w:rsidRPr="008D2462" w:rsidRDefault="008C1719" w:rsidP="00374BD9">
      <w:pPr>
        <w:spacing w:after="0" w:line="240" w:lineRule="auto"/>
        <w:ind w:firstLine="709"/>
        <w:jc w:val="both"/>
        <w:rPr>
          <w:rFonts w:ascii="Times New Roman" w:hAnsi="Times New Roman" w:cs="Times New Roman"/>
          <w:b/>
          <w:bCs/>
          <w:i/>
          <w:iCs/>
          <w:sz w:val="24"/>
          <w:szCs w:val="24"/>
          <w:lang w:val="uk-UA"/>
        </w:rPr>
      </w:pPr>
    </w:p>
    <w:tbl>
      <w:tblPr>
        <w:tblW w:w="9734" w:type="dxa"/>
        <w:jc w:val="center"/>
        <w:tblInd w:w="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4443"/>
        <w:gridCol w:w="2509"/>
        <w:gridCol w:w="695"/>
        <w:gridCol w:w="696"/>
        <w:gridCol w:w="695"/>
        <w:gridCol w:w="696"/>
      </w:tblGrid>
      <w:tr w:rsidR="008C1719" w:rsidRPr="008D2462" w:rsidTr="00AD415B">
        <w:trPr>
          <w:jc w:val="center"/>
        </w:trPr>
        <w:tc>
          <w:tcPr>
            <w:tcW w:w="4443" w:type="dxa"/>
            <w:vMerge w:val="restart"/>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Шляхи реалізації</w:t>
            </w:r>
          </w:p>
        </w:tc>
        <w:tc>
          <w:tcPr>
            <w:tcW w:w="2509" w:type="dxa"/>
            <w:vMerge w:val="restart"/>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Виконавці</w:t>
            </w:r>
          </w:p>
        </w:tc>
        <w:tc>
          <w:tcPr>
            <w:tcW w:w="2782" w:type="dxa"/>
            <w:gridSpan w:val="4"/>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Термін виконання</w:t>
            </w:r>
          </w:p>
        </w:tc>
      </w:tr>
      <w:tr w:rsidR="008C1719" w:rsidRPr="008D2462" w:rsidTr="00AD415B">
        <w:trPr>
          <w:jc w:val="center"/>
        </w:trPr>
        <w:tc>
          <w:tcPr>
            <w:tcW w:w="4443" w:type="dxa"/>
            <w:vMerge/>
            <w:vAlign w:val="center"/>
          </w:tcPr>
          <w:p w:rsidR="008C1719" w:rsidRPr="008D2462" w:rsidRDefault="008C1719" w:rsidP="00AD415B">
            <w:pPr>
              <w:spacing w:after="0" w:line="240" w:lineRule="auto"/>
              <w:rPr>
                <w:rFonts w:ascii="Times New Roman" w:hAnsi="Times New Roman" w:cs="Times New Roman"/>
                <w:bCs/>
                <w:sz w:val="24"/>
                <w:szCs w:val="24"/>
                <w:lang w:val="uk-UA"/>
              </w:rPr>
            </w:pPr>
          </w:p>
        </w:tc>
        <w:tc>
          <w:tcPr>
            <w:tcW w:w="2509" w:type="dxa"/>
            <w:vMerge/>
          </w:tcPr>
          <w:p w:rsidR="008C1719" w:rsidRPr="008D2462" w:rsidRDefault="008C1719" w:rsidP="00AD415B">
            <w:pPr>
              <w:spacing w:after="0" w:line="240" w:lineRule="auto"/>
              <w:rPr>
                <w:rFonts w:ascii="Times New Roman" w:hAnsi="Times New Roman" w:cs="Times New Roman"/>
                <w:bCs/>
                <w:sz w:val="24"/>
                <w:szCs w:val="24"/>
                <w:lang w:val="uk-UA"/>
              </w:rPr>
            </w:pPr>
          </w:p>
        </w:tc>
        <w:tc>
          <w:tcPr>
            <w:tcW w:w="695" w:type="dxa"/>
          </w:tcPr>
          <w:p w:rsidR="008C1719" w:rsidRPr="008D2462" w:rsidRDefault="008C1719" w:rsidP="00AD415B">
            <w:pPr>
              <w:spacing w:after="0" w:line="240" w:lineRule="auto"/>
              <w:rPr>
                <w:rFonts w:ascii="Times New Roman" w:hAnsi="Times New Roman" w:cs="Times New Roman"/>
                <w:bCs/>
                <w:sz w:val="24"/>
                <w:szCs w:val="24"/>
                <w:lang w:val="uk-UA"/>
              </w:rPr>
            </w:pPr>
            <w:r w:rsidRPr="008D2462">
              <w:rPr>
                <w:rFonts w:ascii="Times New Roman" w:hAnsi="Times New Roman" w:cs="Times New Roman"/>
                <w:bCs/>
                <w:sz w:val="24"/>
                <w:szCs w:val="24"/>
                <w:lang w:val="uk-UA"/>
              </w:rPr>
              <w:t>2017</w:t>
            </w:r>
          </w:p>
        </w:tc>
        <w:tc>
          <w:tcPr>
            <w:tcW w:w="696" w:type="dxa"/>
          </w:tcPr>
          <w:p w:rsidR="008C1719" w:rsidRPr="008D2462" w:rsidRDefault="008C1719" w:rsidP="00AD415B">
            <w:pPr>
              <w:spacing w:after="0" w:line="240" w:lineRule="auto"/>
              <w:rPr>
                <w:rFonts w:ascii="Times New Roman" w:hAnsi="Times New Roman" w:cs="Times New Roman"/>
                <w:bCs/>
                <w:sz w:val="24"/>
                <w:szCs w:val="24"/>
                <w:lang w:val="uk-UA"/>
              </w:rPr>
            </w:pPr>
            <w:r w:rsidRPr="008D2462">
              <w:rPr>
                <w:rFonts w:ascii="Times New Roman" w:hAnsi="Times New Roman" w:cs="Times New Roman"/>
                <w:bCs/>
                <w:sz w:val="24"/>
                <w:szCs w:val="24"/>
                <w:lang w:val="uk-UA"/>
              </w:rPr>
              <w:t>2018</w:t>
            </w:r>
          </w:p>
        </w:tc>
        <w:tc>
          <w:tcPr>
            <w:tcW w:w="695" w:type="dxa"/>
          </w:tcPr>
          <w:p w:rsidR="008C1719" w:rsidRPr="008D2462" w:rsidRDefault="008C1719" w:rsidP="00AD415B">
            <w:pPr>
              <w:spacing w:after="0" w:line="240" w:lineRule="auto"/>
              <w:rPr>
                <w:rFonts w:ascii="Times New Roman" w:hAnsi="Times New Roman" w:cs="Times New Roman"/>
                <w:bCs/>
                <w:sz w:val="24"/>
                <w:szCs w:val="24"/>
                <w:lang w:val="uk-UA"/>
              </w:rPr>
            </w:pPr>
            <w:r w:rsidRPr="008D2462">
              <w:rPr>
                <w:rFonts w:ascii="Times New Roman" w:hAnsi="Times New Roman" w:cs="Times New Roman"/>
                <w:bCs/>
                <w:sz w:val="24"/>
                <w:szCs w:val="24"/>
                <w:lang w:val="uk-UA"/>
              </w:rPr>
              <w:t>2019</w:t>
            </w:r>
          </w:p>
        </w:tc>
        <w:tc>
          <w:tcPr>
            <w:tcW w:w="696" w:type="dxa"/>
          </w:tcPr>
          <w:p w:rsidR="008C1719" w:rsidRPr="008D2462" w:rsidRDefault="008C1719" w:rsidP="00AD415B">
            <w:pPr>
              <w:spacing w:after="0" w:line="240" w:lineRule="auto"/>
              <w:rPr>
                <w:rFonts w:ascii="Times New Roman" w:hAnsi="Times New Roman" w:cs="Times New Roman"/>
                <w:bCs/>
                <w:sz w:val="24"/>
                <w:szCs w:val="24"/>
                <w:lang w:val="uk-UA"/>
              </w:rPr>
            </w:pPr>
            <w:r w:rsidRPr="008D2462">
              <w:rPr>
                <w:rFonts w:ascii="Times New Roman" w:hAnsi="Times New Roman" w:cs="Times New Roman"/>
                <w:bCs/>
                <w:sz w:val="24"/>
                <w:szCs w:val="24"/>
                <w:lang w:val="uk-UA"/>
              </w:rPr>
              <w:t>2020</w:t>
            </w:r>
          </w:p>
        </w:tc>
      </w:tr>
      <w:tr w:rsidR="008C1719" w:rsidRPr="008D2462" w:rsidTr="00AD415B">
        <w:trPr>
          <w:jc w:val="center"/>
        </w:trPr>
        <w:tc>
          <w:tcPr>
            <w:tcW w:w="9734" w:type="dxa"/>
            <w:gridSpan w:val="6"/>
          </w:tcPr>
          <w:p w:rsidR="008C1719" w:rsidRPr="008D2462" w:rsidRDefault="008C1719" w:rsidP="00AD415B">
            <w:pPr>
              <w:spacing w:after="0" w:line="240" w:lineRule="auto"/>
              <w:rPr>
                <w:rFonts w:ascii="Times New Roman" w:hAnsi="Times New Roman" w:cs="Times New Roman"/>
                <w:bCs/>
                <w:sz w:val="24"/>
                <w:szCs w:val="24"/>
                <w:lang w:val="uk-UA"/>
              </w:rPr>
            </w:pPr>
            <w:r w:rsidRPr="008D2462">
              <w:rPr>
                <w:rFonts w:ascii="Times New Roman" w:hAnsi="Times New Roman" w:cs="Times New Roman"/>
                <w:b/>
                <w:bCs/>
                <w:sz w:val="24"/>
                <w:szCs w:val="24"/>
                <w:lang w:val="uk-UA"/>
              </w:rPr>
              <w:t>Організувати</w:t>
            </w:r>
            <w:r w:rsidRPr="008D2462">
              <w:rPr>
                <w:rFonts w:ascii="Times New Roman" w:hAnsi="Times New Roman" w:cs="Times New Roman"/>
                <w:bCs/>
                <w:sz w:val="24"/>
                <w:szCs w:val="24"/>
                <w:lang w:val="uk-UA"/>
              </w:rPr>
              <w:t>:</w:t>
            </w:r>
          </w:p>
        </w:tc>
      </w:tr>
      <w:tr w:rsidR="008C1719" w:rsidRPr="008D2462" w:rsidTr="00AD415B">
        <w:trPr>
          <w:jc w:val="center"/>
        </w:trPr>
        <w:tc>
          <w:tcPr>
            <w:tcW w:w="4443" w:type="dxa"/>
          </w:tcPr>
          <w:p w:rsidR="008C1719" w:rsidRPr="008D2462" w:rsidRDefault="008C1719" w:rsidP="0010262F">
            <w:pPr>
              <w:numPr>
                <w:ilvl w:val="0"/>
                <w:numId w:val="50"/>
              </w:numPr>
              <w:spacing w:after="0" w:line="240" w:lineRule="auto"/>
              <w:ind w:left="96" w:right="182" w:firstLine="426"/>
              <w:jc w:val="both"/>
              <w:rPr>
                <w:rFonts w:ascii="Times New Roman" w:hAnsi="Times New Roman" w:cs="Times New Roman"/>
                <w:bCs/>
                <w:sz w:val="24"/>
                <w:szCs w:val="24"/>
                <w:lang w:val="uk-UA"/>
              </w:rPr>
            </w:pPr>
            <w:r w:rsidRPr="008D2462">
              <w:rPr>
                <w:rFonts w:ascii="Times New Roman" w:hAnsi="Times New Roman" w:cs="Times New Roman"/>
                <w:bCs/>
                <w:sz w:val="24"/>
                <w:szCs w:val="24"/>
                <w:lang w:val="uk-UA"/>
              </w:rPr>
              <w:t>систему роботи районних творчих груп, експериментальних майданчиків  із визначення змісту  й форм, розробки, апробації в освітній процес навчальних закладів району «освіти як європейського виміру України» на основі європейських освітніх стандартів.</w:t>
            </w:r>
          </w:p>
        </w:tc>
        <w:tc>
          <w:tcPr>
            <w:tcW w:w="2509" w:type="dxa"/>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Відділ освіти</w:t>
            </w:r>
            <w:r>
              <w:rPr>
                <w:rFonts w:ascii="Times New Roman" w:hAnsi="Times New Roman" w:cs="Times New Roman"/>
                <w:bCs/>
                <w:sz w:val="24"/>
                <w:szCs w:val="24"/>
                <w:lang w:val="uk-UA"/>
              </w:rPr>
              <w:t xml:space="preserve"> райдержадміністрації</w:t>
            </w:r>
            <w:r w:rsidRPr="008D2462">
              <w:rPr>
                <w:rFonts w:ascii="Times New Roman" w:hAnsi="Times New Roman" w:cs="Times New Roman"/>
                <w:bCs/>
                <w:sz w:val="24"/>
                <w:szCs w:val="24"/>
                <w:lang w:val="uk-UA"/>
              </w:rPr>
              <w:t>,</w:t>
            </w:r>
          </w:p>
          <w:p w:rsidR="008C1719" w:rsidRPr="008D2462" w:rsidRDefault="008C1719" w:rsidP="00AD415B">
            <w:pPr>
              <w:spacing w:after="0" w:line="240" w:lineRule="auto"/>
              <w:jc w:val="center"/>
              <w:rPr>
                <w:rFonts w:ascii="Times New Roman" w:hAnsi="Times New Roman" w:cs="Times New Roman"/>
                <w:bCs/>
                <w:sz w:val="24"/>
                <w:szCs w:val="24"/>
                <w:lang w:val="uk-UA"/>
              </w:rPr>
            </w:pPr>
            <w:proofErr w:type="spellStart"/>
            <w:r w:rsidRPr="008D2462">
              <w:rPr>
                <w:rFonts w:ascii="Times New Roman" w:hAnsi="Times New Roman" w:cs="Times New Roman"/>
                <w:bCs/>
                <w:sz w:val="24"/>
                <w:szCs w:val="24"/>
                <w:lang w:val="uk-UA"/>
              </w:rPr>
              <w:t>КЗ</w:t>
            </w:r>
            <w:proofErr w:type="spellEnd"/>
            <w:r w:rsidRPr="008D2462">
              <w:rPr>
                <w:rFonts w:ascii="Times New Roman" w:hAnsi="Times New Roman" w:cs="Times New Roman"/>
                <w:bCs/>
                <w:sz w:val="24"/>
                <w:szCs w:val="24"/>
                <w:lang w:val="uk-UA"/>
              </w:rPr>
              <w:t xml:space="preserve"> «Методичний</w:t>
            </w:r>
          </w:p>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центр»,</w:t>
            </w:r>
          </w:p>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навчальні заклади</w:t>
            </w:r>
          </w:p>
        </w:tc>
        <w:tc>
          <w:tcPr>
            <w:tcW w:w="695" w:type="dxa"/>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p w:rsidR="008C1719" w:rsidRPr="008D2462" w:rsidRDefault="008C1719" w:rsidP="00AD415B">
            <w:pPr>
              <w:spacing w:after="0" w:line="240" w:lineRule="auto"/>
              <w:jc w:val="center"/>
              <w:rPr>
                <w:rFonts w:ascii="Times New Roman" w:hAnsi="Times New Roman" w:cs="Times New Roman"/>
                <w:bCs/>
                <w:sz w:val="24"/>
                <w:szCs w:val="24"/>
                <w:lang w:val="uk-UA"/>
              </w:rPr>
            </w:pPr>
          </w:p>
          <w:p w:rsidR="008C1719" w:rsidRPr="008D2462" w:rsidRDefault="008C1719" w:rsidP="00AD415B">
            <w:pPr>
              <w:spacing w:after="0" w:line="240" w:lineRule="auto"/>
              <w:jc w:val="center"/>
              <w:rPr>
                <w:rFonts w:ascii="Times New Roman" w:hAnsi="Times New Roman" w:cs="Times New Roman"/>
                <w:bCs/>
                <w:sz w:val="24"/>
                <w:szCs w:val="24"/>
                <w:lang w:val="uk-UA"/>
              </w:rPr>
            </w:pPr>
          </w:p>
          <w:p w:rsidR="008C1719" w:rsidRPr="008D2462" w:rsidRDefault="008C1719" w:rsidP="00AD415B">
            <w:pPr>
              <w:spacing w:after="0" w:line="240" w:lineRule="auto"/>
              <w:jc w:val="center"/>
              <w:rPr>
                <w:rFonts w:ascii="Times New Roman" w:hAnsi="Times New Roman" w:cs="Times New Roman"/>
                <w:bCs/>
                <w:sz w:val="24"/>
                <w:szCs w:val="24"/>
                <w:lang w:val="uk-UA"/>
              </w:rPr>
            </w:pPr>
          </w:p>
          <w:p w:rsidR="008C1719" w:rsidRPr="008D2462" w:rsidRDefault="008C1719" w:rsidP="00AD415B">
            <w:pPr>
              <w:spacing w:after="0" w:line="240" w:lineRule="auto"/>
              <w:jc w:val="center"/>
              <w:rPr>
                <w:rFonts w:ascii="Times New Roman" w:hAnsi="Times New Roman" w:cs="Times New Roman"/>
                <w:bCs/>
                <w:sz w:val="24"/>
                <w:szCs w:val="24"/>
                <w:lang w:val="uk-UA"/>
              </w:rPr>
            </w:pPr>
          </w:p>
          <w:p w:rsidR="008C1719" w:rsidRPr="008D2462" w:rsidRDefault="008C1719" w:rsidP="00AD415B">
            <w:pPr>
              <w:spacing w:after="0" w:line="240" w:lineRule="auto"/>
              <w:jc w:val="center"/>
              <w:rPr>
                <w:rFonts w:ascii="Times New Roman" w:hAnsi="Times New Roman" w:cs="Times New Roman"/>
                <w:bCs/>
                <w:sz w:val="24"/>
                <w:szCs w:val="24"/>
                <w:lang w:val="uk-UA"/>
              </w:rPr>
            </w:pPr>
          </w:p>
        </w:tc>
        <w:tc>
          <w:tcPr>
            <w:tcW w:w="696" w:type="dxa"/>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p w:rsidR="008C1719" w:rsidRPr="008D2462" w:rsidRDefault="008C1719" w:rsidP="00AD415B">
            <w:pPr>
              <w:spacing w:after="0" w:line="240" w:lineRule="auto"/>
              <w:jc w:val="center"/>
              <w:rPr>
                <w:rFonts w:ascii="Times New Roman" w:hAnsi="Times New Roman" w:cs="Times New Roman"/>
                <w:bCs/>
                <w:sz w:val="24"/>
                <w:szCs w:val="24"/>
                <w:lang w:val="uk-UA"/>
              </w:rPr>
            </w:pPr>
          </w:p>
          <w:p w:rsidR="008C1719" w:rsidRPr="008D2462" w:rsidRDefault="008C1719" w:rsidP="00AD415B">
            <w:pPr>
              <w:spacing w:after="0" w:line="240" w:lineRule="auto"/>
              <w:jc w:val="center"/>
              <w:rPr>
                <w:rFonts w:ascii="Times New Roman" w:hAnsi="Times New Roman" w:cs="Times New Roman"/>
                <w:bCs/>
                <w:sz w:val="24"/>
                <w:szCs w:val="24"/>
                <w:lang w:val="uk-UA"/>
              </w:rPr>
            </w:pPr>
          </w:p>
          <w:p w:rsidR="008C1719" w:rsidRPr="008D2462" w:rsidRDefault="008C1719" w:rsidP="00AD415B">
            <w:pPr>
              <w:spacing w:after="0" w:line="240" w:lineRule="auto"/>
              <w:jc w:val="center"/>
              <w:rPr>
                <w:rFonts w:ascii="Times New Roman" w:hAnsi="Times New Roman" w:cs="Times New Roman"/>
                <w:bCs/>
                <w:sz w:val="24"/>
                <w:szCs w:val="24"/>
                <w:lang w:val="uk-UA"/>
              </w:rPr>
            </w:pPr>
          </w:p>
          <w:p w:rsidR="008C1719" w:rsidRPr="008D2462" w:rsidRDefault="008C1719" w:rsidP="00AD415B">
            <w:pPr>
              <w:spacing w:after="0" w:line="240" w:lineRule="auto"/>
              <w:jc w:val="center"/>
              <w:rPr>
                <w:rFonts w:ascii="Times New Roman" w:hAnsi="Times New Roman" w:cs="Times New Roman"/>
                <w:bCs/>
                <w:sz w:val="24"/>
                <w:szCs w:val="24"/>
                <w:lang w:val="uk-UA"/>
              </w:rPr>
            </w:pPr>
          </w:p>
          <w:p w:rsidR="008C1719" w:rsidRPr="008D2462" w:rsidRDefault="008C1719" w:rsidP="00AD415B">
            <w:pPr>
              <w:spacing w:after="0" w:line="240" w:lineRule="auto"/>
              <w:jc w:val="center"/>
              <w:rPr>
                <w:rFonts w:ascii="Times New Roman" w:hAnsi="Times New Roman" w:cs="Times New Roman"/>
                <w:bCs/>
                <w:sz w:val="24"/>
                <w:szCs w:val="24"/>
                <w:lang w:val="uk-UA"/>
              </w:rPr>
            </w:pPr>
          </w:p>
          <w:p w:rsidR="008C1719" w:rsidRPr="008D2462" w:rsidRDefault="008C1719" w:rsidP="00AD415B">
            <w:pPr>
              <w:spacing w:after="0" w:line="240" w:lineRule="auto"/>
              <w:jc w:val="center"/>
              <w:rPr>
                <w:rFonts w:ascii="Times New Roman" w:hAnsi="Times New Roman" w:cs="Times New Roman"/>
                <w:bCs/>
                <w:sz w:val="24"/>
                <w:szCs w:val="24"/>
                <w:lang w:val="uk-UA"/>
              </w:rPr>
            </w:pPr>
          </w:p>
          <w:p w:rsidR="008C1719" w:rsidRPr="008D2462" w:rsidRDefault="008C1719" w:rsidP="00AD415B">
            <w:pPr>
              <w:spacing w:after="0" w:line="240" w:lineRule="auto"/>
              <w:jc w:val="center"/>
              <w:rPr>
                <w:rFonts w:ascii="Times New Roman" w:hAnsi="Times New Roman" w:cs="Times New Roman"/>
                <w:bCs/>
                <w:sz w:val="24"/>
                <w:szCs w:val="24"/>
                <w:lang w:val="uk-UA"/>
              </w:rPr>
            </w:pPr>
          </w:p>
        </w:tc>
        <w:tc>
          <w:tcPr>
            <w:tcW w:w="695" w:type="dxa"/>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p w:rsidR="008C1719" w:rsidRPr="008D2462" w:rsidRDefault="008C1719" w:rsidP="00AD415B">
            <w:pPr>
              <w:spacing w:after="0" w:line="240" w:lineRule="auto"/>
              <w:jc w:val="center"/>
              <w:rPr>
                <w:rFonts w:ascii="Times New Roman" w:hAnsi="Times New Roman" w:cs="Times New Roman"/>
                <w:bCs/>
                <w:sz w:val="24"/>
                <w:szCs w:val="24"/>
                <w:lang w:val="uk-UA"/>
              </w:rPr>
            </w:pPr>
          </w:p>
          <w:p w:rsidR="008C1719" w:rsidRPr="008D2462" w:rsidRDefault="008C1719" w:rsidP="00AD415B">
            <w:pPr>
              <w:spacing w:after="0" w:line="240" w:lineRule="auto"/>
              <w:jc w:val="center"/>
              <w:rPr>
                <w:rFonts w:ascii="Times New Roman" w:hAnsi="Times New Roman" w:cs="Times New Roman"/>
                <w:bCs/>
                <w:sz w:val="24"/>
                <w:szCs w:val="24"/>
                <w:lang w:val="uk-UA"/>
              </w:rPr>
            </w:pPr>
          </w:p>
          <w:p w:rsidR="008C1719" w:rsidRPr="008D2462" w:rsidRDefault="008C1719" w:rsidP="00AD415B">
            <w:pPr>
              <w:spacing w:after="0" w:line="240" w:lineRule="auto"/>
              <w:jc w:val="center"/>
              <w:rPr>
                <w:rFonts w:ascii="Times New Roman" w:hAnsi="Times New Roman" w:cs="Times New Roman"/>
                <w:bCs/>
                <w:sz w:val="24"/>
                <w:szCs w:val="24"/>
                <w:lang w:val="uk-UA"/>
              </w:rPr>
            </w:pPr>
          </w:p>
          <w:p w:rsidR="008C1719" w:rsidRPr="008D2462" w:rsidRDefault="008C1719" w:rsidP="00AD415B">
            <w:pPr>
              <w:spacing w:after="0" w:line="240" w:lineRule="auto"/>
              <w:jc w:val="center"/>
              <w:rPr>
                <w:rFonts w:ascii="Times New Roman" w:hAnsi="Times New Roman" w:cs="Times New Roman"/>
                <w:bCs/>
                <w:sz w:val="24"/>
                <w:szCs w:val="24"/>
                <w:lang w:val="uk-UA"/>
              </w:rPr>
            </w:pPr>
          </w:p>
          <w:p w:rsidR="008C1719" w:rsidRPr="008D2462" w:rsidRDefault="008C1719" w:rsidP="00AD415B">
            <w:pPr>
              <w:spacing w:after="0" w:line="240" w:lineRule="auto"/>
              <w:jc w:val="center"/>
              <w:rPr>
                <w:rFonts w:ascii="Times New Roman" w:hAnsi="Times New Roman" w:cs="Times New Roman"/>
                <w:bCs/>
                <w:sz w:val="24"/>
                <w:szCs w:val="24"/>
                <w:lang w:val="uk-UA"/>
              </w:rPr>
            </w:pPr>
          </w:p>
          <w:p w:rsidR="008C1719" w:rsidRPr="008D2462" w:rsidRDefault="008C1719" w:rsidP="00AD415B">
            <w:pPr>
              <w:spacing w:after="0" w:line="240" w:lineRule="auto"/>
              <w:jc w:val="center"/>
              <w:rPr>
                <w:rFonts w:ascii="Times New Roman" w:hAnsi="Times New Roman" w:cs="Times New Roman"/>
                <w:bCs/>
                <w:sz w:val="24"/>
                <w:szCs w:val="24"/>
                <w:lang w:val="uk-UA"/>
              </w:rPr>
            </w:pPr>
          </w:p>
          <w:p w:rsidR="008C1719" w:rsidRPr="008D2462" w:rsidRDefault="008C1719" w:rsidP="00AD415B">
            <w:pPr>
              <w:spacing w:after="0" w:line="240" w:lineRule="auto"/>
              <w:jc w:val="center"/>
              <w:rPr>
                <w:rFonts w:ascii="Times New Roman" w:hAnsi="Times New Roman" w:cs="Times New Roman"/>
                <w:bCs/>
                <w:sz w:val="24"/>
                <w:szCs w:val="24"/>
                <w:lang w:val="uk-UA"/>
              </w:rPr>
            </w:pPr>
          </w:p>
          <w:p w:rsidR="008C1719" w:rsidRPr="008D2462" w:rsidRDefault="008C1719" w:rsidP="00AD415B">
            <w:pPr>
              <w:spacing w:after="0" w:line="240" w:lineRule="auto"/>
              <w:jc w:val="center"/>
              <w:rPr>
                <w:rFonts w:ascii="Times New Roman" w:hAnsi="Times New Roman" w:cs="Times New Roman"/>
                <w:bCs/>
                <w:sz w:val="24"/>
                <w:szCs w:val="24"/>
                <w:lang w:val="uk-UA"/>
              </w:rPr>
            </w:pPr>
          </w:p>
        </w:tc>
        <w:tc>
          <w:tcPr>
            <w:tcW w:w="696" w:type="dxa"/>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p w:rsidR="008C1719" w:rsidRPr="008D2462" w:rsidRDefault="008C1719" w:rsidP="00AD415B">
            <w:pPr>
              <w:spacing w:after="0" w:line="240" w:lineRule="auto"/>
              <w:jc w:val="center"/>
              <w:rPr>
                <w:rFonts w:ascii="Times New Roman" w:hAnsi="Times New Roman" w:cs="Times New Roman"/>
                <w:bCs/>
                <w:sz w:val="24"/>
                <w:szCs w:val="24"/>
                <w:lang w:val="uk-UA"/>
              </w:rPr>
            </w:pPr>
          </w:p>
          <w:p w:rsidR="008C1719" w:rsidRPr="008D2462" w:rsidRDefault="008C1719" w:rsidP="00AD415B">
            <w:pPr>
              <w:spacing w:after="0" w:line="240" w:lineRule="auto"/>
              <w:jc w:val="center"/>
              <w:rPr>
                <w:rFonts w:ascii="Times New Roman" w:hAnsi="Times New Roman" w:cs="Times New Roman"/>
                <w:bCs/>
                <w:sz w:val="24"/>
                <w:szCs w:val="24"/>
                <w:lang w:val="uk-UA"/>
              </w:rPr>
            </w:pPr>
          </w:p>
          <w:p w:rsidR="008C1719" w:rsidRPr="008D2462" w:rsidRDefault="008C1719" w:rsidP="00AD415B">
            <w:pPr>
              <w:spacing w:after="0" w:line="240" w:lineRule="auto"/>
              <w:jc w:val="center"/>
              <w:rPr>
                <w:rFonts w:ascii="Times New Roman" w:hAnsi="Times New Roman" w:cs="Times New Roman"/>
                <w:bCs/>
                <w:sz w:val="24"/>
                <w:szCs w:val="24"/>
                <w:lang w:val="uk-UA"/>
              </w:rPr>
            </w:pPr>
          </w:p>
          <w:p w:rsidR="008C1719" w:rsidRPr="008D2462" w:rsidRDefault="008C1719" w:rsidP="00AD415B">
            <w:pPr>
              <w:spacing w:after="0" w:line="240" w:lineRule="auto"/>
              <w:jc w:val="center"/>
              <w:rPr>
                <w:rFonts w:ascii="Times New Roman" w:hAnsi="Times New Roman" w:cs="Times New Roman"/>
                <w:bCs/>
                <w:sz w:val="24"/>
                <w:szCs w:val="24"/>
                <w:lang w:val="uk-UA"/>
              </w:rPr>
            </w:pPr>
          </w:p>
          <w:p w:rsidR="008C1719" w:rsidRPr="008D2462" w:rsidRDefault="008C1719" w:rsidP="00AD415B">
            <w:pPr>
              <w:spacing w:after="0" w:line="240" w:lineRule="auto"/>
              <w:jc w:val="center"/>
              <w:rPr>
                <w:rFonts w:ascii="Times New Roman" w:hAnsi="Times New Roman" w:cs="Times New Roman"/>
                <w:bCs/>
                <w:sz w:val="24"/>
                <w:szCs w:val="24"/>
                <w:lang w:val="uk-UA"/>
              </w:rPr>
            </w:pPr>
          </w:p>
          <w:p w:rsidR="008C1719" w:rsidRPr="008D2462" w:rsidRDefault="008C1719" w:rsidP="00AD415B">
            <w:pPr>
              <w:spacing w:after="0" w:line="240" w:lineRule="auto"/>
              <w:jc w:val="center"/>
              <w:rPr>
                <w:rFonts w:ascii="Times New Roman" w:hAnsi="Times New Roman" w:cs="Times New Roman"/>
                <w:bCs/>
                <w:sz w:val="24"/>
                <w:szCs w:val="24"/>
                <w:lang w:val="uk-UA"/>
              </w:rPr>
            </w:pPr>
          </w:p>
          <w:p w:rsidR="008C1719" w:rsidRPr="008D2462" w:rsidRDefault="008C1719" w:rsidP="00AD415B">
            <w:pPr>
              <w:spacing w:after="0" w:line="240" w:lineRule="auto"/>
              <w:jc w:val="center"/>
              <w:rPr>
                <w:rFonts w:ascii="Times New Roman" w:hAnsi="Times New Roman" w:cs="Times New Roman"/>
                <w:bCs/>
                <w:sz w:val="24"/>
                <w:szCs w:val="24"/>
                <w:lang w:val="uk-UA"/>
              </w:rPr>
            </w:pPr>
          </w:p>
        </w:tc>
      </w:tr>
      <w:tr w:rsidR="008C1719" w:rsidRPr="008D2462" w:rsidTr="00AD415B">
        <w:trPr>
          <w:jc w:val="center"/>
        </w:trPr>
        <w:tc>
          <w:tcPr>
            <w:tcW w:w="9734" w:type="dxa"/>
            <w:gridSpan w:val="6"/>
          </w:tcPr>
          <w:p w:rsidR="008C1719" w:rsidRPr="008D2462" w:rsidRDefault="008C1719" w:rsidP="00AD415B">
            <w:pPr>
              <w:spacing w:after="0" w:line="240" w:lineRule="auto"/>
              <w:rPr>
                <w:rFonts w:ascii="Times New Roman" w:hAnsi="Times New Roman" w:cs="Times New Roman"/>
                <w:b/>
                <w:bCs/>
                <w:sz w:val="24"/>
                <w:szCs w:val="24"/>
                <w:lang w:val="uk-UA"/>
              </w:rPr>
            </w:pPr>
            <w:r w:rsidRPr="008D2462">
              <w:rPr>
                <w:rFonts w:ascii="Times New Roman" w:hAnsi="Times New Roman" w:cs="Times New Roman"/>
                <w:b/>
                <w:bCs/>
                <w:sz w:val="24"/>
                <w:szCs w:val="24"/>
                <w:lang w:val="uk-UA"/>
              </w:rPr>
              <w:t>Залучати :</w:t>
            </w:r>
          </w:p>
        </w:tc>
      </w:tr>
      <w:tr w:rsidR="008C1719" w:rsidRPr="008D2462" w:rsidTr="00AD415B">
        <w:trPr>
          <w:jc w:val="center"/>
        </w:trPr>
        <w:tc>
          <w:tcPr>
            <w:tcW w:w="4443" w:type="dxa"/>
          </w:tcPr>
          <w:p w:rsidR="008C1719" w:rsidRPr="008D2462" w:rsidRDefault="008C1719" w:rsidP="0010262F">
            <w:pPr>
              <w:numPr>
                <w:ilvl w:val="0"/>
                <w:numId w:val="29"/>
              </w:numPr>
              <w:spacing w:after="0" w:line="240" w:lineRule="auto"/>
              <w:ind w:left="96" w:right="182" w:firstLine="426"/>
              <w:jc w:val="both"/>
              <w:rPr>
                <w:rFonts w:ascii="Times New Roman" w:hAnsi="Times New Roman" w:cs="Times New Roman"/>
                <w:bCs/>
                <w:sz w:val="24"/>
                <w:szCs w:val="24"/>
                <w:lang w:val="uk-UA"/>
              </w:rPr>
            </w:pPr>
            <w:r w:rsidRPr="00D35F5D">
              <w:rPr>
                <w:rFonts w:ascii="Times New Roman" w:hAnsi="Times New Roman" w:cs="Times New Roman"/>
                <w:bCs/>
                <w:sz w:val="24"/>
                <w:szCs w:val="24"/>
                <w:lang w:val="uk-UA"/>
              </w:rPr>
              <w:t>педагогів</w:t>
            </w:r>
            <w:r w:rsidRPr="008D2462">
              <w:rPr>
                <w:rFonts w:ascii="Times New Roman" w:hAnsi="Times New Roman" w:cs="Times New Roman"/>
                <w:bCs/>
                <w:sz w:val="24"/>
                <w:szCs w:val="24"/>
                <w:lang w:val="uk-UA"/>
              </w:rPr>
              <w:t xml:space="preserve"> до:</w:t>
            </w:r>
          </w:p>
          <w:p w:rsidR="008C1719" w:rsidRPr="008D2462" w:rsidRDefault="008C1719" w:rsidP="00AD415B">
            <w:pPr>
              <w:spacing w:after="0" w:line="240" w:lineRule="auto"/>
              <w:ind w:left="96" w:right="182"/>
              <w:jc w:val="both"/>
              <w:rPr>
                <w:rFonts w:ascii="Times New Roman" w:hAnsi="Times New Roman" w:cs="Times New Roman"/>
                <w:bCs/>
                <w:sz w:val="24"/>
                <w:szCs w:val="24"/>
                <w:lang w:val="uk-UA"/>
              </w:rPr>
            </w:pPr>
            <w:r w:rsidRPr="008D2462">
              <w:rPr>
                <w:rFonts w:ascii="Times New Roman" w:hAnsi="Times New Roman" w:cs="Times New Roman"/>
                <w:bCs/>
                <w:i/>
                <w:sz w:val="24"/>
                <w:szCs w:val="24"/>
                <w:lang w:val="uk-UA"/>
              </w:rPr>
              <w:t>-</w:t>
            </w:r>
            <w:r w:rsidRPr="008D2462">
              <w:rPr>
                <w:rFonts w:ascii="Times New Roman" w:hAnsi="Times New Roman" w:cs="Times New Roman"/>
                <w:bCs/>
                <w:sz w:val="24"/>
                <w:szCs w:val="24"/>
                <w:lang w:val="uk-UA"/>
              </w:rPr>
              <w:t xml:space="preserve"> розробки програми варіативних курсів із реалізації «освіти як європейського виміру України» відповідно до європейських освітніх стандартів з адаптивності, психологічної готовності, культурної підготовленості до європейського освітнього простору;</w:t>
            </w:r>
          </w:p>
          <w:p w:rsidR="008C1719" w:rsidRPr="008D2462" w:rsidRDefault="008C1719" w:rsidP="0010262F">
            <w:pPr>
              <w:numPr>
                <w:ilvl w:val="0"/>
                <w:numId w:val="29"/>
              </w:numPr>
              <w:spacing w:after="0" w:line="240" w:lineRule="auto"/>
              <w:ind w:left="96" w:right="182" w:firstLine="426"/>
              <w:jc w:val="both"/>
              <w:rPr>
                <w:rFonts w:ascii="Times New Roman" w:hAnsi="Times New Roman" w:cs="Times New Roman"/>
                <w:bCs/>
                <w:sz w:val="24"/>
                <w:szCs w:val="24"/>
                <w:lang w:val="uk-UA"/>
              </w:rPr>
            </w:pPr>
            <w:r w:rsidRPr="008D2462">
              <w:rPr>
                <w:rFonts w:ascii="Times New Roman" w:hAnsi="Times New Roman" w:cs="Times New Roman"/>
                <w:bCs/>
                <w:sz w:val="24"/>
                <w:szCs w:val="24"/>
                <w:lang w:val="uk-UA"/>
              </w:rPr>
              <w:t>розробки й проведення учнівських імітаційних проектів з метою формування  власного погляду молоді на  шляхи інтеграції України в Європу;</w:t>
            </w:r>
          </w:p>
        </w:tc>
        <w:tc>
          <w:tcPr>
            <w:tcW w:w="2509" w:type="dxa"/>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Відділ освіти</w:t>
            </w:r>
            <w:r>
              <w:rPr>
                <w:rFonts w:ascii="Times New Roman" w:hAnsi="Times New Roman" w:cs="Times New Roman"/>
                <w:bCs/>
                <w:sz w:val="24"/>
                <w:szCs w:val="24"/>
                <w:lang w:val="uk-UA"/>
              </w:rPr>
              <w:t xml:space="preserve"> райдержадміністрації</w:t>
            </w:r>
            <w:r w:rsidRPr="008D2462">
              <w:rPr>
                <w:rFonts w:ascii="Times New Roman" w:hAnsi="Times New Roman" w:cs="Times New Roman"/>
                <w:bCs/>
                <w:sz w:val="24"/>
                <w:szCs w:val="24"/>
                <w:lang w:val="uk-UA"/>
              </w:rPr>
              <w:t>,</w:t>
            </w:r>
          </w:p>
          <w:p w:rsidR="008C1719" w:rsidRDefault="008C1719" w:rsidP="00AD415B">
            <w:pPr>
              <w:spacing w:after="0" w:line="240" w:lineRule="auto"/>
              <w:jc w:val="center"/>
              <w:rPr>
                <w:rFonts w:ascii="Times New Roman" w:hAnsi="Times New Roman" w:cs="Times New Roman"/>
                <w:bCs/>
                <w:sz w:val="24"/>
                <w:szCs w:val="24"/>
                <w:lang w:val="uk-UA"/>
              </w:rPr>
            </w:pPr>
            <w:proofErr w:type="spellStart"/>
            <w:r>
              <w:rPr>
                <w:rFonts w:ascii="Times New Roman" w:hAnsi="Times New Roman" w:cs="Times New Roman"/>
                <w:bCs/>
                <w:sz w:val="24"/>
                <w:szCs w:val="24"/>
                <w:lang w:val="uk-UA"/>
              </w:rPr>
              <w:t>КЗ</w:t>
            </w:r>
            <w:proofErr w:type="spellEnd"/>
            <w:r>
              <w:rPr>
                <w:rFonts w:ascii="Times New Roman" w:hAnsi="Times New Roman" w:cs="Times New Roman"/>
                <w:bCs/>
                <w:sz w:val="24"/>
                <w:szCs w:val="24"/>
                <w:lang w:val="uk-UA"/>
              </w:rPr>
              <w:t xml:space="preserve"> «Методичний центр»,</w:t>
            </w:r>
          </w:p>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опорна школа</w:t>
            </w:r>
            <w:r>
              <w:rPr>
                <w:rFonts w:ascii="Times New Roman" w:hAnsi="Times New Roman" w:cs="Times New Roman"/>
                <w:bCs/>
                <w:sz w:val="24"/>
                <w:szCs w:val="24"/>
                <w:lang w:val="uk-UA"/>
              </w:rPr>
              <w:t>,</w:t>
            </w:r>
          </w:p>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гімназія «Софія»</w:t>
            </w:r>
          </w:p>
        </w:tc>
        <w:tc>
          <w:tcPr>
            <w:tcW w:w="695" w:type="dxa"/>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p w:rsidR="008C1719" w:rsidRPr="008D2462" w:rsidRDefault="008C1719" w:rsidP="00AD415B">
            <w:pPr>
              <w:spacing w:after="0" w:line="240" w:lineRule="auto"/>
              <w:jc w:val="center"/>
              <w:rPr>
                <w:rFonts w:ascii="Times New Roman" w:hAnsi="Times New Roman" w:cs="Times New Roman"/>
                <w:bCs/>
                <w:sz w:val="24"/>
                <w:szCs w:val="24"/>
                <w:lang w:val="uk-UA"/>
              </w:rPr>
            </w:pPr>
          </w:p>
          <w:p w:rsidR="008C1719" w:rsidRPr="008D2462" w:rsidRDefault="008C1719" w:rsidP="00AD415B">
            <w:pPr>
              <w:spacing w:after="0" w:line="240" w:lineRule="auto"/>
              <w:jc w:val="center"/>
              <w:rPr>
                <w:rFonts w:ascii="Times New Roman" w:hAnsi="Times New Roman" w:cs="Times New Roman"/>
                <w:bCs/>
                <w:sz w:val="24"/>
                <w:szCs w:val="24"/>
                <w:lang w:val="uk-UA"/>
              </w:rPr>
            </w:pPr>
          </w:p>
          <w:p w:rsidR="008C1719" w:rsidRPr="008D2462" w:rsidRDefault="008C1719" w:rsidP="00AD415B">
            <w:pPr>
              <w:spacing w:after="0" w:line="240" w:lineRule="auto"/>
              <w:jc w:val="center"/>
              <w:rPr>
                <w:rFonts w:ascii="Times New Roman" w:hAnsi="Times New Roman" w:cs="Times New Roman"/>
                <w:bCs/>
                <w:sz w:val="24"/>
                <w:szCs w:val="24"/>
                <w:lang w:val="uk-UA"/>
              </w:rPr>
            </w:pPr>
          </w:p>
          <w:p w:rsidR="008C1719" w:rsidRPr="008D2462" w:rsidRDefault="008C1719" w:rsidP="00AD415B">
            <w:pPr>
              <w:spacing w:after="0" w:line="240" w:lineRule="auto"/>
              <w:jc w:val="center"/>
              <w:rPr>
                <w:rFonts w:ascii="Times New Roman" w:hAnsi="Times New Roman" w:cs="Times New Roman"/>
                <w:bCs/>
                <w:sz w:val="24"/>
                <w:szCs w:val="24"/>
                <w:lang w:val="uk-UA"/>
              </w:rPr>
            </w:pPr>
          </w:p>
          <w:p w:rsidR="008C1719" w:rsidRPr="008D2462" w:rsidRDefault="008C1719" w:rsidP="00AD415B">
            <w:pPr>
              <w:spacing w:after="0" w:line="240" w:lineRule="auto"/>
              <w:jc w:val="center"/>
              <w:rPr>
                <w:rFonts w:ascii="Times New Roman" w:hAnsi="Times New Roman" w:cs="Times New Roman"/>
                <w:bCs/>
                <w:sz w:val="24"/>
                <w:szCs w:val="24"/>
                <w:lang w:val="uk-UA"/>
              </w:rPr>
            </w:pPr>
          </w:p>
          <w:p w:rsidR="008C1719" w:rsidRPr="008D2462" w:rsidRDefault="008C1719" w:rsidP="00AD415B">
            <w:pPr>
              <w:spacing w:after="0" w:line="240" w:lineRule="auto"/>
              <w:jc w:val="center"/>
              <w:rPr>
                <w:rFonts w:ascii="Times New Roman" w:hAnsi="Times New Roman" w:cs="Times New Roman"/>
                <w:bCs/>
                <w:sz w:val="24"/>
                <w:szCs w:val="24"/>
                <w:lang w:val="uk-UA"/>
              </w:rPr>
            </w:pPr>
          </w:p>
          <w:p w:rsidR="008C1719" w:rsidRPr="008D2462" w:rsidRDefault="008C1719" w:rsidP="00AD415B">
            <w:pPr>
              <w:spacing w:after="0" w:line="240" w:lineRule="auto"/>
              <w:jc w:val="center"/>
              <w:rPr>
                <w:rFonts w:ascii="Times New Roman" w:hAnsi="Times New Roman" w:cs="Times New Roman"/>
                <w:bCs/>
                <w:sz w:val="24"/>
                <w:szCs w:val="24"/>
                <w:lang w:val="uk-UA"/>
              </w:rPr>
            </w:pPr>
          </w:p>
          <w:p w:rsidR="008C1719" w:rsidRPr="008D2462" w:rsidRDefault="008C1719" w:rsidP="00AD415B">
            <w:pPr>
              <w:spacing w:after="0" w:line="240" w:lineRule="auto"/>
              <w:jc w:val="center"/>
              <w:rPr>
                <w:rFonts w:ascii="Times New Roman" w:hAnsi="Times New Roman" w:cs="Times New Roman"/>
                <w:bCs/>
                <w:sz w:val="24"/>
                <w:szCs w:val="24"/>
                <w:lang w:val="uk-UA"/>
              </w:rPr>
            </w:pPr>
          </w:p>
        </w:tc>
        <w:tc>
          <w:tcPr>
            <w:tcW w:w="696" w:type="dxa"/>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p w:rsidR="008C1719" w:rsidRPr="008D2462" w:rsidRDefault="008C1719" w:rsidP="00AD415B">
            <w:pPr>
              <w:spacing w:after="0" w:line="240" w:lineRule="auto"/>
              <w:jc w:val="center"/>
              <w:rPr>
                <w:rFonts w:ascii="Times New Roman" w:hAnsi="Times New Roman" w:cs="Times New Roman"/>
                <w:bCs/>
                <w:sz w:val="24"/>
                <w:szCs w:val="24"/>
                <w:lang w:val="uk-UA"/>
              </w:rPr>
            </w:pPr>
          </w:p>
          <w:p w:rsidR="008C1719" w:rsidRPr="008D2462" w:rsidRDefault="008C1719" w:rsidP="00AD415B">
            <w:pPr>
              <w:spacing w:after="0" w:line="240" w:lineRule="auto"/>
              <w:jc w:val="center"/>
              <w:rPr>
                <w:rFonts w:ascii="Times New Roman" w:hAnsi="Times New Roman" w:cs="Times New Roman"/>
                <w:bCs/>
                <w:sz w:val="24"/>
                <w:szCs w:val="24"/>
                <w:lang w:val="uk-UA"/>
              </w:rPr>
            </w:pPr>
          </w:p>
          <w:p w:rsidR="008C1719" w:rsidRPr="008D2462" w:rsidRDefault="008C1719" w:rsidP="00AD415B">
            <w:pPr>
              <w:spacing w:after="0" w:line="240" w:lineRule="auto"/>
              <w:jc w:val="center"/>
              <w:rPr>
                <w:rFonts w:ascii="Times New Roman" w:hAnsi="Times New Roman" w:cs="Times New Roman"/>
                <w:bCs/>
                <w:sz w:val="24"/>
                <w:szCs w:val="24"/>
                <w:lang w:val="uk-UA"/>
              </w:rPr>
            </w:pPr>
          </w:p>
          <w:p w:rsidR="008C1719" w:rsidRPr="008D2462" w:rsidRDefault="008C1719" w:rsidP="00AD415B">
            <w:pPr>
              <w:spacing w:after="0" w:line="240" w:lineRule="auto"/>
              <w:jc w:val="center"/>
              <w:rPr>
                <w:rFonts w:ascii="Times New Roman" w:hAnsi="Times New Roman" w:cs="Times New Roman"/>
                <w:bCs/>
                <w:sz w:val="24"/>
                <w:szCs w:val="24"/>
                <w:lang w:val="uk-UA"/>
              </w:rPr>
            </w:pPr>
          </w:p>
          <w:p w:rsidR="008C1719" w:rsidRPr="008D2462" w:rsidRDefault="008C1719" w:rsidP="00AD415B">
            <w:pPr>
              <w:spacing w:after="0" w:line="240" w:lineRule="auto"/>
              <w:jc w:val="center"/>
              <w:rPr>
                <w:rFonts w:ascii="Times New Roman" w:hAnsi="Times New Roman" w:cs="Times New Roman"/>
                <w:bCs/>
                <w:sz w:val="24"/>
                <w:szCs w:val="24"/>
                <w:lang w:val="uk-UA"/>
              </w:rPr>
            </w:pPr>
          </w:p>
          <w:p w:rsidR="008C1719" w:rsidRPr="008D2462" w:rsidRDefault="008C1719" w:rsidP="00AD415B">
            <w:pPr>
              <w:spacing w:after="0" w:line="240" w:lineRule="auto"/>
              <w:jc w:val="center"/>
              <w:rPr>
                <w:rFonts w:ascii="Times New Roman" w:hAnsi="Times New Roman" w:cs="Times New Roman"/>
                <w:bCs/>
                <w:sz w:val="24"/>
                <w:szCs w:val="24"/>
                <w:lang w:val="uk-UA"/>
              </w:rPr>
            </w:pPr>
          </w:p>
          <w:p w:rsidR="008C1719" w:rsidRPr="008D2462" w:rsidRDefault="008C1719" w:rsidP="00AD415B">
            <w:pPr>
              <w:spacing w:after="0" w:line="240" w:lineRule="auto"/>
              <w:jc w:val="center"/>
              <w:rPr>
                <w:rFonts w:ascii="Times New Roman" w:hAnsi="Times New Roman" w:cs="Times New Roman"/>
                <w:bCs/>
                <w:sz w:val="24"/>
                <w:szCs w:val="24"/>
                <w:lang w:val="uk-UA"/>
              </w:rPr>
            </w:pPr>
          </w:p>
          <w:p w:rsidR="008C1719" w:rsidRPr="008D2462" w:rsidRDefault="008C1719" w:rsidP="00AD415B">
            <w:pPr>
              <w:spacing w:after="0" w:line="240" w:lineRule="auto"/>
              <w:jc w:val="center"/>
              <w:rPr>
                <w:rFonts w:ascii="Times New Roman" w:hAnsi="Times New Roman" w:cs="Times New Roman"/>
                <w:bCs/>
                <w:sz w:val="24"/>
                <w:szCs w:val="24"/>
                <w:lang w:val="uk-UA"/>
              </w:rPr>
            </w:pPr>
          </w:p>
          <w:p w:rsidR="008C1719" w:rsidRPr="008D2462" w:rsidRDefault="008C1719" w:rsidP="00AD415B">
            <w:pPr>
              <w:spacing w:after="0" w:line="240" w:lineRule="auto"/>
              <w:jc w:val="center"/>
              <w:rPr>
                <w:rFonts w:ascii="Times New Roman" w:hAnsi="Times New Roman" w:cs="Times New Roman"/>
                <w:bCs/>
                <w:sz w:val="24"/>
                <w:szCs w:val="24"/>
                <w:lang w:val="uk-UA"/>
              </w:rPr>
            </w:pPr>
          </w:p>
        </w:tc>
        <w:tc>
          <w:tcPr>
            <w:tcW w:w="695" w:type="dxa"/>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p w:rsidR="008C1719" w:rsidRPr="008D2462" w:rsidRDefault="008C1719" w:rsidP="00AD415B">
            <w:pPr>
              <w:spacing w:after="0" w:line="240" w:lineRule="auto"/>
              <w:jc w:val="center"/>
              <w:rPr>
                <w:rFonts w:ascii="Times New Roman" w:hAnsi="Times New Roman" w:cs="Times New Roman"/>
                <w:bCs/>
                <w:sz w:val="24"/>
                <w:szCs w:val="24"/>
                <w:lang w:val="uk-UA"/>
              </w:rPr>
            </w:pPr>
          </w:p>
          <w:p w:rsidR="008C1719" w:rsidRPr="008D2462" w:rsidRDefault="008C1719" w:rsidP="00AD415B">
            <w:pPr>
              <w:spacing w:after="0" w:line="240" w:lineRule="auto"/>
              <w:jc w:val="center"/>
              <w:rPr>
                <w:rFonts w:ascii="Times New Roman" w:hAnsi="Times New Roman" w:cs="Times New Roman"/>
                <w:bCs/>
                <w:sz w:val="24"/>
                <w:szCs w:val="24"/>
                <w:lang w:val="uk-UA"/>
              </w:rPr>
            </w:pPr>
          </w:p>
          <w:p w:rsidR="008C1719" w:rsidRPr="008D2462" w:rsidRDefault="008C1719" w:rsidP="00AD415B">
            <w:pPr>
              <w:spacing w:after="0" w:line="240" w:lineRule="auto"/>
              <w:jc w:val="center"/>
              <w:rPr>
                <w:rFonts w:ascii="Times New Roman" w:hAnsi="Times New Roman" w:cs="Times New Roman"/>
                <w:bCs/>
                <w:sz w:val="24"/>
                <w:szCs w:val="24"/>
                <w:lang w:val="uk-UA"/>
              </w:rPr>
            </w:pPr>
          </w:p>
          <w:p w:rsidR="008C1719" w:rsidRPr="008D2462" w:rsidRDefault="008C1719" w:rsidP="00AD415B">
            <w:pPr>
              <w:spacing w:after="0" w:line="240" w:lineRule="auto"/>
              <w:jc w:val="center"/>
              <w:rPr>
                <w:rFonts w:ascii="Times New Roman" w:hAnsi="Times New Roman" w:cs="Times New Roman"/>
                <w:bCs/>
                <w:sz w:val="24"/>
                <w:szCs w:val="24"/>
                <w:lang w:val="uk-UA"/>
              </w:rPr>
            </w:pPr>
          </w:p>
          <w:p w:rsidR="008C1719" w:rsidRPr="008D2462" w:rsidRDefault="008C1719" w:rsidP="00AD415B">
            <w:pPr>
              <w:spacing w:after="0" w:line="240" w:lineRule="auto"/>
              <w:jc w:val="center"/>
              <w:rPr>
                <w:rFonts w:ascii="Times New Roman" w:hAnsi="Times New Roman" w:cs="Times New Roman"/>
                <w:bCs/>
                <w:sz w:val="24"/>
                <w:szCs w:val="24"/>
                <w:lang w:val="uk-UA"/>
              </w:rPr>
            </w:pPr>
          </w:p>
          <w:p w:rsidR="008C1719" w:rsidRPr="008D2462" w:rsidRDefault="008C1719" w:rsidP="00AD415B">
            <w:pPr>
              <w:spacing w:after="0" w:line="240" w:lineRule="auto"/>
              <w:jc w:val="center"/>
              <w:rPr>
                <w:rFonts w:ascii="Times New Roman" w:hAnsi="Times New Roman" w:cs="Times New Roman"/>
                <w:bCs/>
                <w:sz w:val="24"/>
                <w:szCs w:val="24"/>
                <w:lang w:val="uk-UA"/>
              </w:rPr>
            </w:pPr>
          </w:p>
          <w:p w:rsidR="008C1719" w:rsidRPr="008D2462" w:rsidRDefault="008C1719" w:rsidP="00AD415B">
            <w:pPr>
              <w:spacing w:after="0" w:line="240" w:lineRule="auto"/>
              <w:jc w:val="center"/>
              <w:rPr>
                <w:rFonts w:ascii="Times New Roman" w:hAnsi="Times New Roman" w:cs="Times New Roman"/>
                <w:bCs/>
                <w:sz w:val="24"/>
                <w:szCs w:val="24"/>
                <w:lang w:val="uk-UA"/>
              </w:rPr>
            </w:pPr>
          </w:p>
          <w:p w:rsidR="008C1719" w:rsidRPr="008D2462" w:rsidRDefault="008C1719" w:rsidP="00AD415B">
            <w:pPr>
              <w:spacing w:after="0" w:line="240" w:lineRule="auto"/>
              <w:jc w:val="center"/>
              <w:rPr>
                <w:rFonts w:ascii="Times New Roman" w:hAnsi="Times New Roman" w:cs="Times New Roman"/>
                <w:bCs/>
                <w:sz w:val="24"/>
                <w:szCs w:val="24"/>
                <w:lang w:val="uk-UA"/>
              </w:rPr>
            </w:pPr>
          </w:p>
          <w:p w:rsidR="008C1719" w:rsidRPr="008D2462" w:rsidRDefault="008C1719" w:rsidP="00AD415B">
            <w:pPr>
              <w:spacing w:after="0" w:line="240" w:lineRule="auto"/>
              <w:jc w:val="center"/>
              <w:rPr>
                <w:rFonts w:ascii="Times New Roman" w:hAnsi="Times New Roman" w:cs="Times New Roman"/>
                <w:bCs/>
                <w:sz w:val="24"/>
                <w:szCs w:val="24"/>
                <w:lang w:val="uk-UA"/>
              </w:rPr>
            </w:pPr>
          </w:p>
        </w:tc>
        <w:tc>
          <w:tcPr>
            <w:tcW w:w="696" w:type="dxa"/>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p w:rsidR="008C1719" w:rsidRPr="008D2462" w:rsidRDefault="008C1719" w:rsidP="00AD415B">
            <w:pPr>
              <w:spacing w:after="0" w:line="240" w:lineRule="auto"/>
              <w:jc w:val="center"/>
              <w:rPr>
                <w:rFonts w:ascii="Times New Roman" w:hAnsi="Times New Roman" w:cs="Times New Roman"/>
                <w:bCs/>
                <w:sz w:val="24"/>
                <w:szCs w:val="24"/>
                <w:lang w:val="uk-UA"/>
              </w:rPr>
            </w:pPr>
          </w:p>
          <w:p w:rsidR="008C1719" w:rsidRPr="008D2462" w:rsidRDefault="008C1719" w:rsidP="00AD415B">
            <w:pPr>
              <w:spacing w:after="0" w:line="240" w:lineRule="auto"/>
              <w:jc w:val="center"/>
              <w:rPr>
                <w:rFonts w:ascii="Times New Roman" w:hAnsi="Times New Roman" w:cs="Times New Roman"/>
                <w:bCs/>
                <w:sz w:val="24"/>
                <w:szCs w:val="24"/>
                <w:lang w:val="uk-UA"/>
              </w:rPr>
            </w:pPr>
          </w:p>
          <w:p w:rsidR="008C1719" w:rsidRPr="008D2462" w:rsidRDefault="008C1719" w:rsidP="00AD415B">
            <w:pPr>
              <w:spacing w:after="0" w:line="240" w:lineRule="auto"/>
              <w:jc w:val="center"/>
              <w:rPr>
                <w:rFonts w:ascii="Times New Roman" w:hAnsi="Times New Roman" w:cs="Times New Roman"/>
                <w:bCs/>
                <w:sz w:val="24"/>
                <w:szCs w:val="24"/>
                <w:lang w:val="uk-UA"/>
              </w:rPr>
            </w:pPr>
          </w:p>
          <w:p w:rsidR="008C1719" w:rsidRPr="008D2462" w:rsidRDefault="008C1719" w:rsidP="00AD415B">
            <w:pPr>
              <w:spacing w:after="0" w:line="240" w:lineRule="auto"/>
              <w:jc w:val="center"/>
              <w:rPr>
                <w:rFonts w:ascii="Times New Roman" w:hAnsi="Times New Roman" w:cs="Times New Roman"/>
                <w:bCs/>
                <w:sz w:val="24"/>
                <w:szCs w:val="24"/>
                <w:lang w:val="uk-UA"/>
              </w:rPr>
            </w:pPr>
          </w:p>
          <w:p w:rsidR="008C1719" w:rsidRPr="008D2462" w:rsidRDefault="008C1719" w:rsidP="00AD415B">
            <w:pPr>
              <w:spacing w:after="0" w:line="240" w:lineRule="auto"/>
              <w:jc w:val="center"/>
              <w:rPr>
                <w:rFonts w:ascii="Times New Roman" w:hAnsi="Times New Roman" w:cs="Times New Roman"/>
                <w:bCs/>
                <w:sz w:val="24"/>
                <w:szCs w:val="24"/>
                <w:lang w:val="uk-UA"/>
              </w:rPr>
            </w:pPr>
          </w:p>
          <w:p w:rsidR="008C1719" w:rsidRPr="008D2462" w:rsidRDefault="008C1719" w:rsidP="00AD415B">
            <w:pPr>
              <w:spacing w:after="0" w:line="240" w:lineRule="auto"/>
              <w:jc w:val="center"/>
              <w:rPr>
                <w:rFonts w:ascii="Times New Roman" w:hAnsi="Times New Roman" w:cs="Times New Roman"/>
                <w:bCs/>
                <w:sz w:val="24"/>
                <w:szCs w:val="24"/>
                <w:lang w:val="uk-UA"/>
              </w:rPr>
            </w:pPr>
          </w:p>
          <w:p w:rsidR="008C1719" w:rsidRPr="008D2462" w:rsidRDefault="008C1719" w:rsidP="00AD415B">
            <w:pPr>
              <w:spacing w:after="0" w:line="240" w:lineRule="auto"/>
              <w:jc w:val="center"/>
              <w:rPr>
                <w:rFonts w:ascii="Times New Roman" w:hAnsi="Times New Roman" w:cs="Times New Roman"/>
                <w:bCs/>
                <w:sz w:val="24"/>
                <w:szCs w:val="24"/>
                <w:lang w:val="uk-UA"/>
              </w:rPr>
            </w:pPr>
          </w:p>
          <w:p w:rsidR="008C1719" w:rsidRPr="008D2462" w:rsidRDefault="008C1719" w:rsidP="00AD415B">
            <w:pPr>
              <w:spacing w:after="0" w:line="240" w:lineRule="auto"/>
              <w:jc w:val="center"/>
              <w:rPr>
                <w:rFonts w:ascii="Times New Roman" w:hAnsi="Times New Roman" w:cs="Times New Roman"/>
                <w:bCs/>
                <w:sz w:val="24"/>
                <w:szCs w:val="24"/>
                <w:lang w:val="uk-UA"/>
              </w:rPr>
            </w:pPr>
          </w:p>
          <w:p w:rsidR="008C1719" w:rsidRPr="008D2462" w:rsidRDefault="008C1719" w:rsidP="00AD415B">
            <w:pPr>
              <w:spacing w:after="0" w:line="240" w:lineRule="auto"/>
              <w:jc w:val="center"/>
              <w:rPr>
                <w:rFonts w:ascii="Times New Roman" w:hAnsi="Times New Roman" w:cs="Times New Roman"/>
                <w:bCs/>
                <w:sz w:val="24"/>
                <w:szCs w:val="24"/>
                <w:lang w:val="uk-UA"/>
              </w:rPr>
            </w:pPr>
          </w:p>
        </w:tc>
      </w:tr>
      <w:tr w:rsidR="008C1719" w:rsidRPr="008D2462" w:rsidTr="00AD415B">
        <w:trPr>
          <w:trHeight w:val="506"/>
          <w:jc w:val="center"/>
        </w:trPr>
        <w:tc>
          <w:tcPr>
            <w:tcW w:w="4443" w:type="dxa"/>
          </w:tcPr>
          <w:p w:rsidR="008C1719" w:rsidRPr="008D2462" w:rsidRDefault="008C1719" w:rsidP="00AD415B">
            <w:pPr>
              <w:spacing w:after="0" w:line="240" w:lineRule="auto"/>
              <w:ind w:left="96" w:right="182" w:firstLine="426"/>
              <w:jc w:val="both"/>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r w:rsidRPr="008D2462">
              <w:rPr>
                <w:rFonts w:ascii="Times New Roman" w:hAnsi="Times New Roman" w:cs="Times New Roman"/>
                <w:bCs/>
                <w:sz w:val="24"/>
                <w:szCs w:val="24"/>
                <w:lang w:val="uk-UA"/>
              </w:rPr>
              <w:tab/>
              <w:t>учнів до участі в проектах з вивчення іноземних мов (англійської, німецької, новогрецької)                    (відповідно до  Загальноєвропейських рекомендацій з мовної освіти).</w:t>
            </w:r>
          </w:p>
        </w:tc>
        <w:tc>
          <w:tcPr>
            <w:tcW w:w="2509" w:type="dxa"/>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Відділ освіти</w:t>
            </w:r>
            <w:r>
              <w:rPr>
                <w:rFonts w:ascii="Times New Roman" w:hAnsi="Times New Roman" w:cs="Times New Roman"/>
                <w:bCs/>
                <w:sz w:val="24"/>
                <w:szCs w:val="24"/>
                <w:lang w:val="uk-UA"/>
              </w:rPr>
              <w:t xml:space="preserve"> райдержадміністрації</w:t>
            </w:r>
            <w:r w:rsidRPr="008D2462">
              <w:rPr>
                <w:rFonts w:ascii="Times New Roman" w:hAnsi="Times New Roman" w:cs="Times New Roman"/>
                <w:bCs/>
                <w:sz w:val="24"/>
                <w:szCs w:val="24"/>
                <w:lang w:val="uk-UA"/>
              </w:rPr>
              <w:t>,</w:t>
            </w:r>
          </w:p>
          <w:p w:rsidR="008C1719" w:rsidRDefault="008C1719" w:rsidP="00AD415B">
            <w:pPr>
              <w:spacing w:after="0" w:line="240" w:lineRule="auto"/>
              <w:jc w:val="center"/>
              <w:rPr>
                <w:rFonts w:ascii="Times New Roman" w:hAnsi="Times New Roman" w:cs="Times New Roman"/>
                <w:bCs/>
                <w:sz w:val="24"/>
                <w:szCs w:val="24"/>
                <w:lang w:val="uk-UA"/>
              </w:rPr>
            </w:pPr>
            <w:proofErr w:type="spellStart"/>
            <w:r w:rsidRPr="008D2462">
              <w:rPr>
                <w:rFonts w:ascii="Times New Roman" w:hAnsi="Times New Roman" w:cs="Times New Roman"/>
                <w:bCs/>
                <w:sz w:val="24"/>
                <w:szCs w:val="24"/>
                <w:lang w:val="uk-UA"/>
              </w:rPr>
              <w:t>КЗ</w:t>
            </w:r>
            <w:proofErr w:type="spellEnd"/>
            <w:r w:rsidRPr="008D2462">
              <w:rPr>
                <w:rFonts w:ascii="Times New Roman" w:hAnsi="Times New Roman" w:cs="Times New Roman"/>
                <w:bCs/>
                <w:sz w:val="24"/>
                <w:szCs w:val="24"/>
                <w:lang w:val="uk-UA"/>
              </w:rPr>
              <w:t xml:space="preserve"> «Методичний центр», </w:t>
            </w:r>
          </w:p>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навчальні заклади</w:t>
            </w:r>
          </w:p>
          <w:p w:rsidR="008C1719" w:rsidRPr="008D2462" w:rsidRDefault="008C1719" w:rsidP="00AD415B">
            <w:pPr>
              <w:spacing w:after="0" w:line="240" w:lineRule="auto"/>
              <w:jc w:val="center"/>
              <w:rPr>
                <w:rFonts w:ascii="Times New Roman" w:hAnsi="Times New Roman" w:cs="Times New Roman"/>
                <w:bCs/>
                <w:sz w:val="24"/>
                <w:szCs w:val="24"/>
                <w:lang w:val="uk-UA"/>
              </w:rPr>
            </w:pPr>
          </w:p>
        </w:tc>
        <w:tc>
          <w:tcPr>
            <w:tcW w:w="695" w:type="dxa"/>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p w:rsidR="008C1719" w:rsidRPr="008D2462" w:rsidRDefault="008C1719" w:rsidP="00AD415B">
            <w:pPr>
              <w:spacing w:after="0" w:line="240" w:lineRule="auto"/>
              <w:jc w:val="center"/>
              <w:rPr>
                <w:rFonts w:ascii="Times New Roman" w:hAnsi="Times New Roman" w:cs="Times New Roman"/>
                <w:bCs/>
                <w:sz w:val="24"/>
                <w:szCs w:val="24"/>
                <w:lang w:val="uk-UA"/>
              </w:rPr>
            </w:pPr>
          </w:p>
          <w:p w:rsidR="008C1719" w:rsidRPr="008D2462" w:rsidRDefault="008C1719" w:rsidP="00AD415B">
            <w:pPr>
              <w:spacing w:after="0" w:line="240" w:lineRule="auto"/>
              <w:jc w:val="center"/>
              <w:rPr>
                <w:rFonts w:ascii="Times New Roman" w:hAnsi="Times New Roman" w:cs="Times New Roman"/>
                <w:bCs/>
                <w:sz w:val="24"/>
                <w:szCs w:val="24"/>
                <w:lang w:val="uk-UA"/>
              </w:rPr>
            </w:pPr>
          </w:p>
          <w:p w:rsidR="008C1719" w:rsidRPr="008D2462" w:rsidRDefault="008C1719" w:rsidP="00AD415B">
            <w:pPr>
              <w:spacing w:after="0" w:line="240" w:lineRule="auto"/>
              <w:jc w:val="center"/>
              <w:rPr>
                <w:rFonts w:ascii="Times New Roman" w:hAnsi="Times New Roman" w:cs="Times New Roman"/>
                <w:bCs/>
                <w:sz w:val="24"/>
                <w:szCs w:val="24"/>
                <w:lang w:val="uk-UA"/>
              </w:rPr>
            </w:pPr>
          </w:p>
          <w:p w:rsidR="008C1719" w:rsidRPr="008D2462" w:rsidRDefault="008C1719" w:rsidP="00AD415B">
            <w:pPr>
              <w:spacing w:after="0" w:line="240" w:lineRule="auto"/>
              <w:jc w:val="center"/>
              <w:rPr>
                <w:rFonts w:ascii="Times New Roman" w:hAnsi="Times New Roman" w:cs="Times New Roman"/>
                <w:bCs/>
                <w:sz w:val="24"/>
                <w:szCs w:val="24"/>
                <w:lang w:val="uk-UA"/>
              </w:rPr>
            </w:pPr>
          </w:p>
        </w:tc>
        <w:tc>
          <w:tcPr>
            <w:tcW w:w="696" w:type="dxa"/>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p w:rsidR="008C1719" w:rsidRPr="008D2462" w:rsidRDefault="008C1719" w:rsidP="00AD415B">
            <w:pPr>
              <w:spacing w:after="0" w:line="240" w:lineRule="auto"/>
              <w:jc w:val="center"/>
              <w:rPr>
                <w:rFonts w:ascii="Times New Roman" w:hAnsi="Times New Roman" w:cs="Times New Roman"/>
                <w:bCs/>
                <w:sz w:val="24"/>
                <w:szCs w:val="24"/>
                <w:lang w:val="uk-UA"/>
              </w:rPr>
            </w:pPr>
          </w:p>
          <w:p w:rsidR="008C1719" w:rsidRPr="008D2462" w:rsidRDefault="008C1719" w:rsidP="00AD415B">
            <w:pPr>
              <w:spacing w:after="0" w:line="240" w:lineRule="auto"/>
              <w:jc w:val="center"/>
              <w:rPr>
                <w:rFonts w:ascii="Times New Roman" w:hAnsi="Times New Roman" w:cs="Times New Roman"/>
                <w:bCs/>
                <w:sz w:val="24"/>
                <w:szCs w:val="24"/>
                <w:lang w:val="uk-UA"/>
              </w:rPr>
            </w:pPr>
          </w:p>
          <w:p w:rsidR="008C1719" w:rsidRPr="008D2462" w:rsidRDefault="008C1719" w:rsidP="00AD415B">
            <w:pPr>
              <w:spacing w:after="0" w:line="240" w:lineRule="auto"/>
              <w:jc w:val="center"/>
              <w:rPr>
                <w:rFonts w:ascii="Times New Roman" w:hAnsi="Times New Roman" w:cs="Times New Roman"/>
                <w:bCs/>
                <w:sz w:val="24"/>
                <w:szCs w:val="24"/>
                <w:lang w:val="uk-UA"/>
              </w:rPr>
            </w:pPr>
          </w:p>
          <w:p w:rsidR="008C1719" w:rsidRPr="008D2462" w:rsidRDefault="008C1719" w:rsidP="00AD415B">
            <w:pPr>
              <w:spacing w:after="0" w:line="240" w:lineRule="auto"/>
              <w:jc w:val="center"/>
              <w:rPr>
                <w:rFonts w:ascii="Times New Roman" w:hAnsi="Times New Roman" w:cs="Times New Roman"/>
                <w:bCs/>
                <w:sz w:val="24"/>
                <w:szCs w:val="24"/>
                <w:lang w:val="uk-UA"/>
              </w:rPr>
            </w:pPr>
          </w:p>
          <w:p w:rsidR="008C1719" w:rsidRPr="008D2462" w:rsidRDefault="008C1719" w:rsidP="00AD415B">
            <w:pPr>
              <w:spacing w:after="0" w:line="240" w:lineRule="auto"/>
              <w:jc w:val="center"/>
              <w:rPr>
                <w:rFonts w:ascii="Times New Roman" w:hAnsi="Times New Roman" w:cs="Times New Roman"/>
                <w:bCs/>
                <w:sz w:val="24"/>
                <w:szCs w:val="24"/>
                <w:lang w:val="uk-UA"/>
              </w:rPr>
            </w:pPr>
          </w:p>
        </w:tc>
        <w:tc>
          <w:tcPr>
            <w:tcW w:w="695" w:type="dxa"/>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p w:rsidR="008C1719" w:rsidRPr="008D2462" w:rsidRDefault="008C1719" w:rsidP="00AD415B">
            <w:pPr>
              <w:spacing w:after="0" w:line="240" w:lineRule="auto"/>
              <w:jc w:val="center"/>
              <w:rPr>
                <w:rFonts w:ascii="Times New Roman" w:hAnsi="Times New Roman" w:cs="Times New Roman"/>
                <w:bCs/>
                <w:sz w:val="24"/>
                <w:szCs w:val="24"/>
                <w:lang w:val="uk-UA"/>
              </w:rPr>
            </w:pPr>
          </w:p>
          <w:p w:rsidR="008C1719" w:rsidRPr="008D2462" w:rsidRDefault="008C1719" w:rsidP="00AD415B">
            <w:pPr>
              <w:spacing w:after="0" w:line="240" w:lineRule="auto"/>
              <w:jc w:val="center"/>
              <w:rPr>
                <w:rFonts w:ascii="Times New Roman" w:hAnsi="Times New Roman" w:cs="Times New Roman"/>
                <w:bCs/>
                <w:sz w:val="24"/>
                <w:szCs w:val="24"/>
                <w:lang w:val="uk-UA"/>
              </w:rPr>
            </w:pPr>
          </w:p>
          <w:p w:rsidR="008C1719" w:rsidRPr="008D2462" w:rsidRDefault="008C1719" w:rsidP="00AD415B">
            <w:pPr>
              <w:spacing w:after="0" w:line="240" w:lineRule="auto"/>
              <w:jc w:val="center"/>
              <w:rPr>
                <w:rFonts w:ascii="Times New Roman" w:hAnsi="Times New Roman" w:cs="Times New Roman"/>
                <w:bCs/>
                <w:sz w:val="24"/>
                <w:szCs w:val="24"/>
                <w:lang w:val="uk-UA"/>
              </w:rPr>
            </w:pPr>
          </w:p>
          <w:p w:rsidR="008C1719" w:rsidRPr="008D2462" w:rsidRDefault="008C1719" w:rsidP="00AD415B">
            <w:pPr>
              <w:spacing w:after="0" w:line="240" w:lineRule="auto"/>
              <w:jc w:val="center"/>
              <w:rPr>
                <w:rFonts w:ascii="Times New Roman" w:hAnsi="Times New Roman" w:cs="Times New Roman"/>
                <w:bCs/>
                <w:sz w:val="24"/>
                <w:szCs w:val="24"/>
                <w:lang w:val="uk-UA"/>
              </w:rPr>
            </w:pPr>
          </w:p>
          <w:p w:rsidR="008C1719" w:rsidRPr="008D2462" w:rsidRDefault="008C1719" w:rsidP="00AD415B">
            <w:pPr>
              <w:spacing w:after="0" w:line="240" w:lineRule="auto"/>
              <w:jc w:val="center"/>
              <w:rPr>
                <w:rFonts w:ascii="Times New Roman" w:hAnsi="Times New Roman" w:cs="Times New Roman"/>
                <w:bCs/>
                <w:sz w:val="24"/>
                <w:szCs w:val="24"/>
                <w:lang w:val="uk-UA"/>
              </w:rPr>
            </w:pPr>
          </w:p>
          <w:p w:rsidR="008C1719" w:rsidRPr="008D2462" w:rsidRDefault="008C1719" w:rsidP="00AD415B">
            <w:pPr>
              <w:spacing w:after="0" w:line="240" w:lineRule="auto"/>
              <w:jc w:val="center"/>
              <w:rPr>
                <w:rFonts w:ascii="Times New Roman" w:hAnsi="Times New Roman" w:cs="Times New Roman"/>
                <w:bCs/>
                <w:sz w:val="24"/>
                <w:szCs w:val="24"/>
                <w:lang w:val="uk-UA"/>
              </w:rPr>
            </w:pPr>
          </w:p>
        </w:tc>
        <w:tc>
          <w:tcPr>
            <w:tcW w:w="696" w:type="dxa"/>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p w:rsidR="008C1719" w:rsidRPr="008D2462" w:rsidRDefault="008C1719" w:rsidP="00AD415B">
            <w:pPr>
              <w:spacing w:after="0" w:line="240" w:lineRule="auto"/>
              <w:jc w:val="center"/>
              <w:rPr>
                <w:rFonts w:ascii="Times New Roman" w:hAnsi="Times New Roman" w:cs="Times New Roman"/>
                <w:bCs/>
                <w:sz w:val="24"/>
                <w:szCs w:val="24"/>
                <w:lang w:val="uk-UA"/>
              </w:rPr>
            </w:pPr>
          </w:p>
          <w:p w:rsidR="008C1719" w:rsidRPr="008D2462" w:rsidRDefault="008C1719" w:rsidP="00AD415B">
            <w:pPr>
              <w:spacing w:after="0" w:line="240" w:lineRule="auto"/>
              <w:jc w:val="center"/>
              <w:rPr>
                <w:rFonts w:ascii="Times New Roman" w:hAnsi="Times New Roman" w:cs="Times New Roman"/>
                <w:bCs/>
                <w:sz w:val="24"/>
                <w:szCs w:val="24"/>
                <w:lang w:val="uk-UA"/>
              </w:rPr>
            </w:pPr>
          </w:p>
          <w:p w:rsidR="008C1719" w:rsidRPr="008D2462" w:rsidRDefault="008C1719" w:rsidP="00AD415B">
            <w:pPr>
              <w:spacing w:after="0" w:line="240" w:lineRule="auto"/>
              <w:jc w:val="center"/>
              <w:rPr>
                <w:rFonts w:ascii="Times New Roman" w:hAnsi="Times New Roman" w:cs="Times New Roman"/>
                <w:bCs/>
                <w:sz w:val="24"/>
                <w:szCs w:val="24"/>
                <w:lang w:val="uk-UA"/>
              </w:rPr>
            </w:pPr>
          </w:p>
          <w:p w:rsidR="008C1719" w:rsidRPr="008D2462" w:rsidRDefault="008C1719" w:rsidP="00AD415B">
            <w:pPr>
              <w:spacing w:after="0" w:line="240" w:lineRule="auto"/>
              <w:jc w:val="center"/>
              <w:rPr>
                <w:rFonts w:ascii="Times New Roman" w:hAnsi="Times New Roman" w:cs="Times New Roman"/>
                <w:bCs/>
                <w:sz w:val="24"/>
                <w:szCs w:val="24"/>
                <w:lang w:val="uk-UA"/>
              </w:rPr>
            </w:pPr>
          </w:p>
          <w:p w:rsidR="008C1719" w:rsidRPr="008D2462" w:rsidRDefault="008C1719" w:rsidP="00AD415B">
            <w:pPr>
              <w:spacing w:after="0" w:line="240" w:lineRule="auto"/>
              <w:jc w:val="center"/>
              <w:rPr>
                <w:rFonts w:ascii="Times New Roman" w:hAnsi="Times New Roman" w:cs="Times New Roman"/>
                <w:bCs/>
                <w:sz w:val="24"/>
                <w:szCs w:val="24"/>
                <w:lang w:val="uk-UA"/>
              </w:rPr>
            </w:pPr>
          </w:p>
        </w:tc>
      </w:tr>
      <w:tr w:rsidR="008C1719" w:rsidRPr="008D2462" w:rsidTr="00AD415B">
        <w:trPr>
          <w:trHeight w:val="506"/>
          <w:jc w:val="center"/>
        </w:trPr>
        <w:tc>
          <w:tcPr>
            <w:tcW w:w="9734" w:type="dxa"/>
            <w:gridSpan w:val="6"/>
          </w:tcPr>
          <w:p w:rsidR="008C1719" w:rsidRPr="008D2462" w:rsidRDefault="008C1719" w:rsidP="00AD415B">
            <w:pPr>
              <w:spacing w:after="0" w:line="240" w:lineRule="auto"/>
              <w:rPr>
                <w:rFonts w:ascii="Times New Roman" w:hAnsi="Times New Roman" w:cs="Times New Roman"/>
                <w:b/>
                <w:bCs/>
                <w:sz w:val="24"/>
                <w:szCs w:val="24"/>
                <w:lang w:val="uk-UA"/>
              </w:rPr>
            </w:pPr>
            <w:r w:rsidRPr="008D2462">
              <w:rPr>
                <w:rFonts w:ascii="Times New Roman" w:hAnsi="Times New Roman" w:cs="Times New Roman"/>
                <w:b/>
                <w:bCs/>
                <w:sz w:val="24"/>
                <w:szCs w:val="24"/>
                <w:lang w:val="uk-UA"/>
              </w:rPr>
              <w:t>Брати участь :</w:t>
            </w:r>
          </w:p>
        </w:tc>
      </w:tr>
      <w:tr w:rsidR="008C1719" w:rsidRPr="008D2462" w:rsidTr="00AD415B">
        <w:trPr>
          <w:jc w:val="center"/>
        </w:trPr>
        <w:tc>
          <w:tcPr>
            <w:tcW w:w="4443" w:type="dxa"/>
          </w:tcPr>
          <w:p w:rsidR="008C1719" w:rsidRPr="008D2462" w:rsidRDefault="008C1719" w:rsidP="0010262F">
            <w:pPr>
              <w:numPr>
                <w:ilvl w:val="0"/>
                <w:numId w:val="29"/>
              </w:numPr>
              <w:spacing w:after="0" w:line="240" w:lineRule="auto"/>
              <w:ind w:left="96" w:right="182" w:firstLine="426"/>
              <w:jc w:val="both"/>
              <w:rPr>
                <w:rFonts w:ascii="Times New Roman" w:hAnsi="Times New Roman" w:cs="Times New Roman"/>
                <w:bCs/>
                <w:sz w:val="24"/>
                <w:szCs w:val="24"/>
                <w:lang w:val="uk-UA"/>
              </w:rPr>
            </w:pPr>
            <w:r>
              <w:rPr>
                <w:rFonts w:ascii="Times New Roman" w:hAnsi="Times New Roman" w:cs="Times New Roman"/>
                <w:bCs/>
                <w:sz w:val="24"/>
                <w:szCs w:val="24"/>
                <w:lang w:val="uk-UA"/>
              </w:rPr>
              <w:t>у</w:t>
            </w:r>
            <w:r w:rsidRPr="008D2462">
              <w:rPr>
                <w:rFonts w:ascii="Times New Roman" w:hAnsi="Times New Roman" w:cs="Times New Roman"/>
                <w:bCs/>
                <w:sz w:val="24"/>
                <w:szCs w:val="24"/>
                <w:lang w:val="uk-UA"/>
              </w:rPr>
              <w:t xml:space="preserve"> розробці навчально-методичного забезпечення (навчальні посібники, дидактичні матеріали, методичні рекомендації тощо) для педагогів та учнів;</w:t>
            </w:r>
          </w:p>
        </w:tc>
        <w:tc>
          <w:tcPr>
            <w:tcW w:w="2509" w:type="dxa"/>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Відділ освіти</w:t>
            </w:r>
            <w:r>
              <w:rPr>
                <w:rFonts w:ascii="Times New Roman" w:hAnsi="Times New Roman" w:cs="Times New Roman"/>
                <w:bCs/>
                <w:sz w:val="24"/>
                <w:szCs w:val="24"/>
                <w:lang w:val="uk-UA"/>
              </w:rPr>
              <w:t xml:space="preserve"> райдержадміністрації</w:t>
            </w:r>
            <w:r w:rsidRPr="008D2462">
              <w:rPr>
                <w:rFonts w:ascii="Times New Roman" w:hAnsi="Times New Roman" w:cs="Times New Roman"/>
                <w:bCs/>
                <w:sz w:val="24"/>
                <w:szCs w:val="24"/>
                <w:lang w:val="uk-UA"/>
              </w:rPr>
              <w:t>,</w:t>
            </w:r>
          </w:p>
          <w:p w:rsidR="008C1719" w:rsidRPr="008D2462" w:rsidRDefault="008C1719" w:rsidP="00AD415B">
            <w:pPr>
              <w:spacing w:after="0" w:line="240" w:lineRule="auto"/>
              <w:jc w:val="center"/>
              <w:rPr>
                <w:rFonts w:ascii="Times New Roman" w:hAnsi="Times New Roman" w:cs="Times New Roman"/>
                <w:bCs/>
                <w:sz w:val="24"/>
                <w:szCs w:val="24"/>
                <w:lang w:val="uk-UA"/>
              </w:rPr>
            </w:pPr>
            <w:proofErr w:type="spellStart"/>
            <w:r w:rsidRPr="008D2462">
              <w:rPr>
                <w:rFonts w:ascii="Times New Roman" w:hAnsi="Times New Roman" w:cs="Times New Roman"/>
                <w:bCs/>
                <w:sz w:val="24"/>
                <w:szCs w:val="24"/>
                <w:lang w:val="uk-UA"/>
              </w:rPr>
              <w:t>КЗ</w:t>
            </w:r>
            <w:proofErr w:type="spellEnd"/>
            <w:r w:rsidRPr="008D2462">
              <w:rPr>
                <w:rFonts w:ascii="Times New Roman" w:hAnsi="Times New Roman" w:cs="Times New Roman"/>
                <w:bCs/>
                <w:sz w:val="24"/>
                <w:szCs w:val="24"/>
                <w:lang w:val="uk-UA"/>
              </w:rPr>
              <w:t xml:space="preserve"> «Методичний центр»</w:t>
            </w:r>
            <w:r>
              <w:rPr>
                <w:rFonts w:ascii="Times New Roman" w:hAnsi="Times New Roman" w:cs="Times New Roman"/>
                <w:bCs/>
                <w:sz w:val="24"/>
                <w:szCs w:val="24"/>
                <w:lang w:val="uk-UA"/>
              </w:rPr>
              <w:t>,</w:t>
            </w:r>
          </w:p>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навчальні заклади</w:t>
            </w:r>
          </w:p>
        </w:tc>
        <w:tc>
          <w:tcPr>
            <w:tcW w:w="695" w:type="dxa"/>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p w:rsidR="008C1719" w:rsidRPr="008D2462" w:rsidRDefault="008C1719" w:rsidP="00AD415B">
            <w:pPr>
              <w:spacing w:after="0" w:line="240" w:lineRule="auto"/>
              <w:jc w:val="center"/>
              <w:rPr>
                <w:rFonts w:ascii="Times New Roman" w:hAnsi="Times New Roman" w:cs="Times New Roman"/>
                <w:bCs/>
                <w:sz w:val="24"/>
                <w:szCs w:val="24"/>
                <w:lang w:val="uk-UA"/>
              </w:rPr>
            </w:pPr>
          </w:p>
          <w:p w:rsidR="008C1719" w:rsidRPr="008D2462" w:rsidRDefault="008C1719" w:rsidP="00AD415B">
            <w:pPr>
              <w:spacing w:after="0" w:line="240" w:lineRule="auto"/>
              <w:jc w:val="center"/>
              <w:rPr>
                <w:rFonts w:ascii="Times New Roman" w:hAnsi="Times New Roman" w:cs="Times New Roman"/>
                <w:bCs/>
                <w:sz w:val="24"/>
                <w:szCs w:val="24"/>
                <w:lang w:val="uk-UA"/>
              </w:rPr>
            </w:pPr>
          </w:p>
        </w:tc>
        <w:tc>
          <w:tcPr>
            <w:tcW w:w="696" w:type="dxa"/>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c>
          <w:tcPr>
            <w:tcW w:w="695" w:type="dxa"/>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p w:rsidR="008C1719" w:rsidRPr="008D2462" w:rsidRDefault="008C1719" w:rsidP="00AD415B">
            <w:pPr>
              <w:spacing w:after="0" w:line="240" w:lineRule="auto"/>
              <w:jc w:val="center"/>
              <w:rPr>
                <w:rFonts w:ascii="Times New Roman" w:hAnsi="Times New Roman" w:cs="Times New Roman"/>
                <w:bCs/>
                <w:sz w:val="24"/>
                <w:szCs w:val="24"/>
                <w:lang w:val="uk-UA"/>
              </w:rPr>
            </w:pPr>
          </w:p>
          <w:p w:rsidR="008C1719" w:rsidRPr="008D2462" w:rsidRDefault="008C1719" w:rsidP="00AD415B">
            <w:pPr>
              <w:spacing w:after="0" w:line="240" w:lineRule="auto"/>
              <w:jc w:val="center"/>
              <w:rPr>
                <w:rFonts w:ascii="Times New Roman" w:hAnsi="Times New Roman" w:cs="Times New Roman"/>
                <w:bCs/>
                <w:sz w:val="24"/>
                <w:szCs w:val="24"/>
                <w:lang w:val="uk-UA"/>
              </w:rPr>
            </w:pPr>
          </w:p>
          <w:p w:rsidR="008C1719" w:rsidRPr="008D2462" w:rsidRDefault="008C1719" w:rsidP="00AD415B">
            <w:pPr>
              <w:spacing w:after="0" w:line="240" w:lineRule="auto"/>
              <w:jc w:val="center"/>
              <w:rPr>
                <w:rFonts w:ascii="Times New Roman" w:hAnsi="Times New Roman" w:cs="Times New Roman"/>
                <w:bCs/>
                <w:sz w:val="24"/>
                <w:szCs w:val="24"/>
                <w:lang w:val="uk-UA"/>
              </w:rPr>
            </w:pPr>
          </w:p>
        </w:tc>
        <w:tc>
          <w:tcPr>
            <w:tcW w:w="696" w:type="dxa"/>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p w:rsidR="008C1719" w:rsidRPr="008D2462" w:rsidRDefault="008C1719" w:rsidP="00AD415B">
            <w:pPr>
              <w:spacing w:after="0" w:line="240" w:lineRule="auto"/>
              <w:jc w:val="center"/>
              <w:rPr>
                <w:rFonts w:ascii="Times New Roman" w:hAnsi="Times New Roman" w:cs="Times New Roman"/>
                <w:bCs/>
                <w:sz w:val="24"/>
                <w:szCs w:val="24"/>
                <w:lang w:val="uk-UA"/>
              </w:rPr>
            </w:pPr>
          </w:p>
          <w:p w:rsidR="008C1719" w:rsidRPr="008D2462" w:rsidRDefault="008C1719" w:rsidP="00AD415B">
            <w:pPr>
              <w:spacing w:after="0" w:line="240" w:lineRule="auto"/>
              <w:jc w:val="center"/>
              <w:rPr>
                <w:rFonts w:ascii="Times New Roman" w:hAnsi="Times New Roman" w:cs="Times New Roman"/>
                <w:bCs/>
                <w:sz w:val="24"/>
                <w:szCs w:val="24"/>
                <w:lang w:val="uk-UA"/>
              </w:rPr>
            </w:pPr>
          </w:p>
          <w:p w:rsidR="008C1719" w:rsidRPr="008D2462" w:rsidRDefault="008C1719" w:rsidP="00AD415B">
            <w:pPr>
              <w:spacing w:after="0" w:line="240" w:lineRule="auto"/>
              <w:jc w:val="center"/>
              <w:rPr>
                <w:rFonts w:ascii="Times New Roman" w:hAnsi="Times New Roman" w:cs="Times New Roman"/>
                <w:bCs/>
                <w:sz w:val="24"/>
                <w:szCs w:val="24"/>
                <w:lang w:val="uk-UA"/>
              </w:rPr>
            </w:pPr>
          </w:p>
        </w:tc>
      </w:tr>
      <w:tr w:rsidR="008C1719" w:rsidRPr="008D2462" w:rsidTr="00AD415B">
        <w:trPr>
          <w:jc w:val="center"/>
        </w:trPr>
        <w:tc>
          <w:tcPr>
            <w:tcW w:w="4443" w:type="dxa"/>
          </w:tcPr>
          <w:p w:rsidR="008C1719" w:rsidRPr="008D2462" w:rsidRDefault="008C1719" w:rsidP="0010262F">
            <w:pPr>
              <w:numPr>
                <w:ilvl w:val="0"/>
                <w:numId w:val="29"/>
              </w:numPr>
              <w:spacing w:after="0" w:line="240" w:lineRule="auto"/>
              <w:ind w:left="96" w:right="182" w:firstLine="426"/>
              <w:jc w:val="both"/>
              <w:rPr>
                <w:rFonts w:ascii="Times New Roman" w:hAnsi="Times New Roman" w:cs="Times New Roman"/>
                <w:bCs/>
                <w:sz w:val="24"/>
                <w:szCs w:val="24"/>
                <w:lang w:val="uk-UA"/>
              </w:rPr>
            </w:pPr>
            <w:r>
              <w:rPr>
                <w:rFonts w:ascii="Times New Roman" w:hAnsi="Times New Roman" w:cs="Times New Roman"/>
                <w:bCs/>
                <w:sz w:val="24"/>
                <w:szCs w:val="24"/>
                <w:lang w:val="uk-UA"/>
              </w:rPr>
              <w:t>у</w:t>
            </w:r>
            <w:r w:rsidRPr="008D2462">
              <w:rPr>
                <w:rFonts w:ascii="Times New Roman" w:hAnsi="Times New Roman" w:cs="Times New Roman"/>
                <w:bCs/>
                <w:sz w:val="24"/>
                <w:szCs w:val="24"/>
                <w:lang w:val="uk-UA"/>
              </w:rPr>
              <w:t xml:space="preserve"> спільних міжнародних </w:t>
            </w:r>
            <w:proofErr w:type="spellStart"/>
            <w:r w:rsidRPr="008D2462">
              <w:rPr>
                <w:rFonts w:ascii="Times New Roman" w:hAnsi="Times New Roman" w:cs="Times New Roman"/>
                <w:bCs/>
                <w:sz w:val="24"/>
                <w:szCs w:val="24"/>
                <w:lang w:val="uk-UA"/>
              </w:rPr>
              <w:t>Інтернет-</w:t>
            </w:r>
            <w:r w:rsidRPr="008D2462">
              <w:rPr>
                <w:rFonts w:ascii="Times New Roman" w:hAnsi="Times New Roman" w:cs="Times New Roman"/>
                <w:bCs/>
                <w:sz w:val="24"/>
                <w:szCs w:val="24"/>
                <w:lang w:val="uk-UA"/>
              </w:rPr>
              <w:lastRenderedPageBreak/>
              <w:t>конференціях</w:t>
            </w:r>
            <w:proofErr w:type="spellEnd"/>
            <w:r w:rsidRPr="008D2462">
              <w:rPr>
                <w:rFonts w:ascii="Times New Roman" w:hAnsi="Times New Roman" w:cs="Times New Roman"/>
                <w:bCs/>
                <w:sz w:val="24"/>
                <w:szCs w:val="24"/>
                <w:lang w:val="uk-UA"/>
              </w:rPr>
              <w:t>, семінарах, тренінгах, інших видах сучасної  освітньої комунікації.</w:t>
            </w:r>
          </w:p>
        </w:tc>
        <w:tc>
          <w:tcPr>
            <w:tcW w:w="2509" w:type="dxa"/>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lastRenderedPageBreak/>
              <w:t>Відділ освіти</w:t>
            </w:r>
            <w:r>
              <w:rPr>
                <w:rFonts w:ascii="Times New Roman" w:hAnsi="Times New Roman" w:cs="Times New Roman"/>
                <w:bCs/>
                <w:sz w:val="24"/>
                <w:szCs w:val="24"/>
                <w:lang w:val="uk-UA"/>
              </w:rPr>
              <w:t xml:space="preserve"> </w:t>
            </w:r>
            <w:r>
              <w:rPr>
                <w:rFonts w:ascii="Times New Roman" w:hAnsi="Times New Roman" w:cs="Times New Roman"/>
                <w:bCs/>
                <w:sz w:val="24"/>
                <w:szCs w:val="24"/>
                <w:lang w:val="uk-UA"/>
              </w:rPr>
              <w:lastRenderedPageBreak/>
              <w:t>райдержадміністрації</w:t>
            </w:r>
            <w:r w:rsidRPr="008D2462">
              <w:rPr>
                <w:rFonts w:ascii="Times New Roman" w:hAnsi="Times New Roman" w:cs="Times New Roman"/>
                <w:bCs/>
                <w:sz w:val="24"/>
                <w:szCs w:val="24"/>
                <w:lang w:val="uk-UA"/>
              </w:rPr>
              <w:t>,</w:t>
            </w:r>
          </w:p>
          <w:p w:rsidR="008C1719" w:rsidRPr="008D2462" w:rsidRDefault="008C1719" w:rsidP="00AD415B">
            <w:pPr>
              <w:spacing w:after="0" w:line="240" w:lineRule="auto"/>
              <w:jc w:val="center"/>
              <w:rPr>
                <w:rFonts w:ascii="Times New Roman" w:hAnsi="Times New Roman" w:cs="Times New Roman"/>
                <w:bCs/>
                <w:sz w:val="24"/>
                <w:szCs w:val="24"/>
                <w:lang w:val="uk-UA"/>
              </w:rPr>
            </w:pPr>
            <w:proofErr w:type="spellStart"/>
            <w:r w:rsidRPr="008D2462">
              <w:rPr>
                <w:rFonts w:ascii="Times New Roman" w:hAnsi="Times New Roman" w:cs="Times New Roman"/>
                <w:bCs/>
                <w:sz w:val="24"/>
                <w:szCs w:val="24"/>
                <w:lang w:val="uk-UA"/>
              </w:rPr>
              <w:t>КЗ</w:t>
            </w:r>
            <w:proofErr w:type="spellEnd"/>
            <w:r w:rsidRPr="008D2462">
              <w:rPr>
                <w:rFonts w:ascii="Times New Roman" w:hAnsi="Times New Roman" w:cs="Times New Roman"/>
                <w:bCs/>
                <w:sz w:val="24"/>
                <w:szCs w:val="24"/>
                <w:lang w:val="uk-UA"/>
              </w:rPr>
              <w:t xml:space="preserve"> «Методичний центр»</w:t>
            </w:r>
            <w:r>
              <w:rPr>
                <w:rFonts w:ascii="Times New Roman" w:hAnsi="Times New Roman" w:cs="Times New Roman"/>
                <w:bCs/>
                <w:sz w:val="24"/>
                <w:szCs w:val="24"/>
                <w:lang w:val="uk-UA"/>
              </w:rPr>
              <w:t>,</w:t>
            </w:r>
          </w:p>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навчальні заклади</w:t>
            </w:r>
          </w:p>
        </w:tc>
        <w:tc>
          <w:tcPr>
            <w:tcW w:w="695" w:type="dxa"/>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lastRenderedPageBreak/>
              <w:t>+</w:t>
            </w:r>
          </w:p>
          <w:p w:rsidR="008C1719" w:rsidRPr="008D2462" w:rsidRDefault="008C1719" w:rsidP="00AD415B">
            <w:pPr>
              <w:spacing w:after="0" w:line="240" w:lineRule="auto"/>
              <w:jc w:val="center"/>
              <w:rPr>
                <w:rFonts w:ascii="Times New Roman" w:hAnsi="Times New Roman" w:cs="Times New Roman"/>
                <w:bCs/>
                <w:sz w:val="24"/>
                <w:szCs w:val="24"/>
                <w:lang w:val="uk-UA"/>
              </w:rPr>
            </w:pPr>
          </w:p>
          <w:p w:rsidR="008C1719" w:rsidRPr="008D2462" w:rsidRDefault="008C1719" w:rsidP="00AD415B">
            <w:pPr>
              <w:spacing w:after="0" w:line="240" w:lineRule="auto"/>
              <w:jc w:val="center"/>
              <w:rPr>
                <w:rFonts w:ascii="Times New Roman" w:hAnsi="Times New Roman" w:cs="Times New Roman"/>
                <w:bCs/>
                <w:sz w:val="24"/>
                <w:szCs w:val="24"/>
                <w:lang w:val="uk-UA"/>
              </w:rPr>
            </w:pPr>
          </w:p>
        </w:tc>
        <w:tc>
          <w:tcPr>
            <w:tcW w:w="696" w:type="dxa"/>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lastRenderedPageBreak/>
              <w:t>+</w:t>
            </w:r>
          </w:p>
        </w:tc>
        <w:tc>
          <w:tcPr>
            <w:tcW w:w="695" w:type="dxa"/>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p w:rsidR="008C1719" w:rsidRPr="008D2462" w:rsidRDefault="008C1719" w:rsidP="00AD415B">
            <w:pPr>
              <w:spacing w:after="0" w:line="240" w:lineRule="auto"/>
              <w:jc w:val="center"/>
              <w:rPr>
                <w:rFonts w:ascii="Times New Roman" w:hAnsi="Times New Roman" w:cs="Times New Roman"/>
                <w:bCs/>
                <w:sz w:val="24"/>
                <w:szCs w:val="24"/>
                <w:lang w:val="uk-UA"/>
              </w:rPr>
            </w:pPr>
          </w:p>
          <w:p w:rsidR="008C1719" w:rsidRPr="008D2462" w:rsidRDefault="008C1719" w:rsidP="00AD415B">
            <w:pPr>
              <w:spacing w:after="0" w:line="240" w:lineRule="auto"/>
              <w:jc w:val="center"/>
              <w:rPr>
                <w:rFonts w:ascii="Times New Roman" w:hAnsi="Times New Roman" w:cs="Times New Roman"/>
                <w:bCs/>
                <w:sz w:val="24"/>
                <w:szCs w:val="24"/>
                <w:lang w:val="uk-UA"/>
              </w:rPr>
            </w:pPr>
          </w:p>
          <w:p w:rsidR="008C1719" w:rsidRPr="008D2462" w:rsidRDefault="008C1719" w:rsidP="00AD415B">
            <w:pPr>
              <w:spacing w:after="0" w:line="240" w:lineRule="auto"/>
              <w:jc w:val="center"/>
              <w:rPr>
                <w:rFonts w:ascii="Times New Roman" w:hAnsi="Times New Roman" w:cs="Times New Roman"/>
                <w:bCs/>
                <w:sz w:val="24"/>
                <w:szCs w:val="24"/>
                <w:lang w:val="uk-UA"/>
              </w:rPr>
            </w:pPr>
          </w:p>
        </w:tc>
        <w:tc>
          <w:tcPr>
            <w:tcW w:w="696" w:type="dxa"/>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lastRenderedPageBreak/>
              <w:t>+</w:t>
            </w:r>
          </w:p>
          <w:p w:rsidR="008C1719" w:rsidRPr="008D2462" w:rsidRDefault="008C1719" w:rsidP="00AD415B">
            <w:pPr>
              <w:spacing w:after="0" w:line="240" w:lineRule="auto"/>
              <w:jc w:val="center"/>
              <w:rPr>
                <w:rFonts w:ascii="Times New Roman" w:hAnsi="Times New Roman" w:cs="Times New Roman"/>
                <w:bCs/>
                <w:sz w:val="24"/>
                <w:szCs w:val="24"/>
                <w:lang w:val="uk-UA"/>
              </w:rPr>
            </w:pPr>
          </w:p>
          <w:p w:rsidR="008C1719" w:rsidRPr="008D2462" w:rsidRDefault="008C1719" w:rsidP="00AD415B">
            <w:pPr>
              <w:spacing w:after="0" w:line="240" w:lineRule="auto"/>
              <w:jc w:val="center"/>
              <w:rPr>
                <w:rFonts w:ascii="Times New Roman" w:hAnsi="Times New Roman" w:cs="Times New Roman"/>
                <w:bCs/>
                <w:sz w:val="24"/>
                <w:szCs w:val="24"/>
                <w:lang w:val="uk-UA"/>
              </w:rPr>
            </w:pPr>
          </w:p>
          <w:p w:rsidR="008C1719" w:rsidRPr="008D2462" w:rsidRDefault="008C1719" w:rsidP="00AD415B">
            <w:pPr>
              <w:spacing w:after="0" w:line="240" w:lineRule="auto"/>
              <w:jc w:val="center"/>
              <w:rPr>
                <w:rFonts w:ascii="Times New Roman" w:hAnsi="Times New Roman" w:cs="Times New Roman"/>
                <w:bCs/>
                <w:sz w:val="24"/>
                <w:szCs w:val="24"/>
                <w:lang w:val="uk-UA"/>
              </w:rPr>
            </w:pPr>
          </w:p>
        </w:tc>
      </w:tr>
      <w:tr w:rsidR="008C1719" w:rsidRPr="008D2462" w:rsidTr="00AD415B">
        <w:trPr>
          <w:jc w:val="center"/>
        </w:trPr>
        <w:tc>
          <w:tcPr>
            <w:tcW w:w="9734" w:type="dxa"/>
            <w:gridSpan w:val="6"/>
          </w:tcPr>
          <w:p w:rsidR="008C1719" w:rsidRPr="008D2462" w:rsidRDefault="008C1719" w:rsidP="00AD415B">
            <w:pPr>
              <w:spacing w:after="0" w:line="240" w:lineRule="auto"/>
              <w:rPr>
                <w:rFonts w:ascii="Times New Roman" w:hAnsi="Times New Roman" w:cs="Times New Roman"/>
                <w:b/>
                <w:bCs/>
                <w:sz w:val="24"/>
                <w:szCs w:val="24"/>
                <w:lang w:val="uk-UA"/>
              </w:rPr>
            </w:pPr>
            <w:r w:rsidRPr="008D2462">
              <w:rPr>
                <w:rFonts w:ascii="Times New Roman" w:hAnsi="Times New Roman" w:cs="Times New Roman"/>
                <w:b/>
                <w:bCs/>
                <w:sz w:val="24"/>
                <w:szCs w:val="24"/>
                <w:lang w:val="uk-UA"/>
              </w:rPr>
              <w:lastRenderedPageBreak/>
              <w:t>Забезпечувати:</w:t>
            </w:r>
          </w:p>
        </w:tc>
      </w:tr>
      <w:tr w:rsidR="008C1719" w:rsidRPr="008D2462" w:rsidTr="00AD415B">
        <w:trPr>
          <w:jc w:val="center"/>
        </w:trPr>
        <w:tc>
          <w:tcPr>
            <w:tcW w:w="4443" w:type="dxa"/>
          </w:tcPr>
          <w:p w:rsidR="008C1719" w:rsidRPr="008D2462" w:rsidRDefault="008C1719" w:rsidP="0010262F">
            <w:pPr>
              <w:numPr>
                <w:ilvl w:val="0"/>
                <w:numId w:val="50"/>
              </w:numPr>
              <w:spacing w:after="0" w:line="240" w:lineRule="auto"/>
              <w:ind w:left="96" w:right="182" w:firstLine="426"/>
              <w:jc w:val="both"/>
              <w:rPr>
                <w:rFonts w:ascii="Times New Roman" w:hAnsi="Times New Roman" w:cs="Times New Roman"/>
                <w:bCs/>
                <w:sz w:val="24"/>
                <w:szCs w:val="24"/>
                <w:lang w:val="uk-UA"/>
              </w:rPr>
            </w:pPr>
            <w:r>
              <w:rPr>
                <w:rFonts w:ascii="Times New Roman" w:hAnsi="Times New Roman" w:cs="Times New Roman"/>
                <w:bCs/>
                <w:sz w:val="24"/>
                <w:szCs w:val="24"/>
                <w:lang w:val="uk-UA"/>
              </w:rPr>
              <w:t>участь педагогів у</w:t>
            </w:r>
            <w:r w:rsidRPr="008D2462">
              <w:rPr>
                <w:rFonts w:ascii="Times New Roman" w:hAnsi="Times New Roman" w:cs="Times New Roman"/>
                <w:bCs/>
                <w:sz w:val="24"/>
                <w:szCs w:val="24"/>
                <w:lang w:val="uk-UA"/>
              </w:rPr>
              <w:t xml:space="preserve">  навчальних модулях та курсах підвищення кваліфікації щодо організації співпраці навчальних   закладів району з освітніми закладами Європи;</w:t>
            </w:r>
          </w:p>
        </w:tc>
        <w:tc>
          <w:tcPr>
            <w:tcW w:w="2509" w:type="dxa"/>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Відділ освіти</w:t>
            </w:r>
            <w:r>
              <w:rPr>
                <w:rFonts w:ascii="Times New Roman" w:hAnsi="Times New Roman" w:cs="Times New Roman"/>
                <w:bCs/>
                <w:sz w:val="24"/>
                <w:szCs w:val="24"/>
                <w:lang w:val="uk-UA"/>
              </w:rPr>
              <w:t xml:space="preserve"> райдержадміністрації</w:t>
            </w:r>
            <w:r w:rsidRPr="008D2462">
              <w:rPr>
                <w:rFonts w:ascii="Times New Roman" w:hAnsi="Times New Roman" w:cs="Times New Roman"/>
                <w:bCs/>
                <w:sz w:val="24"/>
                <w:szCs w:val="24"/>
                <w:lang w:val="uk-UA"/>
              </w:rPr>
              <w:t>,</w:t>
            </w:r>
          </w:p>
          <w:p w:rsidR="008C1719" w:rsidRPr="008D2462" w:rsidRDefault="008C1719" w:rsidP="00AD415B">
            <w:pPr>
              <w:spacing w:after="0" w:line="240" w:lineRule="auto"/>
              <w:jc w:val="center"/>
              <w:rPr>
                <w:rFonts w:ascii="Times New Roman" w:hAnsi="Times New Roman" w:cs="Times New Roman"/>
                <w:bCs/>
                <w:sz w:val="24"/>
                <w:szCs w:val="24"/>
                <w:lang w:val="uk-UA"/>
              </w:rPr>
            </w:pPr>
            <w:proofErr w:type="spellStart"/>
            <w:r w:rsidRPr="008D2462">
              <w:rPr>
                <w:rFonts w:ascii="Times New Roman" w:hAnsi="Times New Roman" w:cs="Times New Roman"/>
                <w:bCs/>
                <w:sz w:val="24"/>
                <w:szCs w:val="24"/>
                <w:lang w:val="uk-UA"/>
              </w:rPr>
              <w:t>КЗ</w:t>
            </w:r>
            <w:proofErr w:type="spellEnd"/>
            <w:r w:rsidRPr="008D2462">
              <w:rPr>
                <w:rFonts w:ascii="Times New Roman" w:hAnsi="Times New Roman" w:cs="Times New Roman"/>
                <w:bCs/>
                <w:sz w:val="24"/>
                <w:szCs w:val="24"/>
                <w:lang w:val="uk-UA"/>
              </w:rPr>
              <w:t xml:space="preserve"> «Методичний  центр»,</w:t>
            </w:r>
          </w:p>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навчальних закладів</w:t>
            </w:r>
          </w:p>
        </w:tc>
        <w:tc>
          <w:tcPr>
            <w:tcW w:w="695" w:type="dxa"/>
          </w:tcPr>
          <w:p w:rsidR="008C1719" w:rsidRPr="008D2462" w:rsidRDefault="008C1719" w:rsidP="00AD415B">
            <w:pPr>
              <w:spacing w:after="0" w:line="240" w:lineRule="auto"/>
              <w:jc w:val="center"/>
              <w:rPr>
                <w:rFonts w:ascii="Times New Roman" w:hAnsi="Times New Roman" w:cs="Times New Roman"/>
                <w:bCs/>
                <w:sz w:val="24"/>
                <w:szCs w:val="24"/>
                <w:lang w:val="uk-UA"/>
              </w:rPr>
            </w:pPr>
          </w:p>
        </w:tc>
        <w:tc>
          <w:tcPr>
            <w:tcW w:w="696" w:type="dxa"/>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c>
          <w:tcPr>
            <w:tcW w:w="695" w:type="dxa"/>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c>
          <w:tcPr>
            <w:tcW w:w="696" w:type="dxa"/>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r>
      <w:tr w:rsidR="008C1719" w:rsidRPr="008D2462" w:rsidTr="00AD415B">
        <w:trPr>
          <w:jc w:val="center"/>
        </w:trPr>
        <w:tc>
          <w:tcPr>
            <w:tcW w:w="4443" w:type="dxa"/>
          </w:tcPr>
          <w:p w:rsidR="008C1719" w:rsidRPr="008D2462" w:rsidRDefault="008C1719" w:rsidP="0010262F">
            <w:pPr>
              <w:numPr>
                <w:ilvl w:val="0"/>
                <w:numId w:val="50"/>
              </w:numPr>
              <w:spacing w:after="0" w:line="240" w:lineRule="auto"/>
              <w:ind w:left="96" w:right="182" w:firstLine="339"/>
              <w:jc w:val="both"/>
              <w:rPr>
                <w:rFonts w:ascii="Times New Roman" w:hAnsi="Times New Roman" w:cs="Times New Roman"/>
                <w:bCs/>
                <w:sz w:val="24"/>
                <w:szCs w:val="24"/>
                <w:lang w:val="uk-UA"/>
              </w:rPr>
            </w:pPr>
            <w:r w:rsidRPr="008D2462">
              <w:rPr>
                <w:rFonts w:ascii="Times New Roman" w:hAnsi="Times New Roman" w:cs="Times New Roman"/>
                <w:bCs/>
                <w:sz w:val="24"/>
                <w:szCs w:val="24"/>
                <w:lang w:val="uk-UA"/>
              </w:rPr>
              <w:t>озброєння педагогічних колективів технологіями створення  умов для здійснення  «освіти для   європейського виміру України».</w:t>
            </w:r>
          </w:p>
        </w:tc>
        <w:tc>
          <w:tcPr>
            <w:tcW w:w="2509" w:type="dxa"/>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Відділ освіти</w:t>
            </w:r>
            <w:r>
              <w:rPr>
                <w:rFonts w:ascii="Times New Roman" w:hAnsi="Times New Roman" w:cs="Times New Roman"/>
                <w:bCs/>
                <w:sz w:val="24"/>
                <w:szCs w:val="24"/>
                <w:lang w:val="uk-UA"/>
              </w:rPr>
              <w:t xml:space="preserve"> райдержадміністрації</w:t>
            </w:r>
            <w:r w:rsidRPr="008D2462">
              <w:rPr>
                <w:rFonts w:ascii="Times New Roman" w:hAnsi="Times New Roman" w:cs="Times New Roman"/>
                <w:bCs/>
                <w:sz w:val="24"/>
                <w:szCs w:val="24"/>
                <w:lang w:val="uk-UA"/>
              </w:rPr>
              <w:t>,</w:t>
            </w:r>
          </w:p>
          <w:p w:rsidR="008C1719" w:rsidRPr="008D2462" w:rsidRDefault="008C1719" w:rsidP="00AD415B">
            <w:pPr>
              <w:spacing w:after="0" w:line="240" w:lineRule="auto"/>
              <w:jc w:val="center"/>
              <w:rPr>
                <w:rFonts w:ascii="Times New Roman" w:hAnsi="Times New Roman" w:cs="Times New Roman"/>
                <w:bCs/>
                <w:sz w:val="24"/>
                <w:szCs w:val="24"/>
                <w:lang w:val="uk-UA"/>
              </w:rPr>
            </w:pPr>
            <w:proofErr w:type="spellStart"/>
            <w:r w:rsidRPr="008D2462">
              <w:rPr>
                <w:rFonts w:ascii="Times New Roman" w:hAnsi="Times New Roman" w:cs="Times New Roman"/>
                <w:bCs/>
                <w:sz w:val="24"/>
                <w:szCs w:val="24"/>
                <w:lang w:val="uk-UA"/>
              </w:rPr>
              <w:t>КЗ</w:t>
            </w:r>
            <w:proofErr w:type="spellEnd"/>
            <w:r w:rsidRPr="008D2462">
              <w:rPr>
                <w:rFonts w:ascii="Times New Roman" w:hAnsi="Times New Roman" w:cs="Times New Roman"/>
                <w:bCs/>
                <w:sz w:val="24"/>
                <w:szCs w:val="24"/>
                <w:lang w:val="uk-UA"/>
              </w:rPr>
              <w:t xml:space="preserve"> «Методичний  центр»,</w:t>
            </w:r>
          </w:p>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навчальних закладів</w:t>
            </w:r>
          </w:p>
        </w:tc>
        <w:tc>
          <w:tcPr>
            <w:tcW w:w="695" w:type="dxa"/>
          </w:tcPr>
          <w:p w:rsidR="008C1719" w:rsidRPr="008D2462" w:rsidRDefault="008C1719" w:rsidP="00AD415B">
            <w:pPr>
              <w:spacing w:after="0" w:line="240" w:lineRule="auto"/>
              <w:jc w:val="center"/>
              <w:rPr>
                <w:rFonts w:ascii="Times New Roman" w:hAnsi="Times New Roman" w:cs="Times New Roman"/>
                <w:bCs/>
                <w:sz w:val="24"/>
                <w:szCs w:val="24"/>
                <w:lang w:val="uk-UA"/>
              </w:rPr>
            </w:pPr>
          </w:p>
        </w:tc>
        <w:tc>
          <w:tcPr>
            <w:tcW w:w="696" w:type="dxa"/>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c>
          <w:tcPr>
            <w:tcW w:w="695" w:type="dxa"/>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c>
          <w:tcPr>
            <w:tcW w:w="696" w:type="dxa"/>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r>
      <w:tr w:rsidR="008C1719" w:rsidRPr="008D2462" w:rsidTr="00AD415B">
        <w:trPr>
          <w:jc w:val="center"/>
        </w:trPr>
        <w:tc>
          <w:tcPr>
            <w:tcW w:w="9734" w:type="dxa"/>
            <w:gridSpan w:val="6"/>
          </w:tcPr>
          <w:p w:rsidR="008C1719" w:rsidRPr="008D2462" w:rsidRDefault="008C1719" w:rsidP="00AD415B">
            <w:pPr>
              <w:spacing w:after="0" w:line="240" w:lineRule="auto"/>
              <w:rPr>
                <w:rFonts w:ascii="Times New Roman" w:hAnsi="Times New Roman" w:cs="Times New Roman"/>
                <w:b/>
                <w:bCs/>
                <w:sz w:val="24"/>
                <w:szCs w:val="24"/>
                <w:lang w:val="uk-UA"/>
              </w:rPr>
            </w:pPr>
            <w:r w:rsidRPr="008D2462">
              <w:rPr>
                <w:rFonts w:ascii="Times New Roman" w:hAnsi="Times New Roman" w:cs="Times New Roman"/>
                <w:b/>
                <w:bCs/>
                <w:sz w:val="24"/>
                <w:szCs w:val="24"/>
                <w:lang w:val="uk-UA"/>
              </w:rPr>
              <w:t>Сприяти:</w:t>
            </w:r>
          </w:p>
        </w:tc>
      </w:tr>
      <w:tr w:rsidR="008C1719" w:rsidRPr="008D2462" w:rsidTr="00AD415B">
        <w:trPr>
          <w:jc w:val="center"/>
        </w:trPr>
        <w:tc>
          <w:tcPr>
            <w:tcW w:w="4443" w:type="dxa"/>
          </w:tcPr>
          <w:p w:rsidR="008C1719" w:rsidRPr="008D2462" w:rsidRDefault="008C1719" w:rsidP="0010262F">
            <w:pPr>
              <w:numPr>
                <w:ilvl w:val="0"/>
                <w:numId w:val="50"/>
              </w:numPr>
              <w:spacing w:after="0" w:line="240" w:lineRule="auto"/>
              <w:ind w:left="96" w:right="182" w:firstLine="339"/>
              <w:jc w:val="both"/>
              <w:rPr>
                <w:rFonts w:ascii="Times New Roman" w:hAnsi="Times New Roman" w:cs="Times New Roman"/>
                <w:bCs/>
                <w:sz w:val="24"/>
                <w:szCs w:val="24"/>
                <w:lang w:val="uk-UA"/>
              </w:rPr>
            </w:pPr>
            <w:r w:rsidRPr="008D2462">
              <w:rPr>
                <w:rFonts w:ascii="Times New Roman" w:hAnsi="Times New Roman" w:cs="Times New Roman"/>
                <w:bCs/>
                <w:sz w:val="24"/>
                <w:szCs w:val="24"/>
                <w:lang w:val="uk-UA"/>
              </w:rPr>
              <w:t>розвитку партнерських взаємовідносин  освітніх закладів району з навчальними закладами країн Європи, обміну делегаціями учнів  із закладами-партерами Європи.</w:t>
            </w:r>
          </w:p>
        </w:tc>
        <w:tc>
          <w:tcPr>
            <w:tcW w:w="2509" w:type="dxa"/>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Відділ  освіти</w:t>
            </w:r>
            <w:r>
              <w:rPr>
                <w:rFonts w:ascii="Times New Roman" w:hAnsi="Times New Roman" w:cs="Times New Roman"/>
                <w:bCs/>
                <w:sz w:val="24"/>
                <w:szCs w:val="24"/>
                <w:lang w:val="uk-UA"/>
              </w:rPr>
              <w:t xml:space="preserve"> райдержадміністрації</w:t>
            </w:r>
            <w:r w:rsidRPr="008D2462">
              <w:rPr>
                <w:rFonts w:ascii="Times New Roman" w:hAnsi="Times New Roman" w:cs="Times New Roman"/>
                <w:bCs/>
                <w:sz w:val="24"/>
                <w:szCs w:val="24"/>
                <w:lang w:val="uk-UA"/>
              </w:rPr>
              <w:t>,</w:t>
            </w:r>
          </w:p>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навчальні заклади</w:t>
            </w:r>
          </w:p>
          <w:p w:rsidR="008C1719" w:rsidRPr="008D2462" w:rsidRDefault="008C1719" w:rsidP="00AD415B">
            <w:pPr>
              <w:spacing w:after="0" w:line="240" w:lineRule="auto"/>
              <w:jc w:val="center"/>
              <w:rPr>
                <w:rFonts w:ascii="Times New Roman" w:hAnsi="Times New Roman" w:cs="Times New Roman"/>
                <w:bCs/>
                <w:sz w:val="24"/>
                <w:szCs w:val="24"/>
                <w:lang w:val="uk-UA"/>
              </w:rPr>
            </w:pPr>
          </w:p>
        </w:tc>
        <w:tc>
          <w:tcPr>
            <w:tcW w:w="695" w:type="dxa"/>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p w:rsidR="008C1719" w:rsidRPr="008D2462" w:rsidRDefault="008C1719" w:rsidP="00AD415B">
            <w:pPr>
              <w:spacing w:after="0" w:line="240" w:lineRule="auto"/>
              <w:jc w:val="center"/>
              <w:rPr>
                <w:rFonts w:ascii="Times New Roman" w:hAnsi="Times New Roman" w:cs="Times New Roman"/>
                <w:bCs/>
                <w:sz w:val="24"/>
                <w:szCs w:val="24"/>
                <w:lang w:val="uk-UA"/>
              </w:rPr>
            </w:pPr>
          </w:p>
          <w:p w:rsidR="008C1719" w:rsidRPr="008D2462" w:rsidRDefault="008C1719" w:rsidP="00AD415B">
            <w:pPr>
              <w:spacing w:after="0" w:line="240" w:lineRule="auto"/>
              <w:jc w:val="center"/>
              <w:rPr>
                <w:rFonts w:ascii="Times New Roman" w:hAnsi="Times New Roman" w:cs="Times New Roman"/>
                <w:bCs/>
                <w:sz w:val="24"/>
                <w:szCs w:val="24"/>
                <w:lang w:val="uk-UA"/>
              </w:rPr>
            </w:pPr>
          </w:p>
          <w:p w:rsidR="008C1719" w:rsidRPr="008D2462" w:rsidRDefault="008C1719" w:rsidP="00AD415B">
            <w:pPr>
              <w:spacing w:after="0" w:line="240" w:lineRule="auto"/>
              <w:jc w:val="center"/>
              <w:rPr>
                <w:rFonts w:ascii="Times New Roman" w:hAnsi="Times New Roman" w:cs="Times New Roman"/>
                <w:bCs/>
                <w:sz w:val="24"/>
                <w:szCs w:val="24"/>
                <w:lang w:val="uk-UA"/>
              </w:rPr>
            </w:pPr>
          </w:p>
        </w:tc>
        <w:tc>
          <w:tcPr>
            <w:tcW w:w="696" w:type="dxa"/>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p w:rsidR="008C1719" w:rsidRPr="008D2462" w:rsidRDefault="008C1719" w:rsidP="00AD415B">
            <w:pPr>
              <w:spacing w:after="0" w:line="240" w:lineRule="auto"/>
              <w:jc w:val="center"/>
              <w:rPr>
                <w:rFonts w:ascii="Times New Roman" w:hAnsi="Times New Roman" w:cs="Times New Roman"/>
                <w:bCs/>
                <w:sz w:val="24"/>
                <w:szCs w:val="24"/>
                <w:lang w:val="uk-UA"/>
              </w:rPr>
            </w:pPr>
          </w:p>
          <w:p w:rsidR="008C1719" w:rsidRPr="008D2462" w:rsidRDefault="008C1719" w:rsidP="00AD415B">
            <w:pPr>
              <w:spacing w:after="0" w:line="240" w:lineRule="auto"/>
              <w:jc w:val="center"/>
              <w:rPr>
                <w:rFonts w:ascii="Times New Roman" w:hAnsi="Times New Roman" w:cs="Times New Roman"/>
                <w:bCs/>
                <w:sz w:val="24"/>
                <w:szCs w:val="24"/>
                <w:lang w:val="uk-UA"/>
              </w:rPr>
            </w:pPr>
          </w:p>
        </w:tc>
        <w:tc>
          <w:tcPr>
            <w:tcW w:w="695" w:type="dxa"/>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p w:rsidR="008C1719" w:rsidRPr="008D2462" w:rsidRDefault="008C1719" w:rsidP="00AD415B">
            <w:pPr>
              <w:spacing w:after="0" w:line="240" w:lineRule="auto"/>
              <w:jc w:val="center"/>
              <w:rPr>
                <w:rFonts w:ascii="Times New Roman" w:hAnsi="Times New Roman" w:cs="Times New Roman"/>
                <w:bCs/>
                <w:sz w:val="24"/>
                <w:szCs w:val="24"/>
                <w:lang w:val="uk-UA"/>
              </w:rPr>
            </w:pPr>
          </w:p>
          <w:p w:rsidR="008C1719" w:rsidRPr="008D2462" w:rsidRDefault="008C1719" w:rsidP="00AD415B">
            <w:pPr>
              <w:spacing w:after="0" w:line="240" w:lineRule="auto"/>
              <w:jc w:val="center"/>
              <w:rPr>
                <w:rFonts w:ascii="Times New Roman" w:hAnsi="Times New Roman" w:cs="Times New Roman"/>
                <w:bCs/>
                <w:sz w:val="24"/>
                <w:szCs w:val="24"/>
                <w:lang w:val="uk-UA"/>
              </w:rPr>
            </w:pPr>
          </w:p>
        </w:tc>
        <w:tc>
          <w:tcPr>
            <w:tcW w:w="696" w:type="dxa"/>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p w:rsidR="008C1719" w:rsidRPr="008D2462" w:rsidRDefault="008C1719" w:rsidP="00AD415B">
            <w:pPr>
              <w:spacing w:after="0" w:line="240" w:lineRule="auto"/>
              <w:jc w:val="center"/>
              <w:rPr>
                <w:rFonts w:ascii="Times New Roman" w:hAnsi="Times New Roman" w:cs="Times New Roman"/>
                <w:bCs/>
                <w:sz w:val="24"/>
                <w:szCs w:val="24"/>
                <w:lang w:val="uk-UA"/>
              </w:rPr>
            </w:pPr>
          </w:p>
          <w:p w:rsidR="008C1719" w:rsidRPr="008D2462" w:rsidRDefault="008C1719" w:rsidP="00AD415B">
            <w:pPr>
              <w:spacing w:after="0" w:line="240" w:lineRule="auto"/>
              <w:jc w:val="center"/>
              <w:rPr>
                <w:rFonts w:ascii="Times New Roman" w:hAnsi="Times New Roman" w:cs="Times New Roman"/>
                <w:bCs/>
                <w:sz w:val="24"/>
                <w:szCs w:val="24"/>
                <w:lang w:val="uk-UA"/>
              </w:rPr>
            </w:pPr>
          </w:p>
        </w:tc>
      </w:tr>
      <w:tr w:rsidR="008C1719" w:rsidRPr="008D2462" w:rsidTr="00AD415B">
        <w:trPr>
          <w:jc w:val="center"/>
        </w:trPr>
        <w:tc>
          <w:tcPr>
            <w:tcW w:w="9734" w:type="dxa"/>
            <w:gridSpan w:val="6"/>
          </w:tcPr>
          <w:p w:rsidR="008C1719" w:rsidRPr="008D2462" w:rsidRDefault="008C1719" w:rsidP="00AD415B">
            <w:pPr>
              <w:spacing w:after="0" w:line="240" w:lineRule="auto"/>
              <w:rPr>
                <w:rFonts w:ascii="Times New Roman" w:hAnsi="Times New Roman" w:cs="Times New Roman"/>
                <w:b/>
                <w:bCs/>
                <w:sz w:val="24"/>
                <w:szCs w:val="24"/>
                <w:lang w:val="uk-UA"/>
              </w:rPr>
            </w:pPr>
            <w:r w:rsidRPr="008D2462">
              <w:rPr>
                <w:rFonts w:ascii="Times New Roman" w:hAnsi="Times New Roman" w:cs="Times New Roman"/>
                <w:b/>
                <w:bCs/>
                <w:sz w:val="24"/>
                <w:szCs w:val="24"/>
                <w:lang w:val="uk-UA"/>
              </w:rPr>
              <w:t>Поширювати:</w:t>
            </w:r>
          </w:p>
        </w:tc>
      </w:tr>
      <w:tr w:rsidR="008C1719" w:rsidRPr="008D2462" w:rsidTr="00AD415B">
        <w:trPr>
          <w:jc w:val="center"/>
        </w:trPr>
        <w:tc>
          <w:tcPr>
            <w:tcW w:w="4443" w:type="dxa"/>
          </w:tcPr>
          <w:p w:rsidR="008C1719" w:rsidRPr="008D2462" w:rsidRDefault="008C1719" w:rsidP="0010262F">
            <w:pPr>
              <w:numPr>
                <w:ilvl w:val="0"/>
                <w:numId w:val="50"/>
              </w:numPr>
              <w:spacing w:after="0" w:line="240" w:lineRule="auto"/>
              <w:ind w:left="96" w:right="182" w:firstLine="426"/>
              <w:jc w:val="both"/>
              <w:rPr>
                <w:rFonts w:ascii="Times New Roman" w:hAnsi="Times New Roman" w:cs="Times New Roman"/>
                <w:bCs/>
                <w:sz w:val="24"/>
                <w:szCs w:val="24"/>
                <w:lang w:val="uk-UA"/>
              </w:rPr>
            </w:pPr>
            <w:r w:rsidRPr="008D2462">
              <w:rPr>
                <w:rFonts w:ascii="Times New Roman" w:hAnsi="Times New Roman" w:cs="Times New Roman"/>
                <w:bCs/>
                <w:sz w:val="24"/>
                <w:szCs w:val="24"/>
                <w:lang w:val="uk-UA"/>
              </w:rPr>
              <w:t xml:space="preserve">комунікаційні можливості навчальних закладів району зокрема на платформі проекту </w:t>
            </w:r>
            <w:proofErr w:type="spellStart"/>
            <w:r w:rsidRPr="008D2462">
              <w:rPr>
                <w:rFonts w:ascii="Times New Roman" w:hAnsi="Times New Roman" w:cs="Times New Roman"/>
                <w:bCs/>
                <w:sz w:val="24"/>
                <w:szCs w:val="24"/>
                <w:lang w:val="uk-UA"/>
              </w:rPr>
              <w:t>eTwinnung</w:t>
            </w:r>
            <w:proofErr w:type="spellEnd"/>
            <w:r w:rsidRPr="008D2462">
              <w:rPr>
                <w:rFonts w:ascii="Times New Roman" w:hAnsi="Times New Roman" w:cs="Times New Roman"/>
                <w:bCs/>
                <w:sz w:val="24"/>
                <w:szCs w:val="24"/>
                <w:lang w:val="uk-UA"/>
              </w:rPr>
              <w:t xml:space="preserve"> </w:t>
            </w:r>
            <w:proofErr w:type="spellStart"/>
            <w:r w:rsidRPr="008D2462">
              <w:rPr>
                <w:rFonts w:ascii="Times New Roman" w:hAnsi="Times New Roman" w:cs="Times New Roman"/>
                <w:bCs/>
                <w:sz w:val="24"/>
                <w:szCs w:val="24"/>
                <w:lang w:val="uk-UA"/>
              </w:rPr>
              <w:t>Plus</w:t>
            </w:r>
            <w:proofErr w:type="spellEnd"/>
            <w:r w:rsidRPr="008D2462">
              <w:rPr>
                <w:rFonts w:ascii="Times New Roman" w:hAnsi="Times New Roman" w:cs="Times New Roman"/>
                <w:bCs/>
                <w:sz w:val="24"/>
                <w:szCs w:val="24"/>
                <w:lang w:val="uk-UA"/>
              </w:rPr>
              <w:t xml:space="preserve">, відповідно до угод МОН України про партнерство в програмі </w:t>
            </w:r>
            <w:proofErr w:type="spellStart"/>
            <w:r w:rsidRPr="008D2462">
              <w:rPr>
                <w:rFonts w:ascii="Times New Roman" w:hAnsi="Times New Roman" w:cs="Times New Roman"/>
                <w:bCs/>
                <w:sz w:val="24"/>
                <w:szCs w:val="24"/>
                <w:lang w:val="uk-UA"/>
              </w:rPr>
              <w:t>Еразмус</w:t>
            </w:r>
            <w:proofErr w:type="spellEnd"/>
            <w:r w:rsidRPr="008D2462">
              <w:rPr>
                <w:rFonts w:ascii="Times New Roman" w:hAnsi="Times New Roman" w:cs="Times New Roman"/>
                <w:bCs/>
                <w:sz w:val="24"/>
                <w:szCs w:val="24"/>
                <w:lang w:val="uk-UA"/>
              </w:rPr>
              <w:t xml:space="preserve"> +.</w:t>
            </w:r>
          </w:p>
        </w:tc>
        <w:tc>
          <w:tcPr>
            <w:tcW w:w="2509" w:type="dxa"/>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Відділ  освіти</w:t>
            </w:r>
            <w:r>
              <w:rPr>
                <w:rFonts w:ascii="Times New Roman" w:hAnsi="Times New Roman" w:cs="Times New Roman"/>
                <w:bCs/>
                <w:sz w:val="24"/>
                <w:szCs w:val="24"/>
                <w:lang w:val="uk-UA"/>
              </w:rPr>
              <w:t xml:space="preserve"> райдержадміністрації</w:t>
            </w:r>
            <w:r w:rsidRPr="008D2462">
              <w:rPr>
                <w:rFonts w:ascii="Times New Roman" w:hAnsi="Times New Roman" w:cs="Times New Roman"/>
                <w:bCs/>
                <w:sz w:val="24"/>
                <w:szCs w:val="24"/>
                <w:lang w:val="uk-UA"/>
              </w:rPr>
              <w:t>,</w:t>
            </w:r>
          </w:p>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навчальні заклади</w:t>
            </w:r>
          </w:p>
          <w:p w:rsidR="008C1719" w:rsidRPr="008D2462" w:rsidRDefault="008C1719" w:rsidP="00AD415B">
            <w:pPr>
              <w:spacing w:after="0" w:line="240" w:lineRule="auto"/>
              <w:jc w:val="center"/>
              <w:rPr>
                <w:rFonts w:ascii="Times New Roman" w:hAnsi="Times New Roman" w:cs="Times New Roman"/>
                <w:bCs/>
                <w:sz w:val="24"/>
                <w:szCs w:val="24"/>
                <w:lang w:val="uk-UA"/>
              </w:rPr>
            </w:pPr>
          </w:p>
          <w:p w:rsidR="008C1719" w:rsidRPr="008D2462" w:rsidRDefault="008C1719" w:rsidP="00AD415B">
            <w:pPr>
              <w:spacing w:after="0" w:line="240" w:lineRule="auto"/>
              <w:jc w:val="center"/>
              <w:rPr>
                <w:rFonts w:ascii="Times New Roman" w:hAnsi="Times New Roman" w:cs="Times New Roman"/>
                <w:bCs/>
                <w:sz w:val="24"/>
                <w:szCs w:val="24"/>
                <w:lang w:val="uk-UA"/>
              </w:rPr>
            </w:pPr>
          </w:p>
        </w:tc>
        <w:tc>
          <w:tcPr>
            <w:tcW w:w="695" w:type="dxa"/>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p w:rsidR="008C1719" w:rsidRPr="008D2462" w:rsidRDefault="008C1719" w:rsidP="00AD415B">
            <w:pPr>
              <w:spacing w:after="0" w:line="240" w:lineRule="auto"/>
              <w:jc w:val="center"/>
              <w:rPr>
                <w:rFonts w:ascii="Times New Roman" w:hAnsi="Times New Roman" w:cs="Times New Roman"/>
                <w:bCs/>
                <w:sz w:val="24"/>
                <w:szCs w:val="24"/>
                <w:lang w:val="uk-UA"/>
              </w:rPr>
            </w:pPr>
          </w:p>
          <w:p w:rsidR="008C1719" w:rsidRPr="008D2462" w:rsidRDefault="008C1719" w:rsidP="00AD415B">
            <w:pPr>
              <w:spacing w:after="0" w:line="240" w:lineRule="auto"/>
              <w:jc w:val="center"/>
              <w:rPr>
                <w:rFonts w:ascii="Times New Roman" w:hAnsi="Times New Roman" w:cs="Times New Roman"/>
                <w:bCs/>
                <w:sz w:val="24"/>
                <w:szCs w:val="24"/>
                <w:lang w:val="uk-UA"/>
              </w:rPr>
            </w:pPr>
          </w:p>
          <w:p w:rsidR="008C1719" w:rsidRPr="008D2462" w:rsidRDefault="008C1719" w:rsidP="00AD415B">
            <w:pPr>
              <w:spacing w:after="0" w:line="240" w:lineRule="auto"/>
              <w:jc w:val="center"/>
              <w:rPr>
                <w:rFonts w:ascii="Times New Roman" w:hAnsi="Times New Roman" w:cs="Times New Roman"/>
                <w:bCs/>
                <w:sz w:val="24"/>
                <w:szCs w:val="24"/>
                <w:lang w:val="uk-UA"/>
              </w:rPr>
            </w:pPr>
          </w:p>
          <w:p w:rsidR="008C1719" w:rsidRPr="008D2462" w:rsidRDefault="008C1719" w:rsidP="00AD415B">
            <w:pPr>
              <w:spacing w:after="0" w:line="240" w:lineRule="auto"/>
              <w:jc w:val="center"/>
              <w:rPr>
                <w:rFonts w:ascii="Times New Roman" w:hAnsi="Times New Roman" w:cs="Times New Roman"/>
                <w:bCs/>
                <w:sz w:val="24"/>
                <w:szCs w:val="24"/>
                <w:lang w:val="uk-UA"/>
              </w:rPr>
            </w:pPr>
          </w:p>
          <w:p w:rsidR="008C1719" w:rsidRPr="008D2462" w:rsidRDefault="008C1719" w:rsidP="00AD415B">
            <w:pPr>
              <w:spacing w:after="0" w:line="240" w:lineRule="auto"/>
              <w:jc w:val="center"/>
              <w:rPr>
                <w:rFonts w:ascii="Times New Roman" w:hAnsi="Times New Roman" w:cs="Times New Roman"/>
                <w:bCs/>
                <w:sz w:val="24"/>
                <w:szCs w:val="24"/>
                <w:lang w:val="uk-UA"/>
              </w:rPr>
            </w:pPr>
          </w:p>
        </w:tc>
        <w:tc>
          <w:tcPr>
            <w:tcW w:w="696" w:type="dxa"/>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p w:rsidR="008C1719" w:rsidRPr="008D2462" w:rsidRDefault="008C1719" w:rsidP="00AD415B">
            <w:pPr>
              <w:spacing w:after="0" w:line="240" w:lineRule="auto"/>
              <w:jc w:val="center"/>
              <w:rPr>
                <w:rFonts w:ascii="Times New Roman" w:hAnsi="Times New Roman" w:cs="Times New Roman"/>
                <w:bCs/>
                <w:sz w:val="24"/>
                <w:szCs w:val="24"/>
                <w:lang w:val="uk-UA"/>
              </w:rPr>
            </w:pPr>
          </w:p>
          <w:p w:rsidR="008C1719" w:rsidRPr="008D2462" w:rsidRDefault="008C1719" w:rsidP="00AD415B">
            <w:pPr>
              <w:spacing w:after="0" w:line="240" w:lineRule="auto"/>
              <w:jc w:val="center"/>
              <w:rPr>
                <w:rFonts w:ascii="Times New Roman" w:hAnsi="Times New Roman" w:cs="Times New Roman"/>
                <w:bCs/>
                <w:sz w:val="24"/>
                <w:szCs w:val="24"/>
                <w:lang w:val="uk-UA"/>
              </w:rPr>
            </w:pPr>
          </w:p>
          <w:p w:rsidR="008C1719" w:rsidRPr="008D2462" w:rsidRDefault="008C1719" w:rsidP="00AD415B">
            <w:pPr>
              <w:spacing w:after="0" w:line="240" w:lineRule="auto"/>
              <w:jc w:val="center"/>
              <w:rPr>
                <w:rFonts w:ascii="Times New Roman" w:hAnsi="Times New Roman" w:cs="Times New Roman"/>
                <w:bCs/>
                <w:sz w:val="24"/>
                <w:szCs w:val="24"/>
                <w:lang w:val="uk-UA"/>
              </w:rPr>
            </w:pPr>
          </w:p>
          <w:p w:rsidR="008C1719" w:rsidRPr="008D2462" w:rsidRDefault="008C1719" w:rsidP="00AD415B">
            <w:pPr>
              <w:spacing w:after="0" w:line="240" w:lineRule="auto"/>
              <w:jc w:val="center"/>
              <w:rPr>
                <w:rFonts w:ascii="Times New Roman" w:hAnsi="Times New Roman" w:cs="Times New Roman"/>
                <w:bCs/>
                <w:sz w:val="24"/>
                <w:szCs w:val="24"/>
                <w:lang w:val="uk-UA"/>
              </w:rPr>
            </w:pPr>
          </w:p>
          <w:p w:rsidR="008C1719" w:rsidRPr="008D2462" w:rsidRDefault="008C1719" w:rsidP="00AD415B">
            <w:pPr>
              <w:spacing w:after="0" w:line="240" w:lineRule="auto"/>
              <w:jc w:val="center"/>
              <w:rPr>
                <w:rFonts w:ascii="Times New Roman" w:hAnsi="Times New Roman" w:cs="Times New Roman"/>
                <w:bCs/>
                <w:sz w:val="24"/>
                <w:szCs w:val="24"/>
                <w:lang w:val="uk-UA"/>
              </w:rPr>
            </w:pPr>
          </w:p>
        </w:tc>
        <w:tc>
          <w:tcPr>
            <w:tcW w:w="695" w:type="dxa"/>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p w:rsidR="008C1719" w:rsidRPr="008D2462" w:rsidRDefault="008C1719" w:rsidP="00AD415B">
            <w:pPr>
              <w:spacing w:after="0" w:line="240" w:lineRule="auto"/>
              <w:jc w:val="center"/>
              <w:rPr>
                <w:rFonts w:ascii="Times New Roman" w:hAnsi="Times New Roman" w:cs="Times New Roman"/>
                <w:bCs/>
                <w:sz w:val="24"/>
                <w:szCs w:val="24"/>
                <w:lang w:val="uk-UA"/>
              </w:rPr>
            </w:pPr>
          </w:p>
          <w:p w:rsidR="008C1719" w:rsidRPr="008D2462" w:rsidRDefault="008C1719" w:rsidP="00AD415B">
            <w:pPr>
              <w:spacing w:after="0" w:line="240" w:lineRule="auto"/>
              <w:jc w:val="center"/>
              <w:rPr>
                <w:rFonts w:ascii="Times New Roman" w:hAnsi="Times New Roman" w:cs="Times New Roman"/>
                <w:bCs/>
                <w:sz w:val="24"/>
                <w:szCs w:val="24"/>
                <w:lang w:val="uk-UA"/>
              </w:rPr>
            </w:pPr>
          </w:p>
          <w:p w:rsidR="008C1719" w:rsidRPr="008D2462" w:rsidRDefault="008C1719" w:rsidP="00AD415B">
            <w:pPr>
              <w:spacing w:after="0" w:line="240" w:lineRule="auto"/>
              <w:jc w:val="center"/>
              <w:rPr>
                <w:rFonts w:ascii="Times New Roman" w:hAnsi="Times New Roman" w:cs="Times New Roman"/>
                <w:bCs/>
                <w:sz w:val="24"/>
                <w:szCs w:val="24"/>
                <w:lang w:val="uk-UA"/>
              </w:rPr>
            </w:pPr>
          </w:p>
          <w:p w:rsidR="008C1719" w:rsidRPr="008D2462" w:rsidRDefault="008C1719" w:rsidP="00AD415B">
            <w:pPr>
              <w:spacing w:after="0" w:line="240" w:lineRule="auto"/>
              <w:jc w:val="center"/>
              <w:rPr>
                <w:rFonts w:ascii="Times New Roman" w:hAnsi="Times New Roman" w:cs="Times New Roman"/>
                <w:bCs/>
                <w:sz w:val="24"/>
                <w:szCs w:val="24"/>
                <w:lang w:val="uk-UA"/>
              </w:rPr>
            </w:pPr>
          </w:p>
          <w:p w:rsidR="008C1719" w:rsidRPr="008D2462" w:rsidRDefault="008C1719" w:rsidP="00AD415B">
            <w:pPr>
              <w:spacing w:after="0" w:line="240" w:lineRule="auto"/>
              <w:jc w:val="center"/>
              <w:rPr>
                <w:rFonts w:ascii="Times New Roman" w:hAnsi="Times New Roman" w:cs="Times New Roman"/>
                <w:bCs/>
                <w:sz w:val="24"/>
                <w:szCs w:val="24"/>
                <w:lang w:val="uk-UA"/>
              </w:rPr>
            </w:pPr>
          </w:p>
        </w:tc>
        <w:tc>
          <w:tcPr>
            <w:tcW w:w="696" w:type="dxa"/>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p w:rsidR="008C1719" w:rsidRPr="008D2462" w:rsidRDefault="008C1719" w:rsidP="00AD415B">
            <w:pPr>
              <w:spacing w:after="0" w:line="240" w:lineRule="auto"/>
              <w:jc w:val="center"/>
              <w:rPr>
                <w:rFonts w:ascii="Times New Roman" w:hAnsi="Times New Roman" w:cs="Times New Roman"/>
                <w:bCs/>
                <w:sz w:val="24"/>
                <w:szCs w:val="24"/>
                <w:lang w:val="uk-UA"/>
              </w:rPr>
            </w:pPr>
          </w:p>
          <w:p w:rsidR="008C1719" w:rsidRPr="008D2462" w:rsidRDefault="008C1719" w:rsidP="00AD415B">
            <w:pPr>
              <w:spacing w:after="0" w:line="240" w:lineRule="auto"/>
              <w:jc w:val="center"/>
              <w:rPr>
                <w:rFonts w:ascii="Times New Roman" w:hAnsi="Times New Roman" w:cs="Times New Roman"/>
                <w:bCs/>
                <w:sz w:val="24"/>
                <w:szCs w:val="24"/>
                <w:lang w:val="uk-UA"/>
              </w:rPr>
            </w:pPr>
          </w:p>
          <w:p w:rsidR="008C1719" w:rsidRPr="008D2462" w:rsidRDefault="008C1719" w:rsidP="00AD415B">
            <w:pPr>
              <w:spacing w:after="0" w:line="240" w:lineRule="auto"/>
              <w:jc w:val="center"/>
              <w:rPr>
                <w:rFonts w:ascii="Times New Roman" w:hAnsi="Times New Roman" w:cs="Times New Roman"/>
                <w:bCs/>
                <w:sz w:val="24"/>
                <w:szCs w:val="24"/>
                <w:lang w:val="uk-UA"/>
              </w:rPr>
            </w:pPr>
          </w:p>
          <w:p w:rsidR="008C1719" w:rsidRPr="008D2462" w:rsidRDefault="008C1719" w:rsidP="00AD415B">
            <w:pPr>
              <w:spacing w:after="0" w:line="240" w:lineRule="auto"/>
              <w:jc w:val="center"/>
              <w:rPr>
                <w:rFonts w:ascii="Times New Roman" w:hAnsi="Times New Roman" w:cs="Times New Roman"/>
                <w:bCs/>
                <w:sz w:val="24"/>
                <w:szCs w:val="24"/>
                <w:lang w:val="uk-UA"/>
              </w:rPr>
            </w:pPr>
          </w:p>
          <w:p w:rsidR="008C1719" w:rsidRPr="008D2462" w:rsidRDefault="008C1719" w:rsidP="00AD415B">
            <w:pPr>
              <w:spacing w:after="0" w:line="240" w:lineRule="auto"/>
              <w:jc w:val="center"/>
              <w:rPr>
                <w:rFonts w:ascii="Times New Roman" w:hAnsi="Times New Roman" w:cs="Times New Roman"/>
                <w:bCs/>
                <w:sz w:val="24"/>
                <w:szCs w:val="24"/>
                <w:lang w:val="uk-UA"/>
              </w:rPr>
            </w:pPr>
          </w:p>
        </w:tc>
      </w:tr>
      <w:tr w:rsidR="008C1719" w:rsidRPr="008D2462" w:rsidTr="00AD415B">
        <w:trPr>
          <w:jc w:val="center"/>
        </w:trPr>
        <w:tc>
          <w:tcPr>
            <w:tcW w:w="9734" w:type="dxa"/>
            <w:gridSpan w:val="6"/>
          </w:tcPr>
          <w:p w:rsidR="008C1719" w:rsidRPr="008D2462" w:rsidRDefault="008C1719" w:rsidP="00AD415B">
            <w:pPr>
              <w:spacing w:after="0" w:line="240" w:lineRule="auto"/>
              <w:rPr>
                <w:rFonts w:ascii="Times New Roman" w:hAnsi="Times New Roman" w:cs="Times New Roman"/>
                <w:bCs/>
                <w:sz w:val="24"/>
                <w:szCs w:val="24"/>
                <w:lang w:val="uk-UA"/>
              </w:rPr>
            </w:pPr>
            <w:r w:rsidRPr="008D2462">
              <w:rPr>
                <w:rFonts w:ascii="Times New Roman" w:hAnsi="Times New Roman" w:cs="Times New Roman"/>
                <w:b/>
                <w:bCs/>
                <w:sz w:val="24"/>
                <w:szCs w:val="24"/>
                <w:lang w:val="uk-UA"/>
              </w:rPr>
              <w:t>Створити</w:t>
            </w:r>
            <w:r w:rsidRPr="008D2462">
              <w:rPr>
                <w:rFonts w:ascii="Times New Roman" w:hAnsi="Times New Roman" w:cs="Times New Roman"/>
                <w:bCs/>
                <w:sz w:val="24"/>
                <w:szCs w:val="24"/>
                <w:lang w:val="uk-UA"/>
              </w:rPr>
              <w:t>:</w:t>
            </w:r>
          </w:p>
        </w:tc>
      </w:tr>
      <w:tr w:rsidR="008C1719" w:rsidRPr="008D2462" w:rsidTr="00AD415B">
        <w:trPr>
          <w:jc w:val="center"/>
        </w:trPr>
        <w:tc>
          <w:tcPr>
            <w:tcW w:w="4443" w:type="dxa"/>
          </w:tcPr>
          <w:p w:rsidR="008C1719" w:rsidRPr="008D2462" w:rsidRDefault="008C1719" w:rsidP="0010262F">
            <w:pPr>
              <w:numPr>
                <w:ilvl w:val="0"/>
                <w:numId w:val="50"/>
              </w:numPr>
              <w:spacing w:after="0" w:line="240" w:lineRule="auto"/>
              <w:ind w:left="96" w:right="182" w:firstLine="426"/>
              <w:jc w:val="both"/>
              <w:rPr>
                <w:rFonts w:ascii="Times New Roman" w:hAnsi="Times New Roman" w:cs="Times New Roman"/>
                <w:bCs/>
                <w:sz w:val="24"/>
                <w:szCs w:val="24"/>
                <w:lang w:val="uk-UA"/>
              </w:rPr>
            </w:pPr>
            <w:r w:rsidRPr="008D2462">
              <w:rPr>
                <w:rFonts w:ascii="Times New Roman" w:hAnsi="Times New Roman" w:cs="Times New Roman"/>
                <w:bCs/>
                <w:sz w:val="24"/>
                <w:szCs w:val="24"/>
                <w:lang w:val="uk-UA"/>
              </w:rPr>
              <w:t xml:space="preserve">мережу </w:t>
            </w:r>
            <w:proofErr w:type="spellStart"/>
            <w:r w:rsidRPr="008D2462">
              <w:rPr>
                <w:rFonts w:ascii="Times New Roman" w:hAnsi="Times New Roman" w:cs="Times New Roman"/>
                <w:bCs/>
                <w:sz w:val="24"/>
                <w:szCs w:val="24"/>
                <w:lang w:val="uk-UA"/>
              </w:rPr>
              <w:t>євроклубів</w:t>
            </w:r>
            <w:proofErr w:type="spellEnd"/>
            <w:r w:rsidRPr="008D2462">
              <w:rPr>
                <w:rFonts w:ascii="Times New Roman" w:hAnsi="Times New Roman" w:cs="Times New Roman"/>
                <w:bCs/>
                <w:sz w:val="24"/>
                <w:szCs w:val="24"/>
                <w:lang w:val="uk-UA"/>
              </w:rPr>
              <w:t xml:space="preserve"> в освітніх закладах</w:t>
            </w:r>
          </w:p>
        </w:tc>
        <w:tc>
          <w:tcPr>
            <w:tcW w:w="2509" w:type="dxa"/>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Відділ  освіти</w:t>
            </w:r>
            <w:r>
              <w:rPr>
                <w:rFonts w:ascii="Times New Roman" w:hAnsi="Times New Roman" w:cs="Times New Roman"/>
                <w:bCs/>
                <w:sz w:val="24"/>
                <w:szCs w:val="24"/>
                <w:lang w:val="uk-UA"/>
              </w:rPr>
              <w:t xml:space="preserve"> райдержадміністрації</w:t>
            </w:r>
            <w:r w:rsidRPr="008D2462">
              <w:rPr>
                <w:rFonts w:ascii="Times New Roman" w:hAnsi="Times New Roman" w:cs="Times New Roman"/>
                <w:bCs/>
                <w:sz w:val="24"/>
                <w:szCs w:val="24"/>
                <w:lang w:val="uk-UA"/>
              </w:rPr>
              <w:t>,</w:t>
            </w:r>
          </w:p>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навчальні заклади</w:t>
            </w:r>
          </w:p>
          <w:p w:rsidR="008C1719" w:rsidRPr="008D2462" w:rsidRDefault="008C1719" w:rsidP="00AD415B">
            <w:pPr>
              <w:spacing w:after="0" w:line="240" w:lineRule="auto"/>
              <w:jc w:val="center"/>
              <w:rPr>
                <w:rFonts w:ascii="Times New Roman" w:hAnsi="Times New Roman" w:cs="Times New Roman"/>
                <w:bCs/>
                <w:sz w:val="24"/>
                <w:szCs w:val="24"/>
                <w:lang w:val="uk-UA"/>
              </w:rPr>
            </w:pPr>
          </w:p>
        </w:tc>
        <w:tc>
          <w:tcPr>
            <w:tcW w:w="695" w:type="dxa"/>
            <w:vAlign w:val="center"/>
          </w:tcPr>
          <w:p w:rsidR="008C1719" w:rsidRPr="008D2462" w:rsidRDefault="008C1719" w:rsidP="00AD415B">
            <w:pPr>
              <w:spacing w:after="0" w:line="240" w:lineRule="auto"/>
              <w:jc w:val="center"/>
              <w:rPr>
                <w:rFonts w:ascii="Times New Roman" w:hAnsi="Times New Roman" w:cs="Times New Roman"/>
                <w:bCs/>
                <w:sz w:val="24"/>
                <w:szCs w:val="24"/>
                <w:lang w:val="uk-UA"/>
              </w:rPr>
            </w:pPr>
          </w:p>
        </w:tc>
        <w:tc>
          <w:tcPr>
            <w:tcW w:w="696" w:type="dxa"/>
            <w:vAlign w:val="center"/>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c>
          <w:tcPr>
            <w:tcW w:w="695" w:type="dxa"/>
            <w:vAlign w:val="center"/>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c>
          <w:tcPr>
            <w:tcW w:w="696" w:type="dxa"/>
            <w:vAlign w:val="center"/>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r>
      <w:tr w:rsidR="008C1719" w:rsidRPr="008D2462" w:rsidTr="00AD415B">
        <w:trPr>
          <w:jc w:val="center"/>
        </w:trPr>
        <w:tc>
          <w:tcPr>
            <w:tcW w:w="9734" w:type="dxa"/>
            <w:gridSpan w:val="6"/>
          </w:tcPr>
          <w:p w:rsidR="008C1719" w:rsidRPr="008D2462" w:rsidRDefault="008C1719" w:rsidP="00AD415B">
            <w:pPr>
              <w:spacing w:after="0" w:line="240" w:lineRule="auto"/>
              <w:rPr>
                <w:rFonts w:ascii="Times New Roman" w:hAnsi="Times New Roman" w:cs="Times New Roman"/>
                <w:bCs/>
                <w:sz w:val="24"/>
                <w:szCs w:val="24"/>
                <w:lang w:val="uk-UA"/>
              </w:rPr>
            </w:pPr>
            <w:r w:rsidRPr="008D2462">
              <w:rPr>
                <w:rFonts w:ascii="Times New Roman" w:hAnsi="Times New Roman" w:cs="Times New Roman"/>
                <w:b/>
                <w:bCs/>
                <w:sz w:val="24"/>
                <w:szCs w:val="24"/>
                <w:lang w:val="uk-UA"/>
              </w:rPr>
              <w:t>Впроваджувати</w:t>
            </w:r>
            <w:r w:rsidRPr="008D2462">
              <w:rPr>
                <w:rFonts w:ascii="Times New Roman" w:hAnsi="Times New Roman" w:cs="Times New Roman"/>
                <w:bCs/>
                <w:sz w:val="24"/>
                <w:szCs w:val="24"/>
                <w:lang w:val="uk-UA"/>
              </w:rPr>
              <w:t>:</w:t>
            </w:r>
          </w:p>
        </w:tc>
      </w:tr>
      <w:tr w:rsidR="008C1719" w:rsidRPr="008D2462" w:rsidTr="00AD415B">
        <w:trPr>
          <w:jc w:val="center"/>
        </w:trPr>
        <w:tc>
          <w:tcPr>
            <w:tcW w:w="4443" w:type="dxa"/>
          </w:tcPr>
          <w:p w:rsidR="008C1719" w:rsidRPr="008D2462" w:rsidRDefault="008C1719" w:rsidP="0010262F">
            <w:pPr>
              <w:numPr>
                <w:ilvl w:val="0"/>
                <w:numId w:val="50"/>
              </w:numPr>
              <w:spacing w:after="0" w:line="240" w:lineRule="auto"/>
              <w:ind w:left="96" w:right="182" w:firstLine="426"/>
              <w:jc w:val="both"/>
              <w:rPr>
                <w:rFonts w:ascii="Times New Roman" w:hAnsi="Times New Roman" w:cs="Times New Roman"/>
                <w:bCs/>
                <w:sz w:val="24"/>
                <w:szCs w:val="24"/>
                <w:lang w:val="uk-UA"/>
              </w:rPr>
            </w:pPr>
            <w:r w:rsidRPr="008D2462">
              <w:rPr>
                <w:rFonts w:ascii="Times New Roman" w:hAnsi="Times New Roman" w:cs="Times New Roman"/>
                <w:bCs/>
                <w:sz w:val="24"/>
                <w:szCs w:val="24"/>
                <w:lang w:val="uk-UA"/>
              </w:rPr>
              <w:t>в практику навчально-виховного процесу освітніх закладів району європейські  освітні технології</w:t>
            </w:r>
          </w:p>
        </w:tc>
        <w:tc>
          <w:tcPr>
            <w:tcW w:w="2509" w:type="dxa"/>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Відділ  освіти</w:t>
            </w:r>
            <w:r>
              <w:rPr>
                <w:rFonts w:ascii="Times New Roman" w:hAnsi="Times New Roman" w:cs="Times New Roman"/>
                <w:bCs/>
                <w:sz w:val="24"/>
                <w:szCs w:val="24"/>
                <w:lang w:val="uk-UA"/>
              </w:rPr>
              <w:t xml:space="preserve"> райдержадміністрації</w:t>
            </w:r>
            <w:r w:rsidRPr="008D2462">
              <w:rPr>
                <w:rFonts w:ascii="Times New Roman" w:hAnsi="Times New Roman" w:cs="Times New Roman"/>
                <w:bCs/>
                <w:sz w:val="24"/>
                <w:szCs w:val="24"/>
                <w:lang w:val="uk-UA"/>
              </w:rPr>
              <w:t>,</w:t>
            </w:r>
          </w:p>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навчальні заклади</w:t>
            </w:r>
          </w:p>
          <w:p w:rsidR="008C1719" w:rsidRPr="008D2462" w:rsidRDefault="008C1719" w:rsidP="00AD415B">
            <w:pPr>
              <w:spacing w:after="0" w:line="240" w:lineRule="auto"/>
              <w:jc w:val="center"/>
              <w:rPr>
                <w:rFonts w:ascii="Times New Roman" w:hAnsi="Times New Roman" w:cs="Times New Roman"/>
                <w:bCs/>
                <w:sz w:val="24"/>
                <w:szCs w:val="24"/>
                <w:lang w:val="uk-UA"/>
              </w:rPr>
            </w:pPr>
          </w:p>
        </w:tc>
        <w:tc>
          <w:tcPr>
            <w:tcW w:w="695" w:type="dxa"/>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c>
          <w:tcPr>
            <w:tcW w:w="696" w:type="dxa"/>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c>
          <w:tcPr>
            <w:tcW w:w="695" w:type="dxa"/>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c>
          <w:tcPr>
            <w:tcW w:w="696" w:type="dxa"/>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r>
    </w:tbl>
    <w:p w:rsidR="008C1719" w:rsidRPr="008D2462" w:rsidRDefault="008C1719" w:rsidP="00374BD9">
      <w:pPr>
        <w:spacing w:after="0" w:line="240" w:lineRule="auto"/>
        <w:rPr>
          <w:rFonts w:ascii="Times New Roman" w:hAnsi="Times New Roman" w:cs="Times New Roman"/>
          <w:bCs/>
          <w:sz w:val="24"/>
          <w:szCs w:val="24"/>
          <w:lang w:val="uk-UA"/>
        </w:rPr>
      </w:pPr>
    </w:p>
    <w:p w:rsidR="008C1719" w:rsidRPr="008D2462" w:rsidRDefault="008C1719" w:rsidP="00374BD9">
      <w:pPr>
        <w:spacing w:after="0" w:line="240" w:lineRule="auto"/>
        <w:ind w:firstLine="709"/>
        <w:rPr>
          <w:rFonts w:ascii="Times New Roman" w:hAnsi="Times New Roman" w:cs="Times New Roman"/>
          <w:b/>
          <w:bCs/>
          <w:i/>
          <w:sz w:val="24"/>
          <w:szCs w:val="24"/>
          <w:lang w:val="uk-UA"/>
        </w:rPr>
      </w:pPr>
      <w:r w:rsidRPr="008D2462">
        <w:rPr>
          <w:rFonts w:ascii="Times New Roman" w:hAnsi="Times New Roman" w:cs="Times New Roman"/>
          <w:b/>
          <w:bCs/>
          <w:i/>
          <w:sz w:val="24"/>
          <w:szCs w:val="24"/>
          <w:lang w:val="uk-UA"/>
        </w:rPr>
        <w:t>Очікувані  результати:</w:t>
      </w:r>
    </w:p>
    <w:p w:rsidR="008C1719" w:rsidRPr="00D93DAF" w:rsidRDefault="008C1719" w:rsidP="0010262F">
      <w:pPr>
        <w:numPr>
          <w:ilvl w:val="0"/>
          <w:numId w:val="30"/>
        </w:numPr>
        <w:spacing w:after="0" w:line="240" w:lineRule="auto"/>
        <w:ind w:left="0" w:firstLine="709"/>
        <w:jc w:val="both"/>
        <w:rPr>
          <w:rFonts w:ascii="Times New Roman" w:hAnsi="Times New Roman" w:cs="Times New Roman"/>
          <w:bCs/>
          <w:sz w:val="24"/>
          <w:szCs w:val="24"/>
          <w:lang w:val="uk-UA"/>
        </w:rPr>
      </w:pPr>
      <w:r w:rsidRPr="00D93DAF">
        <w:rPr>
          <w:rFonts w:ascii="Times New Roman" w:hAnsi="Times New Roman" w:cs="Times New Roman"/>
          <w:bCs/>
          <w:sz w:val="24"/>
          <w:szCs w:val="24"/>
          <w:lang w:val="uk-UA"/>
        </w:rPr>
        <w:t>наближення освіти Нікольського району до європейських освітніх стандартів;</w:t>
      </w:r>
    </w:p>
    <w:p w:rsidR="008C1719" w:rsidRPr="00D93DAF" w:rsidRDefault="008C1719" w:rsidP="0010262F">
      <w:pPr>
        <w:numPr>
          <w:ilvl w:val="0"/>
          <w:numId w:val="30"/>
        </w:numPr>
        <w:spacing w:after="0" w:line="240" w:lineRule="auto"/>
        <w:ind w:left="0" w:firstLine="709"/>
        <w:jc w:val="both"/>
        <w:rPr>
          <w:rFonts w:ascii="Times New Roman" w:hAnsi="Times New Roman" w:cs="Times New Roman"/>
          <w:bCs/>
          <w:sz w:val="24"/>
          <w:szCs w:val="24"/>
          <w:lang w:val="uk-UA"/>
        </w:rPr>
      </w:pPr>
      <w:r w:rsidRPr="00D93DAF">
        <w:rPr>
          <w:rFonts w:ascii="Times New Roman" w:hAnsi="Times New Roman" w:cs="Times New Roman"/>
          <w:bCs/>
          <w:sz w:val="24"/>
          <w:szCs w:val="24"/>
          <w:lang w:val="uk-UA"/>
        </w:rPr>
        <w:t>залучення педагогічних колективів навчальних закладів Нікольського району до участі в міжнародних проектах;</w:t>
      </w:r>
    </w:p>
    <w:p w:rsidR="008C1719" w:rsidRPr="00D93DAF" w:rsidRDefault="008C1719" w:rsidP="0010262F">
      <w:pPr>
        <w:numPr>
          <w:ilvl w:val="0"/>
          <w:numId w:val="30"/>
        </w:numPr>
        <w:spacing w:after="0" w:line="240" w:lineRule="auto"/>
        <w:ind w:left="0" w:firstLine="709"/>
        <w:jc w:val="both"/>
        <w:rPr>
          <w:rFonts w:ascii="Times New Roman" w:hAnsi="Times New Roman" w:cs="Times New Roman"/>
          <w:bCs/>
          <w:sz w:val="24"/>
          <w:szCs w:val="24"/>
          <w:lang w:val="uk-UA"/>
        </w:rPr>
      </w:pPr>
      <w:r w:rsidRPr="00D93DAF">
        <w:rPr>
          <w:rFonts w:ascii="Times New Roman" w:hAnsi="Times New Roman" w:cs="Times New Roman"/>
          <w:bCs/>
          <w:sz w:val="24"/>
          <w:szCs w:val="24"/>
          <w:lang w:val="uk-UA"/>
        </w:rPr>
        <w:t>впровадження в навчально-виховний процес новітніх освітніх технологій на основі досвіду європейських партнерів;</w:t>
      </w:r>
    </w:p>
    <w:p w:rsidR="008C1719" w:rsidRDefault="008C1719" w:rsidP="0010262F">
      <w:pPr>
        <w:numPr>
          <w:ilvl w:val="0"/>
          <w:numId w:val="30"/>
        </w:numPr>
        <w:spacing w:after="0" w:line="240" w:lineRule="auto"/>
        <w:ind w:left="0" w:firstLine="709"/>
        <w:jc w:val="both"/>
        <w:rPr>
          <w:rFonts w:ascii="Times New Roman" w:hAnsi="Times New Roman" w:cs="Times New Roman"/>
          <w:bCs/>
          <w:sz w:val="24"/>
          <w:szCs w:val="24"/>
          <w:lang w:val="uk-UA"/>
        </w:rPr>
      </w:pPr>
      <w:r w:rsidRPr="00D93DAF">
        <w:rPr>
          <w:rFonts w:ascii="Times New Roman" w:hAnsi="Times New Roman" w:cs="Times New Roman"/>
          <w:bCs/>
          <w:sz w:val="24"/>
          <w:szCs w:val="24"/>
          <w:lang w:val="uk-UA"/>
        </w:rPr>
        <w:t xml:space="preserve"> участь в реалізації  проектів з вивчення іноземних мов та партнерської комунікації на міжнародних платформах мовами країн Євросоюзу.</w:t>
      </w:r>
    </w:p>
    <w:p w:rsidR="008C1719" w:rsidRDefault="008C1719" w:rsidP="002C54F6">
      <w:pPr>
        <w:spacing w:after="0" w:line="240" w:lineRule="auto"/>
        <w:jc w:val="both"/>
        <w:rPr>
          <w:rFonts w:ascii="Times New Roman" w:hAnsi="Times New Roman" w:cs="Times New Roman"/>
          <w:bCs/>
          <w:sz w:val="24"/>
          <w:szCs w:val="24"/>
          <w:lang w:val="uk-UA"/>
        </w:rPr>
      </w:pPr>
    </w:p>
    <w:p w:rsidR="008C1719" w:rsidRDefault="008C1719" w:rsidP="002C54F6">
      <w:pPr>
        <w:spacing w:after="0" w:line="240" w:lineRule="auto"/>
        <w:jc w:val="both"/>
        <w:rPr>
          <w:rFonts w:ascii="Times New Roman" w:hAnsi="Times New Roman" w:cs="Times New Roman"/>
          <w:bCs/>
          <w:sz w:val="24"/>
          <w:szCs w:val="24"/>
          <w:lang w:val="uk-UA"/>
        </w:rPr>
      </w:pPr>
    </w:p>
    <w:p w:rsidR="008C1719" w:rsidRDefault="008C1719" w:rsidP="0006081F">
      <w:pPr>
        <w:spacing w:after="0" w:line="240" w:lineRule="auto"/>
        <w:ind w:firstLine="709"/>
        <w:rPr>
          <w:rFonts w:ascii="Times New Roman" w:hAnsi="Times New Roman" w:cs="Times New Roman"/>
          <w:bCs/>
          <w:sz w:val="24"/>
          <w:szCs w:val="24"/>
          <w:lang w:val="uk-UA"/>
        </w:rPr>
      </w:pPr>
      <w:r>
        <w:rPr>
          <w:rFonts w:ascii="Times New Roman" w:hAnsi="Times New Roman" w:cs="Times New Roman"/>
          <w:bCs/>
          <w:sz w:val="24"/>
          <w:szCs w:val="24"/>
          <w:lang w:val="uk-UA"/>
        </w:rPr>
        <w:t>Програму розвитку освіти: «Освіта Нікольського району в європейському вимірі. 2017 – 2020 роки»  підготовлено відділом освіти райдержадміністрації</w:t>
      </w:r>
    </w:p>
    <w:p w:rsidR="008C1719" w:rsidRDefault="008C1719" w:rsidP="002C54F6">
      <w:pPr>
        <w:spacing w:after="0" w:line="240" w:lineRule="auto"/>
        <w:rPr>
          <w:rFonts w:ascii="Times New Roman" w:hAnsi="Times New Roman" w:cs="Times New Roman"/>
          <w:bCs/>
          <w:sz w:val="24"/>
          <w:szCs w:val="24"/>
          <w:lang w:val="uk-UA"/>
        </w:rPr>
      </w:pPr>
    </w:p>
    <w:p w:rsidR="008C1719" w:rsidRDefault="008C1719" w:rsidP="002C54F6">
      <w:pPr>
        <w:spacing w:after="0" w:line="240" w:lineRule="auto"/>
        <w:rPr>
          <w:rFonts w:ascii="Times New Roman" w:hAnsi="Times New Roman" w:cs="Times New Roman"/>
          <w:bCs/>
          <w:sz w:val="24"/>
          <w:szCs w:val="24"/>
          <w:lang w:val="uk-UA"/>
        </w:rPr>
      </w:pPr>
    </w:p>
    <w:p w:rsidR="008C1719" w:rsidRDefault="008C1719" w:rsidP="002C54F6">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Начальник відділу райдержадміністрації                                                                   А.П.Третяк</w:t>
      </w:r>
    </w:p>
    <w:p w:rsidR="008C1719" w:rsidRPr="00D93DAF" w:rsidRDefault="008C1719" w:rsidP="002C54F6">
      <w:pPr>
        <w:spacing w:after="0" w:line="240" w:lineRule="auto"/>
        <w:rPr>
          <w:rFonts w:ascii="Times New Roman" w:hAnsi="Times New Roman" w:cs="Times New Roman"/>
          <w:bCs/>
          <w:sz w:val="24"/>
          <w:szCs w:val="24"/>
          <w:lang w:val="uk-UA"/>
        </w:rPr>
        <w:sectPr w:rsidR="008C1719" w:rsidRPr="00D93DAF" w:rsidSect="00AD415B">
          <w:type w:val="nextColumn"/>
          <w:pgSz w:w="11906" w:h="16838"/>
          <w:pgMar w:top="1134" w:right="567" w:bottom="1134" w:left="1701" w:header="709" w:footer="709" w:gutter="0"/>
          <w:cols w:space="708"/>
          <w:docGrid w:linePitch="360"/>
        </w:sectPr>
      </w:pPr>
    </w:p>
    <w:p w:rsidR="008C1719" w:rsidRPr="008D2462" w:rsidRDefault="008C1719" w:rsidP="00374BD9">
      <w:pPr>
        <w:tabs>
          <w:tab w:val="left" w:pos="900"/>
        </w:tabs>
        <w:spacing w:after="0" w:line="240" w:lineRule="auto"/>
        <w:rPr>
          <w:rFonts w:ascii="Times New Roman" w:hAnsi="Times New Roman" w:cs="Times New Roman"/>
          <w:sz w:val="24"/>
          <w:szCs w:val="24"/>
          <w:lang w:val="uk-UA"/>
        </w:rPr>
      </w:pPr>
    </w:p>
    <w:p w:rsidR="008C1719" w:rsidRPr="00374BD9" w:rsidRDefault="008C1719">
      <w:pPr>
        <w:rPr>
          <w:lang w:val="uk-UA"/>
        </w:rPr>
      </w:pPr>
    </w:p>
    <w:sectPr w:rsidR="008C1719" w:rsidRPr="00374BD9" w:rsidSect="0006081F">
      <w:pgSz w:w="11906" w:h="16838"/>
      <w:pgMar w:top="567" w:right="1134" w:bottom="170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35DC" w:rsidRDefault="00C035DC" w:rsidP="00374BD9">
      <w:pPr>
        <w:spacing w:after="0" w:line="240" w:lineRule="auto"/>
      </w:pPr>
      <w:r>
        <w:separator/>
      </w:r>
    </w:p>
  </w:endnote>
  <w:endnote w:type="continuationSeparator" w:id="0">
    <w:p w:rsidR="00C035DC" w:rsidRDefault="00C035DC" w:rsidP="00374B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5DC" w:rsidRDefault="00C035DC">
    <w:pPr>
      <w:pStyle w:val="af4"/>
      <w:jc w:val="center"/>
    </w:pPr>
  </w:p>
  <w:p w:rsidR="00C035DC" w:rsidRDefault="00C035DC">
    <w:pPr>
      <w:pStyle w:val="af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5DC" w:rsidRPr="00EE25F4" w:rsidRDefault="00C035DC">
    <w:pPr>
      <w:pStyle w:val="af4"/>
      <w:jc w:val="right"/>
      <w:rPr>
        <w:lang w:val="uk-UA"/>
      </w:rPr>
    </w:pPr>
  </w:p>
  <w:p w:rsidR="00C035DC" w:rsidRDefault="00C035DC">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35DC" w:rsidRDefault="00C035DC" w:rsidP="00374BD9">
      <w:pPr>
        <w:spacing w:after="0" w:line="240" w:lineRule="auto"/>
      </w:pPr>
      <w:r>
        <w:separator/>
      </w:r>
    </w:p>
  </w:footnote>
  <w:footnote w:type="continuationSeparator" w:id="0">
    <w:p w:rsidR="00C035DC" w:rsidRDefault="00C035DC" w:rsidP="00374BD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5DC" w:rsidRPr="00AD415B" w:rsidRDefault="0078411F">
    <w:pPr>
      <w:pStyle w:val="af2"/>
      <w:jc w:val="center"/>
      <w:rPr>
        <w:rFonts w:ascii="Times New Roman" w:hAnsi="Times New Roman"/>
      </w:rPr>
    </w:pPr>
    <w:r w:rsidRPr="00AD415B">
      <w:rPr>
        <w:rFonts w:ascii="Times New Roman" w:hAnsi="Times New Roman"/>
      </w:rPr>
      <w:fldChar w:fldCharType="begin"/>
    </w:r>
    <w:r w:rsidR="00C035DC" w:rsidRPr="00AD415B">
      <w:rPr>
        <w:rFonts w:ascii="Times New Roman" w:hAnsi="Times New Roman"/>
      </w:rPr>
      <w:instrText xml:space="preserve"> PAGE   \* MERGEFORMAT </w:instrText>
    </w:r>
    <w:r w:rsidRPr="00AD415B">
      <w:rPr>
        <w:rFonts w:ascii="Times New Roman" w:hAnsi="Times New Roman"/>
      </w:rPr>
      <w:fldChar w:fldCharType="separate"/>
    </w:r>
    <w:r w:rsidR="00C60EB2">
      <w:rPr>
        <w:rFonts w:ascii="Times New Roman" w:hAnsi="Times New Roman"/>
        <w:noProof/>
      </w:rPr>
      <w:t>1</w:t>
    </w:r>
    <w:r w:rsidRPr="00AD415B">
      <w:rPr>
        <w:rFonts w:ascii="Times New Roman" w:hAnsi="Times New Roman"/>
      </w:rPr>
      <w:fldChar w:fldCharType="end"/>
    </w:r>
  </w:p>
  <w:p w:rsidR="00C035DC" w:rsidRPr="000710CF" w:rsidRDefault="00C035DC" w:rsidP="00AD415B">
    <w:pPr>
      <w:pStyle w:val="af2"/>
      <w:tabs>
        <w:tab w:val="clear" w:pos="4677"/>
        <w:tab w:val="center" w:pos="4536"/>
      </w:tabs>
      <w:jc w:val="center"/>
      <w:rPr>
        <w:lang w:val="uk-UA"/>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5DC" w:rsidRDefault="00C035DC">
    <w:pPr>
      <w:pStyle w:val="af2"/>
      <w:jc w:val="center"/>
    </w:pPr>
  </w:p>
  <w:p w:rsidR="00C035DC" w:rsidRDefault="00C035DC">
    <w:pPr>
      <w:pStyle w:val="af2"/>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singleLevel"/>
    <w:tmpl w:val="0000000F"/>
    <w:name w:val="WW8Num16"/>
    <w:lvl w:ilvl="0">
      <w:start w:val="1"/>
      <w:numFmt w:val="bullet"/>
      <w:lvlText w:val="-"/>
      <w:lvlJc w:val="left"/>
      <w:pPr>
        <w:tabs>
          <w:tab w:val="num" w:pos="720"/>
        </w:tabs>
        <w:ind w:left="720" w:hanging="360"/>
      </w:pPr>
      <w:rPr>
        <w:rFonts w:ascii="Times New Roman" w:hAnsi="Times New Roman"/>
        <w:sz w:val="28"/>
      </w:rPr>
    </w:lvl>
  </w:abstractNum>
  <w:abstractNum w:abstractNumId="1">
    <w:nsid w:val="006D7414"/>
    <w:multiLevelType w:val="hybridMultilevel"/>
    <w:tmpl w:val="D8583C70"/>
    <w:lvl w:ilvl="0" w:tplc="EA8C7B1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470D33"/>
    <w:multiLevelType w:val="hybridMultilevel"/>
    <w:tmpl w:val="17EAC3A6"/>
    <w:lvl w:ilvl="0" w:tplc="EA8C7B12">
      <w:start w:val="1"/>
      <w:numFmt w:val="bullet"/>
      <w:lvlText w:val="-"/>
      <w:lvlJc w:val="left"/>
      <w:pPr>
        <w:ind w:left="502" w:hanging="360"/>
      </w:pPr>
      <w:rPr>
        <w:rFonts w:ascii="Times New Roman" w:hAnsi="Times New Roman"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3">
    <w:nsid w:val="06A06901"/>
    <w:multiLevelType w:val="hybridMultilevel"/>
    <w:tmpl w:val="0E32E566"/>
    <w:lvl w:ilvl="0" w:tplc="93F23B68">
      <w:numFmt w:val="bullet"/>
      <w:lvlText w:val="-"/>
      <w:lvlJc w:val="left"/>
      <w:pPr>
        <w:ind w:left="1571" w:hanging="360"/>
      </w:pPr>
      <w:rPr>
        <w:rFonts w:ascii="Times New Roman" w:eastAsia="Times New Roman" w:hAnsi="Times New Roman" w:hint="default"/>
        <w:color w:val="auto"/>
      </w:rPr>
    </w:lvl>
    <w:lvl w:ilvl="1" w:tplc="93F23B68">
      <w:numFmt w:val="bullet"/>
      <w:lvlText w:val="-"/>
      <w:lvlJc w:val="left"/>
      <w:pPr>
        <w:ind w:left="2291" w:hanging="360"/>
      </w:pPr>
      <w:rPr>
        <w:rFonts w:ascii="Times New Roman" w:eastAsia="Times New Roman" w:hAnsi="Times New Roman" w:hint="default"/>
        <w:color w:val="auto"/>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071147D2"/>
    <w:multiLevelType w:val="multilevel"/>
    <w:tmpl w:val="FE605868"/>
    <w:styleLink w:val="WW8Num20"/>
    <w:lvl w:ilvl="0">
      <w:numFmt w:val="bullet"/>
      <w:lvlText w:val="-"/>
      <w:lvlJc w:val="left"/>
      <w:rPr>
        <w:rFonts w:ascii="Times New Roman" w:eastAsia="Times New Roman" w:hAnsi="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
    <w:nsid w:val="088C0F5F"/>
    <w:multiLevelType w:val="hybridMultilevel"/>
    <w:tmpl w:val="D514D794"/>
    <w:lvl w:ilvl="0" w:tplc="EA8C7B12">
      <w:start w:val="1"/>
      <w:numFmt w:val="bullet"/>
      <w:lvlText w:val="-"/>
      <w:lvlJc w:val="left"/>
      <w:pPr>
        <w:ind w:left="1069" w:hanging="360"/>
      </w:pPr>
      <w:rPr>
        <w:rFonts w:ascii="Times New Roman" w:hAnsi="Times New Roman" w:hint="default"/>
        <w:b w:val="0"/>
        <w:sz w:val="24"/>
      </w:rPr>
    </w:lvl>
    <w:lvl w:ilvl="1" w:tplc="04190003" w:tentative="1">
      <w:start w:val="1"/>
      <w:numFmt w:val="bullet"/>
      <w:lvlText w:val="o"/>
      <w:lvlJc w:val="left"/>
      <w:pPr>
        <w:ind w:left="1140" w:hanging="360"/>
      </w:pPr>
      <w:rPr>
        <w:rFonts w:ascii="Courier New" w:hAnsi="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6">
    <w:nsid w:val="0D7B4795"/>
    <w:multiLevelType w:val="hybridMultilevel"/>
    <w:tmpl w:val="BF0CA058"/>
    <w:lvl w:ilvl="0" w:tplc="29D422A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085705F"/>
    <w:multiLevelType w:val="multilevel"/>
    <w:tmpl w:val="5A32B5DE"/>
    <w:styleLink w:val="WW8Num32"/>
    <w:lvl w:ilvl="0">
      <w:numFmt w:val="bullet"/>
      <w:lvlText w:val="-"/>
      <w:lvlJc w:val="left"/>
      <w:rPr>
        <w:rFonts w:ascii="Times New Roman" w:eastAsia="Times New Roman" w:hAnsi="Times New Roman"/>
        <w:sz w:val="28"/>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8">
    <w:nsid w:val="108B5DF4"/>
    <w:multiLevelType w:val="hybridMultilevel"/>
    <w:tmpl w:val="47B66B24"/>
    <w:lvl w:ilvl="0" w:tplc="93F23B68">
      <w:numFmt w:val="bullet"/>
      <w:lvlText w:val="-"/>
      <w:lvlJc w:val="left"/>
      <w:pPr>
        <w:ind w:left="1571" w:hanging="360"/>
      </w:pPr>
      <w:rPr>
        <w:rFonts w:ascii="Times New Roman" w:eastAsia="Times New Roman" w:hAnsi="Times New Roman" w:hint="default"/>
        <w:color w:val="auto"/>
      </w:rPr>
    </w:lvl>
    <w:lvl w:ilvl="1" w:tplc="93F23B68">
      <w:numFmt w:val="bullet"/>
      <w:lvlText w:val="-"/>
      <w:lvlJc w:val="left"/>
      <w:pPr>
        <w:ind w:left="2291" w:hanging="360"/>
      </w:pPr>
      <w:rPr>
        <w:rFonts w:ascii="Times New Roman" w:eastAsia="Times New Roman" w:hAnsi="Times New Roman" w:hint="default"/>
        <w:color w:val="auto"/>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11C44EEE"/>
    <w:multiLevelType w:val="multilevel"/>
    <w:tmpl w:val="74C05C70"/>
    <w:styleLink w:val="WW8Num6"/>
    <w:lvl w:ilvl="0">
      <w:numFmt w:val="bullet"/>
      <w:lvlText w:val="-"/>
      <w:lvlJc w:val="left"/>
      <w:rPr>
        <w:rFonts w:ascii="Times New Roman" w:eastAsia="Times New Roman" w:hAnsi="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0">
    <w:nsid w:val="1981279E"/>
    <w:multiLevelType w:val="hybridMultilevel"/>
    <w:tmpl w:val="322C359E"/>
    <w:lvl w:ilvl="0" w:tplc="93F23B68">
      <w:numFmt w:val="bullet"/>
      <w:lvlText w:val="-"/>
      <w:lvlJc w:val="left"/>
      <w:pPr>
        <w:ind w:left="1571" w:hanging="360"/>
      </w:pPr>
      <w:rPr>
        <w:rFonts w:ascii="Times New Roman" w:eastAsia="Times New Roman" w:hAnsi="Times New Roman" w:hint="default"/>
        <w:color w:val="auto"/>
      </w:rPr>
    </w:lvl>
    <w:lvl w:ilvl="1" w:tplc="93F23B68">
      <w:numFmt w:val="bullet"/>
      <w:lvlText w:val="-"/>
      <w:lvlJc w:val="left"/>
      <w:pPr>
        <w:ind w:left="2291" w:hanging="360"/>
      </w:pPr>
      <w:rPr>
        <w:rFonts w:ascii="Times New Roman" w:eastAsia="Times New Roman" w:hAnsi="Times New Roman" w:hint="default"/>
        <w:color w:val="auto"/>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1D271C80"/>
    <w:multiLevelType w:val="hybridMultilevel"/>
    <w:tmpl w:val="6E1A5064"/>
    <w:lvl w:ilvl="0" w:tplc="1E6A17CC">
      <w:numFmt w:val="bullet"/>
      <w:lvlText w:val="-"/>
      <w:lvlJc w:val="left"/>
      <w:pPr>
        <w:ind w:left="511" w:hanging="360"/>
      </w:pPr>
      <w:rPr>
        <w:rFonts w:ascii="Times New Roman" w:eastAsia="Times New Roman" w:hAnsi="Times New Roman" w:hint="default"/>
        <w:b/>
      </w:rPr>
    </w:lvl>
    <w:lvl w:ilvl="1" w:tplc="04190003" w:tentative="1">
      <w:start w:val="1"/>
      <w:numFmt w:val="bullet"/>
      <w:lvlText w:val="o"/>
      <w:lvlJc w:val="left"/>
      <w:pPr>
        <w:ind w:left="1231" w:hanging="360"/>
      </w:pPr>
      <w:rPr>
        <w:rFonts w:ascii="Courier New" w:hAnsi="Courier New" w:hint="default"/>
      </w:rPr>
    </w:lvl>
    <w:lvl w:ilvl="2" w:tplc="04190005" w:tentative="1">
      <w:start w:val="1"/>
      <w:numFmt w:val="bullet"/>
      <w:lvlText w:val=""/>
      <w:lvlJc w:val="left"/>
      <w:pPr>
        <w:ind w:left="1951" w:hanging="360"/>
      </w:pPr>
      <w:rPr>
        <w:rFonts w:ascii="Wingdings" w:hAnsi="Wingdings" w:hint="default"/>
      </w:rPr>
    </w:lvl>
    <w:lvl w:ilvl="3" w:tplc="04190001" w:tentative="1">
      <w:start w:val="1"/>
      <w:numFmt w:val="bullet"/>
      <w:lvlText w:val=""/>
      <w:lvlJc w:val="left"/>
      <w:pPr>
        <w:ind w:left="2671" w:hanging="360"/>
      </w:pPr>
      <w:rPr>
        <w:rFonts w:ascii="Symbol" w:hAnsi="Symbol" w:hint="default"/>
      </w:rPr>
    </w:lvl>
    <w:lvl w:ilvl="4" w:tplc="04190003" w:tentative="1">
      <w:start w:val="1"/>
      <w:numFmt w:val="bullet"/>
      <w:lvlText w:val="o"/>
      <w:lvlJc w:val="left"/>
      <w:pPr>
        <w:ind w:left="3391" w:hanging="360"/>
      </w:pPr>
      <w:rPr>
        <w:rFonts w:ascii="Courier New" w:hAnsi="Courier New" w:hint="default"/>
      </w:rPr>
    </w:lvl>
    <w:lvl w:ilvl="5" w:tplc="04190005" w:tentative="1">
      <w:start w:val="1"/>
      <w:numFmt w:val="bullet"/>
      <w:lvlText w:val=""/>
      <w:lvlJc w:val="left"/>
      <w:pPr>
        <w:ind w:left="4111" w:hanging="360"/>
      </w:pPr>
      <w:rPr>
        <w:rFonts w:ascii="Wingdings" w:hAnsi="Wingdings" w:hint="default"/>
      </w:rPr>
    </w:lvl>
    <w:lvl w:ilvl="6" w:tplc="04190001" w:tentative="1">
      <w:start w:val="1"/>
      <w:numFmt w:val="bullet"/>
      <w:lvlText w:val=""/>
      <w:lvlJc w:val="left"/>
      <w:pPr>
        <w:ind w:left="4831" w:hanging="360"/>
      </w:pPr>
      <w:rPr>
        <w:rFonts w:ascii="Symbol" w:hAnsi="Symbol" w:hint="default"/>
      </w:rPr>
    </w:lvl>
    <w:lvl w:ilvl="7" w:tplc="04190003" w:tentative="1">
      <w:start w:val="1"/>
      <w:numFmt w:val="bullet"/>
      <w:lvlText w:val="o"/>
      <w:lvlJc w:val="left"/>
      <w:pPr>
        <w:ind w:left="5551" w:hanging="360"/>
      </w:pPr>
      <w:rPr>
        <w:rFonts w:ascii="Courier New" w:hAnsi="Courier New" w:hint="default"/>
      </w:rPr>
    </w:lvl>
    <w:lvl w:ilvl="8" w:tplc="04190005" w:tentative="1">
      <w:start w:val="1"/>
      <w:numFmt w:val="bullet"/>
      <w:lvlText w:val=""/>
      <w:lvlJc w:val="left"/>
      <w:pPr>
        <w:ind w:left="6271" w:hanging="360"/>
      </w:pPr>
      <w:rPr>
        <w:rFonts w:ascii="Wingdings" w:hAnsi="Wingdings" w:hint="default"/>
      </w:rPr>
    </w:lvl>
  </w:abstractNum>
  <w:abstractNum w:abstractNumId="12">
    <w:nsid w:val="1D70104C"/>
    <w:multiLevelType w:val="hybridMultilevel"/>
    <w:tmpl w:val="4E48AA68"/>
    <w:lvl w:ilvl="0" w:tplc="0419000F">
      <w:start w:val="8"/>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1E51359F"/>
    <w:multiLevelType w:val="multilevel"/>
    <w:tmpl w:val="A9965364"/>
    <w:styleLink w:val="WW8Num11"/>
    <w:lvl w:ilvl="0">
      <w:numFmt w:val="bullet"/>
      <w:lvlText w:val="-"/>
      <w:lvlJc w:val="left"/>
      <w:rPr>
        <w:rFonts w:ascii="Times New Roman" w:eastAsia="Times New Roman" w:hAnsi="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4">
    <w:nsid w:val="1E7D4B5E"/>
    <w:multiLevelType w:val="hybridMultilevel"/>
    <w:tmpl w:val="B1A452C6"/>
    <w:lvl w:ilvl="0" w:tplc="D2209F2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F610F85"/>
    <w:multiLevelType w:val="hybridMultilevel"/>
    <w:tmpl w:val="115C4BD4"/>
    <w:lvl w:ilvl="0" w:tplc="93F23B68">
      <w:numFmt w:val="bullet"/>
      <w:lvlText w:val="-"/>
      <w:lvlJc w:val="left"/>
      <w:pPr>
        <w:ind w:left="754" w:hanging="360"/>
      </w:pPr>
      <w:rPr>
        <w:rFonts w:ascii="Times New Roman" w:eastAsia="Times New Roman" w:hAnsi="Times New Roman" w:hint="default"/>
        <w:color w:val="auto"/>
      </w:rPr>
    </w:lvl>
    <w:lvl w:ilvl="1" w:tplc="04190003" w:tentative="1">
      <w:start w:val="1"/>
      <w:numFmt w:val="bullet"/>
      <w:lvlText w:val="o"/>
      <w:lvlJc w:val="left"/>
      <w:pPr>
        <w:ind w:left="1474" w:hanging="360"/>
      </w:pPr>
      <w:rPr>
        <w:rFonts w:ascii="Courier New" w:hAnsi="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6">
    <w:nsid w:val="1FB40554"/>
    <w:multiLevelType w:val="multilevel"/>
    <w:tmpl w:val="4B9030A8"/>
    <w:lvl w:ilvl="0">
      <w:start w:val="1"/>
      <w:numFmt w:val="decimal"/>
      <w:lvlText w:val="%1"/>
      <w:lvlJc w:val="left"/>
      <w:pPr>
        <w:ind w:left="375" w:hanging="375"/>
      </w:pPr>
      <w:rPr>
        <w:rFonts w:cs="Times New Roman" w:hint="default"/>
      </w:rPr>
    </w:lvl>
    <w:lvl w:ilvl="1">
      <w:start w:val="2"/>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7">
    <w:nsid w:val="21A165CE"/>
    <w:multiLevelType w:val="multilevel"/>
    <w:tmpl w:val="93F80AB4"/>
    <w:styleLink w:val="WW8Num48"/>
    <w:lvl w:ilvl="0">
      <w:numFmt w:val="bullet"/>
      <w:lvlText w:val="-"/>
      <w:lvlJc w:val="left"/>
      <w:rPr>
        <w:rFonts w:ascii="Times New Roman" w:eastAsia="Times New Roman" w:hAnsi="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8">
    <w:nsid w:val="21F84CC9"/>
    <w:multiLevelType w:val="hybridMultilevel"/>
    <w:tmpl w:val="0E147570"/>
    <w:lvl w:ilvl="0" w:tplc="EA8C7B12">
      <w:start w:val="1"/>
      <w:numFmt w:val="bullet"/>
      <w:lvlText w:val="-"/>
      <w:lvlJc w:val="left"/>
      <w:pPr>
        <w:ind w:left="1480" w:hanging="360"/>
      </w:pPr>
      <w:rPr>
        <w:rFonts w:ascii="Times New Roman" w:hAnsi="Times New Roman" w:hint="default"/>
      </w:rPr>
    </w:lvl>
    <w:lvl w:ilvl="1" w:tplc="04190003" w:tentative="1">
      <w:start w:val="1"/>
      <w:numFmt w:val="bullet"/>
      <w:lvlText w:val="o"/>
      <w:lvlJc w:val="left"/>
      <w:pPr>
        <w:ind w:left="2200" w:hanging="360"/>
      </w:pPr>
      <w:rPr>
        <w:rFonts w:ascii="Courier New" w:hAnsi="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19">
    <w:nsid w:val="2434099E"/>
    <w:multiLevelType w:val="hybridMultilevel"/>
    <w:tmpl w:val="610EEB56"/>
    <w:lvl w:ilvl="0" w:tplc="EA8C7B12">
      <w:start w:val="1"/>
      <w:numFmt w:val="bullet"/>
      <w:lvlText w:val="-"/>
      <w:lvlJc w:val="left"/>
      <w:pPr>
        <w:ind w:left="785" w:hanging="360"/>
      </w:pPr>
      <w:rPr>
        <w:rFonts w:ascii="Times New Roman" w:hAnsi="Times New Roman" w:hint="default"/>
      </w:rPr>
    </w:lvl>
    <w:lvl w:ilvl="1" w:tplc="04190003">
      <w:start w:val="1"/>
      <w:numFmt w:val="bullet"/>
      <w:lvlText w:val="o"/>
      <w:lvlJc w:val="left"/>
      <w:pPr>
        <w:ind w:left="1642" w:hanging="360"/>
      </w:pPr>
      <w:rPr>
        <w:rFonts w:ascii="Courier New" w:hAnsi="Courier New" w:hint="default"/>
      </w:rPr>
    </w:lvl>
    <w:lvl w:ilvl="2" w:tplc="04190005">
      <w:start w:val="1"/>
      <w:numFmt w:val="bullet"/>
      <w:lvlText w:val=""/>
      <w:lvlJc w:val="left"/>
      <w:pPr>
        <w:ind w:left="2362" w:hanging="360"/>
      </w:pPr>
      <w:rPr>
        <w:rFonts w:ascii="Wingdings" w:hAnsi="Wingdings" w:hint="default"/>
      </w:rPr>
    </w:lvl>
    <w:lvl w:ilvl="3" w:tplc="04190001">
      <w:start w:val="1"/>
      <w:numFmt w:val="bullet"/>
      <w:lvlText w:val=""/>
      <w:lvlJc w:val="left"/>
      <w:pPr>
        <w:ind w:left="3082" w:hanging="360"/>
      </w:pPr>
      <w:rPr>
        <w:rFonts w:ascii="Symbol" w:hAnsi="Symbol" w:hint="default"/>
      </w:rPr>
    </w:lvl>
    <w:lvl w:ilvl="4" w:tplc="04190003">
      <w:start w:val="1"/>
      <w:numFmt w:val="bullet"/>
      <w:lvlText w:val="o"/>
      <w:lvlJc w:val="left"/>
      <w:pPr>
        <w:ind w:left="3802" w:hanging="360"/>
      </w:pPr>
      <w:rPr>
        <w:rFonts w:ascii="Courier New" w:hAnsi="Courier New" w:hint="default"/>
      </w:rPr>
    </w:lvl>
    <w:lvl w:ilvl="5" w:tplc="04190005">
      <w:start w:val="1"/>
      <w:numFmt w:val="bullet"/>
      <w:lvlText w:val=""/>
      <w:lvlJc w:val="left"/>
      <w:pPr>
        <w:ind w:left="4522" w:hanging="360"/>
      </w:pPr>
      <w:rPr>
        <w:rFonts w:ascii="Wingdings" w:hAnsi="Wingdings" w:hint="default"/>
      </w:rPr>
    </w:lvl>
    <w:lvl w:ilvl="6" w:tplc="04190001">
      <w:start w:val="1"/>
      <w:numFmt w:val="bullet"/>
      <w:lvlText w:val=""/>
      <w:lvlJc w:val="left"/>
      <w:pPr>
        <w:ind w:left="5242" w:hanging="360"/>
      </w:pPr>
      <w:rPr>
        <w:rFonts w:ascii="Symbol" w:hAnsi="Symbol" w:hint="default"/>
      </w:rPr>
    </w:lvl>
    <w:lvl w:ilvl="7" w:tplc="04190003">
      <w:start w:val="1"/>
      <w:numFmt w:val="bullet"/>
      <w:lvlText w:val="o"/>
      <w:lvlJc w:val="left"/>
      <w:pPr>
        <w:ind w:left="5962" w:hanging="360"/>
      </w:pPr>
      <w:rPr>
        <w:rFonts w:ascii="Courier New" w:hAnsi="Courier New" w:hint="default"/>
      </w:rPr>
    </w:lvl>
    <w:lvl w:ilvl="8" w:tplc="04190005">
      <w:start w:val="1"/>
      <w:numFmt w:val="bullet"/>
      <w:lvlText w:val=""/>
      <w:lvlJc w:val="left"/>
      <w:pPr>
        <w:ind w:left="6682" w:hanging="360"/>
      </w:pPr>
      <w:rPr>
        <w:rFonts w:ascii="Wingdings" w:hAnsi="Wingdings" w:hint="default"/>
      </w:rPr>
    </w:lvl>
  </w:abstractNum>
  <w:abstractNum w:abstractNumId="20">
    <w:nsid w:val="269F48DB"/>
    <w:multiLevelType w:val="hybridMultilevel"/>
    <w:tmpl w:val="1D326BB6"/>
    <w:lvl w:ilvl="0" w:tplc="3C501A3E">
      <w:numFmt w:val="bullet"/>
      <w:lvlText w:val="-"/>
      <w:lvlJc w:val="left"/>
      <w:pPr>
        <w:ind w:left="1069" w:hanging="360"/>
      </w:pPr>
      <w:rPr>
        <w:rFonts w:ascii="Times New Roman" w:eastAsia="Times New Roman" w:hAnsi="Times New Roman" w:hint="default"/>
        <w:b w:val="0"/>
        <w:sz w:val="24"/>
      </w:rPr>
    </w:lvl>
    <w:lvl w:ilvl="1" w:tplc="04190003" w:tentative="1">
      <w:start w:val="1"/>
      <w:numFmt w:val="bullet"/>
      <w:lvlText w:val="o"/>
      <w:lvlJc w:val="left"/>
      <w:pPr>
        <w:ind w:left="1140" w:hanging="360"/>
      </w:pPr>
      <w:rPr>
        <w:rFonts w:ascii="Courier New" w:hAnsi="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21">
    <w:nsid w:val="27244AE6"/>
    <w:multiLevelType w:val="hybridMultilevel"/>
    <w:tmpl w:val="550C4210"/>
    <w:lvl w:ilvl="0" w:tplc="EA8C7B12">
      <w:start w:val="1"/>
      <w:numFmt w:val="bullet"/>
      <w:lvlText w:val="-"/>
      <w:lvlJc w:val="left"/>
      <w:pPr>
        <w:ind w:left="785" w:hanging="360"/>
      </w:pPr>
      <w:rPr>
        <w:rFonts w:ascii="Times New Roman" w:hAnsi="Times New Roman" w:hint="default"/>
      </w:rPr>
    </w:lvl>
    <w:lvl w:ilvl="1" w:tplc="04190003">
      <w:start w:val="1"/>
      <w:numFmt w:val="bullet"/>
      <w:lvlText w:val="o"/>
      <w:lvlJc w:val="left"/>
      <w:pPr>
        <w:ind w:left="1642" w:hanging="360"/>
      </w:pPr>
      <w:rPr>
        <w:rFonts w:ascii="Courier New" w:hAnsi="Courier New" w:hint="default"/>
      </w:rPr>
    </w:lvl>
    <w:lvl w:ilvl="2" w:tplc="04190005">
      <w:start w:val="1"/>
      <w:numFmt w:val="bullet"/>
      <w:lvlText w:val=""/>
      <w:lvlJc w:val="left"/>
      <w:pPr>
        <w:ind w:left="2362" w:hanging="360"/>
      </w:pPr>
      <w:rPr>
        <w:rFonts w:ascii="Wingdings" w:hAnsi="Wingdings" w:hint="default"/>
      </w:rPr>
    </w:lvl>
    <w:lvl w:ilvl="3" w:tplc="04190001">
      <w:start w:val="1"/>
      <w:numFmt w:val="bullet"/>
      <w:lvlText w:val=""/>
      <w:lvlJc w:val="left"/>
      <w:pPr>
        <w:ind w:left="3082" w:hanging="360"/>
      </w:pPr>
      <w:rPr>
        <w:rFonts w:ascii="Symbol" w:hAnsi="Symbol" w:hint="default"/>
      </w:rPr>
    </w:lvl>
    <w:lvl w:ilvl="4" w:tplc="04190003">
      <w:start w:val="1"/>
      <w:numFmt w:val="bullet"/>
      <w:lvlText w:val="o"/>
      <w:lvlJc w:val="left"/>
      <w:pPr>
        <w:ind w:left="3802" w:hanging="360"/>
      </w:pPr>
      <w:rPr>
        <w:rFonts w:ascii="Courier New" w:hAnsi="Courier New" w:hint="default"/>
      </w:rPr>
    </w:lvl>
    <w:lvl w:ilvl="5" w:tplc="04190005">
      <w:start w:val="1"/>
      <w:numFmt w:val="bullet"/>
      <w:lvlText w:val=""/>
      <w:lvlJc w:val="left"/>
      <w:pPr>
        <w:ind w:left="4522" w:hanging="360"/>
      </w:pPr>
      <w:rPr>
        <w:rFonts w:ascii="Wingdings" w:hAnsi="Wingdings" w:hint="default"/>
      </w:rPr>
    </w:lvl>
    <w:lvl w:ilvl="6" w:tplc="04190001">
      <w:start w:val="1"/>
      <w:numFmt w:val="bullet"/>
      <w:lvlText w:val=""/>
      <w:lvlJc w:val="left"/>
      <w:pPr>
        <w:ind w:left="5242" w:hanging="360"/>
      </w:pPr>
      <w:rPr>
        <w:rFonts w:ascii="Symbol" w:hAnsi="Symbol" w:hint="default"/>
      </w:rPr>
    </w:lvl>
    <w:lvl w:ilvl="7" w:tplc="04190003">
      <w:start w:val="1"/>
      <w:numFmt w:val="bullet"/>
      <w:lvlText w:val="o"/>
      <w:lvlJc w:val="left"/>
      <w:pPr>
        <w:ind w:left="5962" w:hanging="360"/>
      </w:pPr>
      <w:rPr>
        <w:rFonts w:ascii="Courier New" w:hAnsi="Courier New" w:hint="default"/>
      </w:rPr>
    </w:lvl>
    <w:lvl w:ilvl="8" w:tplc="04190005">
      <w:start w:val="1"/>
      <w:numFmt w:val="bullet"/>
      <w:lvlText w:val=""/>
      <w:lvlJc w:val="left"/>
      <w:pPr>
        <w:ind w:left="6682" w:hanging="360"/>
      </w:pPr>
      <w:rPr>
        <w:rFonts w:ascii="Wingdings" w:hAnsi="Wingdings" w:hint="default"/>
      </w:rPr>
    </w:lvl>
  </w:abstractNum>
  <w:abstractNum w:abstractNumId="22">
    <w:nsid w:val="284465E2"/>
    <w:multiLevelType w:val="hybridMultilevel"/>
    <w:tmpl w:val="B4EA1250"/>
    <w:lvl w:ilvl="0" w:tplc="EA8C7B12">
      <w:start w:val="1"/>
      <w:numFmt w:val="bullet"/>
      <w:lvlText w:val="-"/>
      <w:lvlJc w:val="left"/>
      <w:pPr>
        <w:ind w:left="1384" w:hanging="360"/>
      </w:pPr>
      <w:rPr>
        <w:rFonts w:ascii="Times New Roman" w:hAnsi="Times New Roman" w:hint="default"/>
      </w:rPr>
    </w:lvl>
    <w:lvl w:ilvl="1" w:tplc="04190003" w:tentative="1">
      <w:start w:val="1"/>
      <w:numFmt w:val="bullet"/>
      <w:lvlText w:val="o"/>
      <w:lvlJc w:val="left"/>
      <w:pPr>
        <w:ind w:left="2104" w:hanging="360"/>
      </w:pPr>
      <w:rPr>
        <w:rFonts w:ascii="Courier New" w:hAnsi="Courier New" w:hint="default"/>
      </w:rPr>
    </w:lvl>
    <w:lvl w:ilvl="2" w:tplc="04190005" w:tentative="1">
      <w:start w:val="1"/>
      <w:numFmt w:val="bullet"/>
      <w:lvlText w:val=""/>
      <w:lvlJc w:val="left"/>
      <w:pPr>
        <w:ind w:left="2824" w:hanging="360"/>
      </w:pPr>
      <w:rPr>
        <w:rFonts w:ascii="Wingdings" w:hAnsi="Wingdings" w:hint="default"/>
      </w:rPr>
    </w:lvl>
    <w:lvl w:ilvl="3" w:tplc="04190001" w:tentative="1">
      <w:start w:val="1"/>
      <w:numFmt w:val="bullet"/>
      <w:lvlText w:val=""/>
      <w:lvlJc w:val="left"/>
      <w:pPr>
        <w:ind w:left="3544" w:hanging="360"/>
      </w:pPr>
      <w:rPr>
        <w:rFonts w:ascii="Symbol" w:hAnsi="Symbol" w:hint="default"/>
      </w:rPr>
    </w:lvl>
    <w:lvl w:ilvl="4" w:tplc="04190003" w:tentative="1">
      <w:start w:val="1"/>
      <w:numFmt w:val="bullet"/>
      <w:lvlText w:val="o"/>
      <w:lvlJc w:val="left"/>
      <w:pPr>
        <w:ind w:left="4264" w:hanging="360"/>
      </w:pPr>
      <w:rPr>
        <w:rFonts w:ascii="Courier New" w:hAnsi="Courier New" w:hint="default"/>
      </w:rPr>
    </w:lvl>
    <w:lvl w:ilvl="5" w:tplc="04190005" w:tentative="1">
      <w:start w:val="1"/>
      <w:numFmt w:val="bullet"/>
      <w:lvlText w:val=""/>
      <w:lvlJc w:val="left"/>
      <w:pPr>
        <w:ind w:left="4984" w:hanging="360"/>
      </w:pPr>
      <w:rPr>
        <w:rFonts w:ascii="Wingdings" w:hAnsi="Wingdings" w:hint="default"/>
      </w:rPr>
    </w:lvl>
    <w:lvl w:ilvl="6" w:tplc="04190001" w:tentative="1">
      <w:start w:val="1"/>
      <w:numFmt w:val="bullet"/>
      <w:lvlText w:val=""/>
      <w:lvlJc w:val="left"/>
      <w:pPr>
        <w:ind w:left="5704" w:hanging="360"/>
      </w:pPr>
      <w:rPr>
        <w:rFonts w:ascii="Symbol" w:hAnsi="Symbol" w:hint="default"/>
      </w:rPr>
    </w:lvl>
    <w:lvl w:ilvl="7" w:tplc="04190003" w:tentative="1">
      <w:start w:val="1"/>
      <w:numFmt w:val="bullet"/>
      <w:lvlText w:val="o"/>
      <w:lvlJc w:val="left"/>
      <w:pPr>
        <w:ind w:left="6424" w:hanging="360"/>
      </w:pPr>
      <w:rPr>
        <w:rFonts w:ascii="Courier New" w:hAnsi="Courier New" w:hint="default"/>
      </w:rPr>
    </w:lvl>
    <w:lvl w:ilvl="8" w:tplc="04190005" w:tentative="1">
      <w:start w:val="1"/>
      <w:numFmt w:val="bullet"/>
      <w:lvlText w:val=""/>
      <w:lvlJc w:val="left"/>
      <w:pPr>
        <w:ind w:left="7144" w:hanging="360"/>
      </w:pPr>
      <w:rPr>
        <w:rFonts w:ascii="Wingdings" w:hAnsi="Wingdings" w:hint="default"/>
      </w:rPr>
    </w:lvl>
  </w:abstractNum>
  <w:abstractNum w:abstractNumId="23">
    <w:nsid w:val="2A0712CD"/>
    <w:multiLevelType w:val="hybridMultilevel"/>
    <w:tmpl w:val="E4088DDE"/>
    <w:lvl w:ilvl="0" w:tplc="0419000F">
      <w:start w:val="1"/>
      <w:numFmt w:val="decimal"/>
      <w:lvlText w:val="%1."/>
      <w:lvlJc w:val="left"/>
      <w:pPr>
        <w:ind w:left="720" w:hanging="360"/>
      </w:pPr>
      <w:rPr>
        <w:rFonts w:cs="Times New Roman" w:hint="default"/>
      </w:rPr>
    </w:lvl>
    <w:lvl w:ilvl="1" w:tplc="1472C9E6">
      <w:numFmt w:val="bullet"/>
      <w:lvlText w:val="•"/>
      <w:lvlJc w:val="left"/>
      <w:pPr>
        <w:ind w:left="2565" w:hanging="1485"/>
      </w:pPr>
      <w:rPr>
        <w:rFonts w:ascii="Times New Roman" w:eastAsia="Times New Roman" w:hAnsi="Times New Roman" w:hint="default"/>
      </w:rPr>
    </w:lvl>
    <w:lvl w:ilvl="2" w:tplc="0419001B" w:tentative="1">
      <w:start w:val="1"/>
      <w:numFmt w:val="lowerRoman"/>
      <w:lvlText w:val="%3."/>
      <w:lvlJc w:val="right"/>
      <w:pPr>
        <w:ind w:left="2160" w:hanging="180"/>
      </w:pPr>
      <w:rPr>
        <w:rFonts w:cs="Times New Roman"/>
      </w:rPr>
    </w:lvl>
    <w:lvl w:ilvl="3" w:tplc="8998304E">
      <w:start w:val="1"/>
      <w:numFmt w:val="decimal"/>
      <w:lvlText w:val="%4."/>
      <w:lvlJc w:val="left"/>
      <w:pPr>
        <w:ind w:left="2880" w:hanging="360"/>
      </w:pPr>
      <w:rPr>
        <w:rFonts w:cs="Times New Roman"/>
        <w:b/>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2C1D05C5"/>
    <w:multiLevelType w:val="hybridMultilevel"/>
    <w:tmpl w:val="AA12F50E"/>
    <w:lvl w:ilvl="0" w:tplc="EA8C7B1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3922463"/>
    <w:multiLevelType w:val="multilevel"/>
    <w:tmpl w:val="263C43DE"/>
    <w:lvl w:ilvl="0">
      <w:numFmt w:val="bullet"/>
      <w:lvlText w:val="-"/>
      <w:lvlJc w:val="left"/>
      <w:pPr>
        <w:tabs>
          <w:tab w:val="num" w:pos="720"/>
        </w:tabs>
        <w:ind w:left="720" w:hanging="360"/>
      </w:pPr>
      <w:rPr>
        <w:rFonts w:ascii="Times New Roman" w:eastAsia="Times New Roman" w:hAnsi="Times New Roman" w:hint="default"/>
        <w:i/>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6">
    <w:nsid w:val="343338FC"/>
    <w:multiLevelType w:val="multilevel"/>
    <w:tmpl w:val="C20CC926"/>
    <w:styleLink w:val="WW8Num58"/>
    <w:lvl w:ilvl="0">
      <w:numFmt w:val="bullet"/>
      <w:lvlText w:val="-"/>
      <w:lvlJc w:val="left"/>
      <w:rPr>
        <w:rFonts w:ascii="Times New Roman" w:eastAsia="Times New Roman" w:hAnsi="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7">
    <w:nsid w:val="36646445"/>
    <w:multiLevelType w:val="hybridMultilevel"/>
    <w:tmpl w:val="39BA0128"/>
    <w:lvl w:ilvl="0" w:tplc="EA8C7B1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77B270B"/>
    <w:multiLevelType w:val="hybridMultilevel"/>
    <w:tmpl w:val="7190337C"/>
    <w:lvl w:ilvl="0" w:tplc="EA8C7B1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89326B8"/>
    <w:multiLevelType w:val="multilevel"/>
    <w:tmpl w:val="3EACA25E"/>
    <w:lvl w:ilvl="0">
      <w:start w:val="1"/>
      <w:numFmt w:val="bullet"/>
      <w:lvlText w:val="-"/>
      <w:lvlJc w:val="left"/>
      <w:pPr>
        <w:ind w:left="857" w:hanging="360"/>
      </w:pPr>
      <w:rPr>
        <w:rFonts w:ascii="Times New Roman" w:hAnsi="Times New Roman" w:hint="default"/>
        <w:sz w:val="28"/>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393612EC"/>
    <w:multiLevelType w:val="hybridMultilevel"/>
    <w:tmpl w:val="2C68EEA2"/>
    <w:lvl w:ilvl="0" w:tplc="A16E9F0C">
      <w:start w:val="2017"/>
      <w:numFmt w:val="bullet"/>
      <w:lvlText w:val="-"/>
      <w:lvlJc w:val="left"/>
      <w:pPr>
        <w:ind w:left="72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C9725B5"/>
    <w:multiLevelType w:val="multilevel"/>
    <w:tmpl w:val="8B5CAB0C"/>
    <w:lvl w:ilvl="0">
      <w:start w:val="1"/>
      <w:numFmt w:val="none"/>
      <w:pStyle w:val="Heading11"/>
      <w:suff w:val="nothing"/>
      <w:lvlText w:val=""/>
      <w:lvlJc w:val="left"/>
      <w:pPr>
        <w:tabs>
          <w:tab w:val="num" w:pos="432"/>
        </w:tabs>
        <w:ind w:left="432" w:hanging="432"/>
      </w:pPr>
      <w:rPr>
        <w:rFonts w:cs="Times New Roman"/>
      </w:rPr>
    </w:lvl>
    <w:lvl w:ilvl="1">
      <w:start w:val="1"/>
      <w:numFmt w:val="none"/>
      <w:pStyle w:val="Heading21"/>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32">
    <w:nsid w:val="3CE15709"/>
    <w:multiLevelType w:val="hybridMultilevel"/>
    <w:tmpl w:val="A058DB18"/>
    <w:lvl w:ilvl="0" w:tplc="0419000F">
      <w:start w:val="1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4057179A"/>
    <w:multiLevelType w:val="hybridMultilevel"/>
    <w:tmpl w:val="477A97F4"/>
    <w:lvl w:ilvl="0" w:tplc="93F23B68">
      <w:numFmt w:val="bullet"/>
      <w:lvlText w:val="-"/>
      <w:lvlJc w:val="left"/>
      <w:pPr>
        <w:ind w:left="1571" w:hanging="360"/>
      </w:pPr>
      <w:rPr>
        <w:rFonts w:ascii="Times New Roman" w:eastAsia="Times New Roman" w:hAnsi="Times New Roman" w:hint="default"/>
        <w:color w:val="auto"/>
      </w:rPr>
    </w:lvl>
    <w:lvl w:ilvl="1" w:tplc="93F23B68">
      <w:numFmt w:val="bullet"/>
      <w:lvlText w:val="-"/>
      <w:lvlJc w:val="left"/>
      <w:pPr>
        <w:ind w:left="2291" w:hanging="360"/>
      </w:pPr>
      <w:rPr>
        <w:rFonts w:ascii="Times New Roman" w:eastAsia="Times New Roman" w:hAnsi="Times New Roman" w:hint="default"/>
        <w:color w:val="auto"/>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4">
    <w:nsid w:val="40942454"/>
    <w:multiLevelType w:val="hybridMultilevel"/>
    <w:tmpl w:val="C9F4267A"/>
    <w:lvl w:ilvl="0" w:tplc="6B760616">
      <w:numFmt w:val="bullet"/>
      <w:lvlText w:val="-"/>
      <w:lvlJc w:val="left"/>
      <w:pPr>
        <w:ind w:left="927" w:hanging="360"/>
      </w:pPr>
      <w:rPr>
        <w:rFonts w:ascii="Times New Roman" w:eastAsia="Times New Roman" w:hAnsi="Times New Roman" w:hint="default"/>
        <w:sz w:val="24"/>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5">
    <w:nsid w:val="48035254"/>
    <w:multiLevelType w:val="multilevel"/>
    <w:tmpl w:val="356E1D3A"/>
    <w:lvl w:ilvl="0">
      <w:start w:val="1"/>
      <w:numFmt w:val="decimal"/>
      <w:lvlText w:val="%1."/>
      <w:lvlJc w:val="left"/>
      <w:pPr>
        <w:ind w:left="360" w:hanging="360"/>
      </w:pPr>
      <w:rPr>
        <w:rFonts w:cs="Times New Roman" w:hint="default"/>
      </w:rPr>
    </w:lvl>
    <w:lvl w:ilvl="1">
      <w:start w:val="1"/>
      <w:numFmt w:val="decimal"/>
      <w:lvlText w:val="%1.%2."/>
      <w:lvlJc w:val="left"/>
      <w:pPr>
        <w:ind w:left="786" w:hanging="36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36">
    <w:nsid w:val="49E81EC2"/>
    <w:multiLevelType w:val="multilevel"/>
    <w:tmpl w:val="3BE057A8"/>
    <w:styleLink w:val="WW8Num29"/>
    <w:lvl w:ilvl="0">
      <w:numFmt w:val="bullet"/>
      <w:lvlText w:val="-"/>
      <w:lvlJc w:val="left"/>
      <w:rPr>
        <w:rFonts w:ascii="Times New Roman" w:eastAsia="Times New Roman" w:hAnsi="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7">
    <w:nsid w:val="4BBA64D9"/>
    <w:multiLevelType w:val="hybridMultilevel"/>
    <w:tmpl w:val="50147764"/>
    <w:lvl w:ilvl="0" w:tplc="93F23B68">
      <w:numFmt w:val="bullet"/>
      <w:lvlText w:val="-"/>
      <w:lvlJc w:val="left"/>
      <w:pPr>
        <w:ind w:left="1080" w:hanging="360"/>
      </w:pPr>
      <w:rPr>
        <w:rFonts w:ascii="Times New Roman" w:eastAsia="Times New Roman" w:hAnsi="Times New Roman" w:hint="default"/>
        <w:color w:val="auto"/>
        <w:sz w:val="28"/>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38">
    <w:nsid w:val="4DBE29FE"/>
    <w:multiLevelType w:val="hybridMultilevel"/>
    <w:tmpl w:val="5EC4E536"/>
    <w:lvl w:ilvl="0" w:tplc="E968FEB8">
      <w:start w:val="1"/>
      <w:numFmt w:val="bullet"/>
      <w:lvlText w:val="-"/>
      <w:lvlJc w:val="left"/>
      <w:pPr>
        <w:ind w:left="785" w:hanging="360"/>
      </w:pPr>
      <w:rPr>
        <w:rFonts w:ascii="Times New Roman" w:hAnsi="Times New Roman" w:hint="default"/>
      </w:rPr>
    </w:lvl>
    <w:lvl w:ilvl="1" w:tplc="04190003">
      <w:start w:val="1"/>
      <w:numFmt w:val="bullet"/>
      <w:lvlText w:val="o"/>
      <w:lvlJc w:val="left"/>
      <w:pPr>
        <w:ind w:left="1642" w:hanging="360"/>
      </w:pPr>
      <w:rPr>
        <w:rFonts w:ascii="Courier New" w:hAnsi="Courier New" w:hint="default"/>
      </w:rPr>
    </w:lvl>
    <w:lvl w:ilvl="2" w:tplc="04190005">
      <w:start w:val="1"/>
      <w:numFmt w:val="bullet"/>
      <w:lvlText w:val=""/>
      <w:lvlJc w:val="left"/>
      <w:pPr>
        <w:ind w:left="2362" w:hanging="360"/>
      </w:pPr>
      <w:rPr>
        <w:rFonts w:ascii="Wingdings" w:hAnsi="Wingdings" w:hint="default"/>
      </w:rPr>
    </w:lvl>
    <w:lvl w:ilvl="3" w:tplc="04190001">
      <w:start w:val="1"/>
      <w:numFmt w:val="bullet"/>
      <w:lvlText w:val=""/>
      <w:lvlJc w:val="left"/>
      <w:pPr>
        <w:ind w:left="3082" w:hanging="360"/>
      </w:pPr>
      <w:rPr>
        <w:rFonts w:ascii="Symbol" w:hAnsi="Symbol" w:hint="default"/>
      </w:rPr>
    </w:lvl>
    <w:lvl w:ilvl="4" w:tplc="04190003">
      <w:start w:val="1"/>
      <w:numFmt w:val="bullet"/>
      <w:lvlText w:val="o"/>
      <w:lvlJc w:val="left"/>
      <w:pPr>
        <w:ind w:left="3802" w:hanging="360"/>
      </w:pPr>
      <w:rPr>
        <w:rFonts w:ascii="Courier New" w:hAnsi="Courier New" w:hint="default"/>
      </w:rPr>
    </w:lvl>
    <w:lvl w:ilvl="5" w:tplc="04190005">
      <w:start w:val="1"/>
      <w:numFmt w:val="bullet"/>
      <w:lvlText w:val=""/>
      <w:lvlJc w:val="left"/>
      <w:pPr>
        <w:ind w:left="4522" w:hanging="360"/>
      </w:pPr>
      <w:rPr>
        <w:rFonts w:ascii="Wingdings" w:hAnsi="Wingdings" w:hint="default"/>
      </w:rPr>
    </w:lvl>
    <w:lvl w:ilvl="6" w:tplc="04190001">
      <w:start w:val="1"/>
      <w:numFmt w:val="bullet"/>
      <w:lvlText w:val=""/>
      <w:lvlJc w:val="left"/>
      <w:pPr>
        <w:ind w:left="5242" w:hanging="360"/>
      </w:pPr>
      <w:rPr>
        <w:rFonts w:ascii="Symbol" w:hAnsi="Symbol" w:hint="default"/>
      </w:rPr>
    </w:lvl>
    <w:lvl w:ilvl="7" w:tplc="04190003">
      <w:start w:val="1"/>
      <w:numFmt w:val="bullet"/>
      <w:lvlText w:val="o"/>
      <w:lvlJc w:val="left"/>
      <w:pPr>
        <w:ind w:left="5962" w:hanging="360"/>
      </w:pPr>
      <w:rPr>
        <w:rFonts w:ascii="Courier New" w:hAnsi="Courier New" w:hint="default"/>
      </w:rPr>
    </w:lvl>
    <w:lvl w:ilvl="8" w:tplc="04190005">
      <w:start w:val="1"/>
      <w:numFmt w:val="bullet"/>
      <w:lvlText w:val=""/>
      <w:lvlJc w:val="left"/>
      <w:pPr>
        <w:ind w:left="6682" w:hanging="360"/>
      </w:pPr>
      <w:rPr>
        <w:rFonts w:ascii="Wingdings" w:hAnsi="Wingdings" w:hint="default"/>
      </w:rPr>
    </w:lvl>
  </w:abstractNum>
  <w:abstractNum w:abstractNumId="39">
    <w:nsid w:val="4EC77C59"/>
    <w:multiLevelType w:val="hybridMultilevel"/>
    <w:tmpl w:val="1E9A6DFA"/>
    <w:lvl w:ilvl="0" w:tplc="93F23B68">
      <w:numFmt w:val="bullet"/>
      <w:lvlText w:val="-"/>
      <w:lvlJc w:val="left"/>
      <w:pPr>
        <w:ind w:left="1211" w:hanging="360"/>
      </w:pPr>
      <w:rPr>
        <w:rFonts w:ascii="Times New Roman" w:eastAsia="Times New Roman" w:hAnsi="Times New Roman" w:hint="default"/>
        <w:color w:val="auto"/>
        <w:sz w:val="28"/>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0">
    <w:nsid w:val="4F1938DF"/>
    <w:multiLevelType w:val="multilevel"/>
    <w:tmpl w:val="EEE6B392"/>
    <w:styleLink w:val="WW8Num43"/>
    <w:lvl w:ilvl="0">
      <w:numFmt w:val="bullet"/>
      <w:lvlText w:val="-"/>
      <w:lvlJc w:val="left"/>
      <w:rPr>
        <w:rFonts w:ascii="Times New Roman" w:eastAsia="Times New Roman" w:hAnsi="Times New Roman"/>
        <w:color w:val="000000"/>
        <w:sz w:val="28"/>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1">
    <w:nsid w:val="57F634F3"/>
    <w:multiLevelType w:val="multilevel"/>
    <w:tmpl w:val="1716FA36"/>
    <w:styleLink w:val="WW8Num53"/>
    <w:lvl w:ilvl="0">
      <w:numFmt w:val="bullet"/>
      <w:lvlText w:val="-"/>
      <w:lvlJc w:val="left"/>
      <w:rPr>
        <w:rFonts w:ascii="Times New Roman" w:eastAsia="Times New Roman" w:hAnsi="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2">
    <w:nsid w:val="5ED96B13"/>
    <w:multiLevelType w:val="multilevel"/>
    <w:tmpl w:val="2D28A9EE"/>
    <w:lvl w:ilvl="0">
      <w:start w:val="1"/>
      <w:numFmt w:val="bullet"/>
      <w:lvlText w:val="-"/>
      <w:lvlJc w:val="left"/>
      <w:pPr>
        <w:ind w:left="720" w:hanging="360"/>
      </w:pPr>
      <w:rPr>
        <w:rFonts w:ascii="Times New Roman" w:hAnsi="Times New Roman" w:hint="default"/>
        <w:sz w:val="28"/>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3">
    <w:nsid w:val="5F080566"/>
    <w:multiLevelType w:val="multilevel"/>
    <w:tmpl w:val="94502B3A"/>
    <w:styleLink w:val="WW8Num28"/>
    <w:lvl w:ilvl="0">
      <w:numFmt w:val="bullet"/>
      <w:lvlText w:val="­"/>
      <w:lvlJc w:val="left"/>
      <w:rPr>
        <w:rFonts w:ascii="Segoe UI" w:hAnsi="Segoe UI"/>
        <w:sz w:val="28"/>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4">
    <w:nsid w:val="5FF509AE"/>
    <w:multiLevelType w:val="hybridMultilevel"/>
    <w:tmpl w:val="2C226278"/>
    <w:lvl w:ilvl="0" w:tplc="EA8C7B1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39E68FA"/>
    <w:multiLevelType w:val="multilevel"/>
    <w:tmpl w:val="3EC0DC56"/>
    <w:styleLink w:val="WW8Num34"/>
    <w:lvl w:ilvl="0">
      <w:numFmt w:val="bullet"/>
      <w:lvlText w:val="-"/>
      <w:lvlJc w:val="left"/>
      <w:pPr>
        <w:ind w:left="927" w:hanging="360"/>
      </w:pPr>
      <w:rPr>
        <w:rFonts w:ascii="Times New Roman" w:eastAsia="Times New Roman" w:hAnsi="Times New Roman"/>
        <w:sz w:val="28"/>
      </w:rPr>
    </w:lvl>
    <w:lvl w:ilvl="1">
      <w:numFmt w:val="bullet"/>
      <w:lvlText w:val="o"/>
      <w:lvlJc w:val="left"/>
      <w:pPr>
        <w:ind w:left="1647" w:hanging="360"/>
      </w:pPr>
      <w:rPr>
        <w:rFonts w:ascii="Courier New" w:hAnsi="Courier New"/>
      </w:rPr>
    </w:lvl>
    <w:lvl w:ilvl="2">
      <w:numFmt w:val="bullet"/>
      <w:lvlText w:val=""/>
      <w:lvlJc w:val="left"/>
      <w:pPr>
        <w:ind w:left="2367" w:hanging="360"/>
      </w:pPr>
      <w:rPr>
        <w:rFonts w:ascii="Wingdings" w:hAnsi="Wingdings"/>
      </w:rPr>
    </w:lvl>
    <w:lvl w:ilvl="3">
      <w:numFmt w:val="bullet"/>
      <w:lvlText w:val=""/>
      <w:lvlJc w:val="left"/>
      <w:pPr>
        <w:ind w:left="3087" w:hanging="360"/>
      </w:pPr>
      <w:rPr>
        <w:rFonts w:ascii="Symbol" w:hAnsi="Symbol"/>
      </w:rPr>
    </w:lvl>
    <w:lvl w:ilvl="4">
      <w:numFmt w:val="bullet"/>
      <w:lvlText w:val="o"/>
      <w:lvlJc w:val="left"/>
      <w:pPr>
        <w:ind w:left="3807" w:hanging="360"/>
      </w:pPr>
      <w:rPr>
        <w:rFonts w:ascii="Courier New" w:hAnsi="Courier New"/>
      </w:rPr>
    </w:lvl>
    <w:lvl w:ilvl="5">
      <w:numFmt w:val="bullet"/>
      <w:lvlText w:val=""/>
      <w:lvlJc w:val="left"/>
      <w:pPr>
        <w:ind w:left="4527" w:hanging="360"/>
      </w:pPr>
      <w:rPr>
        <w:rFonts w:ascii="Wingdings" w:hAnsi="Wingdings"/>
      </w:rPr>
    </w:lvl>
    <w:lvl w:ilvl="6">
      <w:numFmt w:val="bullet"/>
      <w:lvlText w:val=""/>
      <w:lvlJc w:val="left"/>
      <w:pPr>
        <w:ind w:left="5247" w:hanging="360"/>
      </w:pPr>
      <w:rPr>
        <w:rFonts w:ascii="Symbol" w:hAnsi="Symbol"/>
      </w:rPr>
    </w:lvl>
    <w:lvl w:ilvl="7">
      <w:numFmt w:val="bullet"/>
      <w:lvlText w:val="o"/>
      <w:lvlJc w:val="left"/>
      <w:pPr>
        <w:ind w:left="5967" w:hanging="360"/>
      </w:pPr>
      <w:rPr>
        <w:rFonts w:ascii="Courier New" w:hAnsi="Courier New"/>
      </w:rPr>
    </w:lvl>
    <w:lvl w:ilvl="8">
      <w:numFmt w:val="bullet"/>
      <w:lvlText w:val=""/>
      <w:lvlJc w:val="left"/>
      <w:pPr>
        <w:ind w:left="6687" w:hanging="360"/>
      </w:pPr>
      <w:rPr>
        <w:rFonts w:ascii="Wingdings" w:hAnsi="Wingdings"/>
      </w:rPr>
    </w:lvl>
  </w:abstractNum>
  <w:abstractNum w:abstractNumId="46">
    <w:nsid w:val="642F1C81"/>
    <w:multiLevelType w:val="multilevel"/>
    <w:tmpl w:val="94865530"/>
    <w:styleLink w:val="WW8Num2"/>
    <w:lvl w:ilvl="0">
      <w:numFmt w:val="bullet"/>
      <w:lvlText w:val="-"/>
      <w:lvlJc w:val="left"/>
      <w:rPr>
        <w:rFonts w:ascii="Times New Roman" w:eastAsia="Times New Roman" w:hAnsi="Times New Roman"/>
        <w:sz w:val="28"/>
      </w:rPr>
    </w:lvl>
    <w:lvl w:ilvl="1">
      <w:numFmt w:val="bullet"/>
      <w:lvlText w:val="o"/>
      <w:lvlJc w:val="left"/>
      <w:rPr>
        <w:rFonts w:ascii="Arial" w:eastAsia="Times New Roman" w:hAnsi="Arial"/>
      </w:rPr>
    </w:lvl>
    <w:lvl w:ilvl="2">
      <w:numFmt w:val="bullet"/>
      <w:lvlText w:val="▪"/>
      <w:lvlJc w:val="left"/>
      <w:rPr>
        <w:rFonts w:ascii="Arial" w:eastAsia="Times New Roman" w:hAnsi="Arial"/>
      </w:rPr>
    </w:lvl>
    <w:lvl w:ilvl="3">
      <w:numFmt w:val="bullet"/>
      <w:lvlText w:val="●"/>
      <w:lvlJc w:val="left"/>
      <w:rPr>
        <w:rFonts w:ascii="Arial" w:eastAsia="Times New Roman" w:hAnsi="Arial"/>
      </w:rPr>
    </w:lvl>
    <w:lvl w:ilvl="4">
      <w:numFmt w:val="bullet"/>
      <w:lvlText w:val="o"/>
      <w:lvlJc w:val="left"/>
      <w:rPr>
        <w:rFonts w:ascii="Arial" w:eastAsia="Times New Roman" w:hAnsi="Arial"/>
      </w:rPr>
    </w:lvl>
    <w:lvl w:ilvl="5">
      <w:numFmt w:val="bullet"/>
      <w:lvlText w:val="▪"/>
      <w:lvlJc w:val="left"/>
      <w:rPr>
        <w:rFonts w:ascii="Arial" w:eastAsia="Times New Roman" w:hAnsi="Arial"/>
      </w:rPr>
    </w:lvl>
    <w:lvl w:ilvl="6">
      <w:numFmt w:val="bullet"/>
      <w:lvlText w:val="●"/>
      <w:lvlJc w:val="left"/>
      <w:rPr>
        <w:rFonts w:ascii="Arial" w:eastAsia="Times New Roman" w:hAnsi="Arial"/>
      </w:rPr>
    </w:lvl>
    <w:lvl w:ilvl="7">
      <w:numFmt w:val="bullet"/>
      <w:lvlText w:val="o"/>
      <w:lvlJc w:val="left"/>
      <w:rPr>
        <w:rFonts w:ascii="Arial" w:eastAsia="Times New Roman" w:hAnsi="Arial"/>
      </w:rPr>
    </w:lvl>
    <w:lvl w:ilvl="8">
      <w:numFmt w:val="bullet"/>
      <w:lvlText w:val="▪"/>
      <w:lvlJc w:val="left"/>
      <w:rPr>
        <w:rFonts w:ascii="Arial" w:eastAsia="Times New Roman" w:hAnsi="Arial"/>
      </w:rPr>
    </w:lvl>
  </w:abstractNum>
  <w:abstractNum w:abstractNumId="47">
    <w:nsid w:val="66CE27EB"/>
    <w:multiLevelType w:val="multilevel"/>
    <w:tmpl w:val="0B9EFF64"/>
    <w:lvl w:ilvl="0">
      <w:start w:val="1"/>
      <w:numFmt w:val="decimal"/>
      <w:lvlText w:val="%1."/>
      <w:lvlJc w:val="left"/>
      <w:pPr>
        <w:ind w:left="720" w:hanging="360"/>
      </w:pPr>
      <w:rPr>
        <w:rFonts w:cs="Times New Roman" w:hint="default"/>
      </w:rPr>
    </w:lvl>
    <w:lvl w:ilvl="1">
      <w:start w:val="1"/>
      <w:numFmt w:val="decimal"/>
      <w:isLgl/>
      <w:lvlText w:val="%2."/>
      <w:lvlJc w:val="left"/>
      <w:pPr>
        <w:ind w:left="1080" w:hanging="720"/>
      </w:pPr>
      <w:rPr>
        <w:rFonts w:ascii="Times New Roman" w:eastAsia="Times New Roman" w:hAnsi="Times New Roman" w:cs="Times New Roman"/>
      </w:rPr>
    </w:lvl>
    <w:lvl w:ilvl="2">
      <w:start w:val="1"/>
      <w:numFmt w:val="decimal"/>
      <w:isLgl/>
      <w:lvlText w:val="%1.%2.%3."/>
      <w:lvlJc w:val="left"/>
      <w:pPr>
        <w:ind w:left="1146"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8">
    <w:nsid w:val="66DE118F"/>
    <w:multiLevelType w:val="multilevel"/>
    <w:tmpl w:val="B69AD52E"/>
    <w:lvl w:ilvl="0">
      <w:start w:val="2"/>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9">
    <w:nsid w:val="68F13C17"/>
    <w:multiLevelType w:val="hybridMultilevel"/>
    <w:tmpl w:val="482C1A0C"/>
    <w:lvl w:ilvl="0" w:tplc="DE5647B4">
      <w:numFmt w:val="bullet"/>
      <w:lvlText w:val="-"/>
      <w:lvlJc w:val="left"/>
      <w:pPr>
        <w:ind w:left="393" w:hanging="360"/>
      </w:pPr>
      <w:rPr>
        <w:rFonts w:ascii="Times New Roman" w:eastAsia="Times New Roman" w:hAnsi="Times New Roman" w:hint="default"/>
      </w:rPr>
    </w:lvl>
    <w:lvl w:ilvl="1" w:tplc="04190003" w:tentative="1">
      <w:start w:val="1"/>
      <w:numFmt w:val="bullet"/>
      <w:lvlText w:val="o"/>
      <w:lvlJc w:val="left"/>
      <w:pPr>
        <w:ind w:left="1113" w:hanging="360"/>
      </w:pPr>
      <w:rPr>
        <w:rFonts w:ascii="Courier New" w:hAnsi="Courier New" w:hint="default"/>
      </w:rPr>
    </w:lvl>
    <w:lvl w:ilvl="2" w:tplc="04190005" w:tentative="1">
      <w:start w:val="1"/>
      <w:numFmt w:val="bullet"/>
      <w:lvlText w:val=""/>
      <w:lvlJc w:val="left"/>
      <w:pPr>
        <w:ind w:left="1833" w:hanging="360"/>
      </w:pPr>
      <w:rPr>
        <w:rFonts w:ascii="Wingdings" w:hAnsi="Wingdings" w:hint="default"/>
      </w:rPr>
    </w:lvl>
    <w:lvl w:ilvl="3" w:tplc="04190001" w:tentative="1">
      <w:start w:val="1"/>
      <w:numFmt w:val="bullet"/>
      <w:lvlText w:val=""/>
      <w:lvlJc w:val="left"/>
      <w:pPr>
        <w:ind w:left="2553" w:hanging="360"/>
      </w:pPr>
      <w:rPr>
        <w:rFonts w:ascii="Symbol" w:hAnsi="Symbol" w:hint="default"/>
      </w:rPr>
    </w:lvl>
    <w:lvl w:ilvl="4" w:tplc="04190003" w:tentative="1">
      <w:start w:val="1"/>
      <w:numFmt w:val="bullet"/>
      <w:lvlText w:val="o"/>
      <w:lvlJc w:val="left"/>
      <w:pPr>
        <w:ind w:left="3273" w:hanging="360"/>
      </w:pPr>
      <w:rPr>
        <w:rFonts w:ascii="Courier New" w:hAnsi="Courier New" w:hint="default"/>
      </w:rPr>
    </w:lvl>
    <w:lvl w:ilvl="5" w:tplc="04190005" w:tentative="1">
      <w:start w:val="1"/>
      <w:numFmt w:val="bullet"/>
      <w:lvlText w:val=""/>
      <w:lvlJc w:val="left"/>
      <w:pPr>
        <w:ind w:left="3993" w:hanging="360"/>
      </w:pPr>
      <w:rPr>
        <w:rFonts w:ascii="Wingdings" w:hAnsi="Wingdings" w:hint="default"/>
      </w:rPr>
    </w:lvl>
    <w:lvl w:ilvl="6" w:tplc="04190001" w:tentative="1">
      <w:start w:val="1"/>
      <w:numFmt w:val="bullet"/>
      <w:lvlText w:val=""/>
      <w:lvlJc w:val="left"/>
      <w:pPr>
        <w:ind w:left="4713" w:hanging="360"/>
      </w:pPr>
      <w:rPr>
        <w:rFonts w:ascii="Symbol" w:hAnsi="Symbol" w:hint="default"/>
      </w:rPr>
    </w:lvl>
    <w:lvl w:ilvl="7" w:tplc="04190003" w:tentative="1">
      <w:start w:val="1"/>
      <w:numFmt w:val="bullet"/>
      <w:lvlText w:val="o"/>
      <w:lvlJc w:val="left"/>
      <w:pPr>
        <w:ind w:left="5433" w:hanging="360"/>
      </w:pPr>
      <w:rPr>
        <w:rFonts w:ascii="Courier New" w:hAnsi="Courier New" w:hint="default"/>
      </w:rPr>
    </w:lvl>
    <w:lvl w:ilvl="8" w:tplc="04190005" w:tentative="1">
      <w:start w:val="1"/>
      <w:numFmt w:val="bullet"/>
      <w:lvlText w:val=""/>
      <w:lvlJc w:val="left"/>
      <w:pPr>
        <w:ind w:left="6153" w:hanging="360"/>
      </w:pPr>
      <w:rPr>
        <w:rFonts w:ascii="Wingdings" w:hAnsi="Wingdings" w:hint="default"/>
      </w:rPr>
    </w:lvl>
  </w:abstractNum>
  <w:abstractNum w:abstractNumId="50">
    <w:nsid w:val="6CC47854"/>
    <w:multiLevelType w:val="multilevel"/>
    <w:tmpl w:val="24FC2092"/>
    <w:styleLink w:val="WW8Num39"/>
    <w:lvl w:ilvl="0">
      <w:numFmt w:val="bullet"/>
      <w:lvlText w:val="-"/>
      <w:lvlJc w:val="left"/>
      <w:rPr>
        <w:rFonts w:ascii="Times New Roman" w:eastAsia="Times New Roman" w:hAnsi="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1">
    <w:nsid w:val="6D7D31FD"/>
    <w:multiLevelType w:val="hybridMultilevel"/>
    <w:tmpl w:val="0D90880C"/>
    <w:lvl w:ilvl="0" w:tplc="93F23B68">
      <w:numFmt w:val="bullet"/>
      <w:lvlText w:val="-"/>
      <w:lvlJc w:val="left"/>
      <w:pPr>
        <w:ind w:left="1571" w:hanging="360"/>
      </w:pPr>
      <w:rPr>
        <w:rFonts w:ascii="Times New Roman" w:eastAsia="Times New Roman" w:hAnsi="Times New Roman" w:hint="default"/>
        <w:color w:val="auto"/>
      </w:rPr>
    </w:lvl>
    <w:lvl w:ilvl="1" w:tplc="93F23B68">
      <w:numFmt w:val="bullet"/>
      <w:lvlText w:val="-"/>
      <w:lvlJc w:val="left"/>
      <w:pPr>
        <w:ind w:left="2291" w:hanging="360"/>
      </w:pPr>
      <w:rPr>
        <w:rFonts w:ascii="Times New Roman" w:eastAsia="Times New Roman" w:hAnsi="Times New Roman" w:hint="default"/>
        <w:color w:val="auto"/>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2">
    <w:nsid w:val="762369D4"/>
    <w:multiLevelType w:val="hybridMultilevel"/>
    <w:tmpl w:val="8C9A62F0"/>
    <w:lvl w:ilvl="0" w:tplc="EA8C7B12">
      <w:start w:val="1"/>
      <w:numFmt w:val="bullet"/>
      <w:lvlText w:val="-"/>
      <w:lvlJc w:val="left"/>
      <w:pPr>
        <w:ind w:left="795" w:hanging="360"/>
      </w:pPr>
      <w:rPr>
        <w:rFonts w:ascii="Times New Roman" w:hAnsi="Times New Roman" w:hint="default"/>
      </w:rPr>
    </w:lvl>
    <w:lvl w:ilvl="1" w:tplc="04190003" w:tentative="1">
      <w:start w:val="1"/>
      <w:numFmt w:val="bullet"/>
      <w:lvlText w:val="o"/>
      <w:lvlJc w:val="left"/>
      <w:pPr>
        <w:ind w:left="1515" w:hanging="360"/>
      </w:pPr>
      <w:rPr>
        <w:rFonts w:ascii="Courier New" w:hAnsi="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53">
    <w:nsid w:val="784D63D8"/>
    <w:multiLevelType w:val="hybridMultilevel"/>
    <w:tmpl w:val="2362B3E2"/>
    <w:lvl w:ilvl="0" w:tplc="EA8C7B1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79F5733B"/>
    <w:multiLevelType w:val="hybridMultilevel"/>
    <w:tmpl w:val="F17225D8"/>
    <w:lvl w:ilvl="0" w:tplc="EA8C7B1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1"/>
  </w:num>
  <w:num w:numId="2">
    <w:abstractNumId w:val="42"/>
  </w:num>
  <w:num w:numId="3">
    <w:abstractNumId w:val="29"/>
  </w:num>
  <w:num w:numId="4">
    <w:abstractNumId w:val="46"/>
  </w:num>
  <w:num w:numId="5">
    <w:abstractNumId w:val="50"/>
  </w:num>
  <w:num w:numId="6">
    <w:abstractNumId w:val="4"/>
  </w:num>
  <w:num w:numId="7">
    <w:abstractNumId w:val="43"/>
  </w:num>
  <w:num w:numId="8">
    <w:abstractNumId w:val="36"/>
  </w:num>
  <w:num w:numId="9">
    <w:abstractNumId w:val="7"/>
  </w:num>
  <w:num w:numId="10">
    <w:abstractNumId w:val="26"/>
  </w:num>
  <w:num w:numId="11">
    <w:abstractNumId w:val="9"/>
  </w:num>
  <w:num w:numId="12">
    <w:abstractNumId w:val="13"/>
  </w:num>
  <w:num w:numId="13">
    <w:abstractNumId w:val="40"/>
  </w:num>
  <w:num w:numId="14">
    <w:abstractNumId w:val="17"/>
  </w:num>
  <w:num w:numId="15">
    <w:abstractNumId w:val="41"/>
  </w:num>
  <w:num w:numId="16">
    <w:abstractNumId w:val="2"/>
  </w:num>
  <w:num w:numId="17">
    <w:abstractNumId w:val="38"/>
  </w:num>
  <w:num w:numId="18">
    <w:abstractNumId w:val="0"/>
  </w:num>
  <w:num w:numId="19">
    <w:abstractNumId w:val="49"/>
  </w:num>
  <w:num w:numId="20">
    <w:abstractNumId w:val="23"/>
  </w:num>
  <w:num w:numId="21">
    <w:abstractNumId w:val="47"/>
  </w:num>
  <w:num w:numId="22">
    <w:abstractNumId w:val="39"/>
  </w:num>
  <w:num w:numId="23">
    <w:abstractNumId w:val="20"/>
  </w:num>
  <w:num w:numId="24">
    <w:abstractNumId w:val="34"/>
  </w:num>
  <w:num w:numId="25">
    <w:abstractNumId w:val="30"/>
  </w:num>
  <w:num w:numId="26">
    <w:abstractNumId w:val="6"/>
  </w:num>
  <w:num w:numId="27">
    <w:abstractNumId w:val="25"/>
  </w:num>
  <w:num w:numId="28">
    <w:abstractNumId w:val="14"/>
  </w:num>
  <w:num w:numId="29">
    <w:abstractNumId w:val="11"/>
  </w:num>
  <w:num w:numId="30">
    <w:abstractNumId w:val="45"/>
  </w:num>
  <w:num w:numId="31">
    <w:abstractNumId w:val="37"/>
  </w:num>
  <w:num w:numId="32">
    <w:abstractNumId w:val="15"/>
  </w:num>
  <w:num w:numId="33">
    <w:abstractNumId w:val="8"/>
  </w:num>
  <w:num w:numId="34">
    <w:abstractNumId w:val="51"/>
  </w:num>
  <w:num w:numId="35">
    <w:abstractNumId w:val="3"/>
  </w:num>
  <w:num w:numId="36">
    <w:abstractNumId w:val="10"/>
  </w:num>
  <w:num w:numId="37">
    <w:abstractNumId w:val="33"/>
  </w:num>
  <w:num w:numId="38">
    <w:abstractNumId w:val="22"/>
  </w:num>
  <w:num w:numId="39">
    <w:abstractNumId w:val="5"/>
  </w:num>
  <w:num w:numId="40">
    <w:abstractNumId w:val="21"/>
  </w:num>
  <w:num w:numId="41">
    <w:abstractNumId w:val="18"/>
  </w:num>
  <w:num w:numId="42">
    <w:abstractNumId w:val="19"/>
  </w:num>
  <w:num w:numId="43">
    <w:abstractNumId w:val="54"/>
  </w:num>
  <w:num w:numId="44">
    <w:abstractNumId w:val="53"/>
  </w:num>
  <w:num w:numId="45">
    <w:abstractNumId w:val="1"/>
  </w:num>
  <w:num w:numId="46">
    <w:abstractNumId w:val="24"/>
  </w:num>
  <w:num w:numId="47">
    <w:abstractNumId w:val="28"/>
  </w:num>
  <w:num w:numId="48">
    <w:abstractNumId w:val="44"/>
  </w:num>
  <w:num w:numId="49">
    <w:abstractNumId w:val="27"/>
  </w:num>
  <w:num w:numId="50">
    <w:abstractNumId w:val="52"/>
  </w:num>
  <w:num w:numId="51">
    <w:abstractNumId w:val="16"/>
  </w:num>
  <w:num w:numId="52">
    <w:abstractNumId w:val="35"/>
  </w:num>
  <w:num w:numId="53">
    <w:abstractNumId w:val="48"/>
  </w:num>
  <w:num w:numId="54">
    <w:abstractNumId w:val="12"/>
  </w:num>
  <w:num w:numId="55">
    <w:abstractNumId w:val="32"/>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4BD9"/>
    <w:rsid w:val="00012B6D"/>
    <w:rsid w:val="0006081F"/>
    <w:rsid w:val="000710CF"/>
    <w:rsid w:val="00092711"/>
    <w:rsid w:val="000D313C"/>
    <w:rsid w:val="0010262F"/>
    <w:rsid w:val="001347F5"/>
    <w:rsid w:val="00137167"/>
    <w:rsid w:val="00186669"/>
    <w:rsid w:val="002A400C"/>
    <w:rsid w:val="002C54F6"/>
    <w:rsid w:val="00307288"/>
    <w:rsid w:val="00374BD9"/>
    <w:rsid w:val="00467183"/>
    <w:rsid w:val="00482080"/>
    <w:rsid w:val="004A4F0E"/>
    <w:rsid w:val="004C11B0"/>
    <w:rsid w:val="00527511"/>
    <w:rsid w:val="00576FF6"/>
    <w:rsid w:val="00596FAE"/>
    <w:rsid w:val="006070B6"/>
    <w:rsid w:val="00660B20"/>
    <w:rsid w:val="00673A8F"/>
    <w:rsid w:val="006E043A"/>
    <w:rsid w:val="00733F4A"/>
    <w:rsid w:val="0078411F"/>
    <w:rsid w:val="007A1F9F"/>
    <w:rsid w:val="007A545E"/>
    <w:rsid w:val="007D7470"/>
    <w:rsid w:val="007F5332"/>
    <w:rsid w:val="007F62C9"/>
    <w:rsid w:val="008065B6"/>
    <w:rsid w:val="00826531"/>
    <w:rsid w:val="008C1719"/>
    <w:rsid w:val="008D2462"/>
    <w:rsid w:val="008F3179"/>
    <w:rsid w:val="00943483"/>
    <w:rsid w:val="00985BE1"/>
    <w:rsid w:val="009B7215"/>
    <w:rsid w:val="00A20460"/>
    <w:rsid w:val="00A215CD"/>
    <w:rsid w:val="00A3552E"/>
    <w:rsid w:val="00A509A9"/>
    <w:rsid w:val="00A970B4"/>
    <w:rsid w:val="00AA3741"/>
    <w:rsid w:val="00AC07E9"/>
    <w:rsid w:val="00AD3386"/>
    <w:rsid w:val="00AD415B"/>
    <w:rsid w:val="00AE5A56"/>
    <w:rsid w:val="00B0754D"/>
    <w:rsid w:val="00B35831"/>
    <w:rsid w:val="00B5185D"/>
    <w:rsid w:val="00B8042E"/>
    <w:rsid w:val="00B95328"/>
    <w:rsid w:val="00C035DC"/>
    <w:rsid w:val="00C11209"/>
    <w:rsid w:val="00C60EB2"/>
    <w:rsid w:val="00D3067F"/>
    <w:rsid w:val="00D35F5D"/>
    <w:rsid w:val="00D60FE9"/>
    <w:rsid w:val="00D9044C"/>
    <w:rsid w:val="00D91954"/>
    <w:rsid w:val="00D93DAF"/>
    <w:rsid w:val="00E0347B"/>
    <w:rsid w:val="00E069B2"/>
    <w:rsid w:val="00E21B3E"/>
    <w:rsid w:val="00E3365D"/>
    <w:rsid w:val="00E46CCA"/>
    <w:rsid w:val="00EB704C"/>
    <w:rsid w:val="00EB7D7F"/>
    <w:rsid w:val="00EC37AE"/>
    <w:rsid w:val="00EE25F4"/>
    <w:rsid w:val="00F204F7"/>
    <w:rsid w:val="00F24894"/>
    <w:rsid w:val="00F7213F"/>
    <w:rsid w:val="00F77280"/>
    <w:rsid w:val="00F81602"/>
    <w:rsid w:val="00FC5894"/>
    <w:rsid w:val="00FE2A0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4BD9"/>
    <w:pPr>
      <w:spacing w:after="160" w:line="256" w:lineRule="auto"/>
    </w:pPr>
    <w:rPr>
      <w:rFonts w:cs="Calibri"/>
      <w:lang w:eastAsia="zh-CN"/>
    </w:rPr>
  </w:style>
  <w:style w:type="paragraph" w:styleId="1">
    <w:name w:val="heading 1"/>
    <w:aliases w:val="Название1"/>
    <w:basedOn w:val="a"/>
    <w:next w:val="a"/>
    <w:link w:val="10"/>
    <w:uiPriority w:val="99"/>
    <w:qFormat/>
    <w:rsid w:val="00374BD9"/>
    <w:pPr>
      <w:widowControl w:val="0"/>
      <w:spacing w:after="0" w:line="240" w:lineRule="auto"/>
      <w:ind w:firstLine="567"/>
      <w:jc w:val="both"/>
      <w:outlineLvl w:val="0"/>
    </w:pPr>
    <w:rPr>
      <w:rFonts w:cs="Times New Roman"/>
      <w:sz w:val="28"/>
      <w:szCs w:val="28"/>
      <w:bdr w:val="none" w:sz="0" w:space="0" w:color="auto" w:frame="1"/>
      <w:lang w:val="uk-UA" w:eastAsia="ru-RU"/>
    </w:rPr>
  </w:style>
  <w:style w:type="paragraph" w:styleId="2">
    <w:name w:val="heading 2"/>
    <w:aliases w:val="Подзаголовок.,2_Заголовок"/>
    <w:basedOn w:val="a"/>
    <w:next w:val="a"/>
    <w:link w:val="20"/>
    <w:uiPriority w:val="99"/>
    <w:qFormat/>
    <w:rsid w:val="00374BD9"/>
    <w:pPr>
      <w:widowControl w:val="0"/>
      <w:spacing w:before="60" w:after="60" w:line="240" w:lineRule="auto"/>
      <w:jc w:val="center"/>
      <w:outlineLvl w:val="1"/>
    </w:pPr>
    <w:rPr>
      <w:rFonts w:cs="Times New Roman"/>
      <w:b/>
      <w:bCs/>
      <w:sz w:val="28"/>
      <w:szCs w:val="28"/>
      <w:bdr w:val="none" w:sz="0" w:space="0" w:color="auto" w:frame="1"/>
      <w:lang w:val="uk-UA" w:eastAsia="ru-RU"/>
    </w:rPr>
  </w:style>
  <w:style w:type="paragraph" w:styleId="6">
    <w:name w:val="heading 6"/>
    <w:basedOn w:val="a"/>
    <w:next w:val="a"/>
    <w:link w:val="60"/>
    <w:uiPriority w:val="99"/>
    <w:qFormat/>
    <w:rsid w:val="00374BD9"/>
    <w:pPr>
      <w:spacing w:before="240" w:after="60"/>
      <w:outlineLvl w:val="5"/>
    </w:pPr>
    <w:rPr>
      <w:rFonts w:eastAsia="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Название1 Знак"/>
    <w:basedOn w:val="a0"/>
    <w:link w:val="1"/>
    <w:uiPriority w:val="99"/>
    <w:locked/>
    <w:rsid w:val="00374BD9"/>
    <w:rPr>
      <w:rFonts w:ascii="Calibri" w:hAnsi="Calibri" w:cs="Times New Roman"/>
      <w:sz w:val="28"/>
      <w:szCs w:val="28"/>
      <w:bdr w:val="none" w:sz="0" w:space="0" w:color="auto" w:frame="1"/>
      <w:lang w:val="uk-UA" w:eastAsia="ru-RU"/>
    </w:rPr>
  </w:style>
  <w:style w:type="character" w:customStyle="1" w:styleId="20">
    <w:name w:val="Заголовок 2 Знак"/>
    <w:aliases w:val="Подзаголовок. Знак,2_Заголовок Знак"/>
    <w:basedOn w:val="a0"/>
    <w:link w:val="2"/>
    <w:uiPriority w:val="99"/>
    <w:locked/>
    <w:rsid w:val="00374BD9"/>
    <w:rPr>
      <w:rFonts w:ascii="Calibri" w:hAnsi="Calibri" w:cs="Times New Roman"/>
      <w:b/>
      <w:bCs/>
      <w:sz w:val="28"/>
      <w:szCs w:val="28"/>
      <w:bdr w:val="none" w:sz="0" w:space="0" w:color="auto" w:frame="1"/>
      <w:lang w:val="uk-UA" w:eastAsia="ru-RU"/>
    </w:rPr>
  </w:style>
  <w:style w:type="character" w:customStyle="1" w:styleId="60">
    <w:name w:val="Заголовок 6 Знак"/>
    <w:basedOn w:val="a0"/>
    <w:link w:val="6"/>
    <w:uiPriority w:val="99"/>
    <w:locked/>
    <w:rsid w:val="00374BD9"/>
    <w:rPr>
      <w:rFonts w:ascii="Calibri" w:hAnsi="Calibri" w:cs="Times New Roman"/>
      <w:b/>
      <w:bCs/>
      <w:sz w:val="20"/>
      <w:szCs w:val="20"/>
      <w:lang w:eastAsia="zh-CN"/>
    </w:rPr>
  </w:style>
  <w:style w:type="paragraph" w:styleId="a3">
    <w:name w:val="List Paragraph"/>
    <w:basedOn w:val="a"/>
    <w:uiPriority w:val="99"/>
    <w:qFormat/>
    <w:rsid w:val="00374BD9"/>
    <w:pPr>
      <w:ind w:left="720"/>
    </w:pPr>
  </w:style>
  <w:style w:type="paragraph" w:customStyle="1" w:styleId="Heading11">
    <w:name w:val="Heading 11"/>
    <w:basedOn w:val="a"/>
    <w:next w:val="a"/>
    <w:uiPriority w:val="99"/>
    <w:rsid w:val="00374BD9"/>
    <w:pPr>
      <w:widowControl w:val="0"/>
      <w:numPr>
        <w:numId w:val="1"/>
      </w:numPr>
      <w:spacing w:after="0" w:line="240" w:lineRule="auto"/>
      <w:ind w:firstLine="567"/>
      <w:jc w:val="both"/>
      <w:outlineLvl w:val="0"/>
    </w:pPr>
    <w:rPr>
      <w:sz w:val="28"/>
      <w:szCs w:val="28"/>
      <w:lang w:val="uk-UA"/>
    </w:rPr>
  </w:style>
  <w:style w:type="paragraph" w:customStyle="1" w:styleId="Heading21">
    <w:name w:val="Heading 21"/>
    <w:basedOn w:val="a"/>
    <w:next w:val="a"/>
    <w:uiPriority w:val="99"/>
    <w:rsid w:val="00374BD9"/>
    <w:pPr>
      <w:widowControl w:val="0"/>
      <w:numPr>
        <w:ilvl w:val="1"/>
        <w:numId w:val="1"/>
      </w:numPr>
      <w:spacing w:before="60" w:after="60" w:line="240" w:lineRule="auto"/>
      <w:jc w:val="center"/>
      <w:outlineLvl w:val="1"/>
    </w:pPr>
    <w:rPr>
      <w:b/>
      <w:bCs/>
      <w:sz w:val="28"/>
      <w:szCs w:val="28"/>
      <w:lang w:val="uk-UA"/>
    </w:rPr>
  </w:style>
  <w:style w:type="paragraph" w:customStyle="1" w:styleId="ListParagraph1">
    <w:name w:val="List Paragraph1"/>
    <w:basedOn w:val="a"/>
    <w:uiPriority w:val="99"/>
    <w:rsid w:val="00374BD9"/>
    <w:pPr>
      <w:ind w:left="720"/>
    </w:pPr>
  </w:style>
  <w:style w:type="table" w:styleId="a4">
    <w:name w:val="Table Grid"/>
    <w:basedOn w:val="a1"/>
    <w:uiPriority w:val="99"/>
    <w:rsid w:val="00374BD9"/>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a6"/>
    <w:uiPriority w:val="99"/>
    <w:rsid w:val="00374BD9"/>
    <w:pPr>
      <w:spacing w:after="120" w:line="276" w:lineRule="auto"/>
    </w:pPr>
    <w:rPr>
      <w:rFonts w:cs="Times New Roman"/>
      <w:sz w:val="20"/>
      <w:szCs w:val="20"/>
    </w:rPr>
  </w:style>
  <w:style w:type="character" w:customStyle="1" w:styleId="a6">
    <w:name w:val="Основной текст Знак"/>
    <w:basedOn w:val="a0"/>
    <w:link w:val="a5"/>
    <w:uiPriority w:val="99"/>
    <w:locked/>
    <w:rsid w:val="00374BD9"/>
    <w:rPr>
      <w:rFonts w:ascii="Calibri" w:hAnsi="Calibri" w:cs="Times New Roman"/>
      <w:sz w:val="20"/>
      <w:szCs w:val="20"/>
      <w:lang w:eastAsia="zh-CN"/>
    </w:rPr>
  </w:style>
  <w:style w:type="paragraph" w:customStyle="1" w:styleId="TableContents">
    <w:name w:val="Table Contents"/>
    <w:basedOn w:val="a"/>
    <w:uiPriority w:val="99"/>
    <w:rsid w:val="00374BD9"/>
    <w:pPr>
      <w:widowControl w:val="0"/>
      <w:suppressLineNumbers/>
      <w:suppressAutoHyphens/>
      <w:spacing w:after="0" w:line="240" w:lineRule="auto"/>
      <w:textAlignment w:val="baseline"/>
    </w:pPr>
    <w:rPr>
      <w:rFonts w:cs="Times New Roman"/>
      <w:sz w:val="24"/>
      <w:szCs w:val="24"/>
      <w:lang w:val="en-US"/>
    </w:rPr>
  </w:style>
  <w:style w:type="paragraph" w:customStyle="1" w:styleId="Standard">
    <w:name w:val="Standard"/>
    <w:uiPriority w:val="99"/>
    <w:rsid w:val="00374BD9"/>
    <w:pPr>
      <w:suppressAutoHyphens/>
      <w:autoSpaceDN w:val="0"/>
      <w:spacing w:after="160" w:line="256" w:lineRule="auto"/>
      <w:textAlignment w:val="baseline"/>
    </w:pPr>
    <w:rPr>
      <w:rFonts w:cs="Calibri"/>
      <w:kern w:val="3"/>
      <w:lang w:eastAsia="zh-CN"/>
    </w:rPr>
  </w:style>
  <w:style w:type="paragraph" w:styleId="a7">
    <w:name w:val="Normal (Web)"/>
    <w:basedOn w:val="a"/>
    <w:uiPriority w:val="99"/>
    <w:rsid w:val="00374B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Обычный1"/>
    <w:uiPriority w:val="99"/>
    <w:rsid w:val="00374BD9"/>
    <w:pPr>
      <w:widowControl w:val="0"/>
    </w:pPr>
    <w:rPr>
      <w:rFonts w:ascii="Arial" w:hAnsi="Arial" w:cs="Arial"/>
      <w:color w:val="000000"/>
      <w:sz w:val="20"/>
      <w:szCs w:val="20"/>
    </w:rPr>
  </w:style>
  <w:style w:type="character" w:styleId="a8">
    <w:name w:val="Emphasis"/>
    <w:basedOn w:val="a0"/>
    <w:uiPriority w:val="99"/>
    <w:qFormat/>
    <w:rsid w:val="00374BD9"/>
    <w:rPr>
      <w:rFonts w:cs="Times New Roman"/>
      <w:i/>
    </w:rPr>
  </w:style>
  <w:style w:type="character" w:styleId="a9">
    <w:name w:val="Strong"/>
    <w:basedOn w:val="a0"/>
    <w:uiPriority w:val="99"/>
    <w:qFormat/>
    <w:rsid w:val="00374BD9"/>
    <w:rPr>
      <w:rFonts w:cs="Times New Roman"/>
      <w:b/>
    </w:rPr>
  </w:style>
  <w:style w:type="paragraph" w:customStyle="1" w:styleId="12">
    <w:name w:val="Абзац списка1"/>
    <w:basedOn w:val="a"/>
    <w:uiPriority w:val="99"/>
    <w:rsid w:val="00374BD9"/>
    <w:pPr>
      <w:suppressAutoHyphens/>
      <w:spacing w:after="200" w:line="276" w:lineRule="auto"/>
      <w:ind w:left="720"/>
    </w:pPr>
    <w:rPr>
      <w:rFonts w:eastAsia="Times New Roman"/>
      <w:lang w:eastAsia="ar-SA"/>
    </w:rPr>
  </w:style>
  <w:style w:type="paragraph" w:customStyle="1" w:styleId="21">
    <w:name w:val="Абзац списка2"/>
    <w:basedOn w:val="Standard"/>
    <w:uiPriority w:val="99"/>
    <w:rsid w:val="00374BD9"/>
    <w:pPr>
      <w:spacing w:after="200" w:line="276" w:lineRule="auto"/>
      <w:ind w:left="720"/>
    </w:pPr>
    <w:rPr>
      <w:rFonts w:eastAsia="Times New Roman"/>
      <w:lang w:val="uk-UA"/>
    </w:rPr>
  </w:style>
  <w:style w:type="paragraph" w:customStyle="1" w:styleId="aa">
    <w:name w:val="Освіта подпункт Ш"/>
    <w:basedOn w:val="a"/>
    <w:next w:val="a5"/>
    <w:uiPriority w:val="99"/>
    <w:rsid w:val="00374BD9"/>
    <w:pPr>
      <w:spacing w:before="120" w:after="0" w:line="240" w:lineRule="auto"/>
      <w:ind w:left="1134" w:right="1134"/>
    </w:pPr>
    <w:rPr>
      <w:rFonts w:ascii="Times New Roman" w:eastAsia="Times New Roman" w:hAnsi="Times New Roman" w:cs="Times New Roman"/>
      <w:b/>
      <w:bCs/>
      <w:i/>
      <w:iCs/>
      <w:sz w:val="28"/>
      <w:szCs w:val="28"/>
      <w:lang w:val="uk-UA" w:eastAsia="ru-RU"/>
    </w:rPr>
  </w:style>
  <w:style w:type="paragraph" w:customStyle="1" w:styleId="ab">
    <w:name w:val="Освіта ПРОЕКТ"/>
    <w:basedOn w:val="a"/>
    <w:next w:val="a5"/>
    <w:uiPriority w:val="99"/>
    <w:rsid w:val="00374BD9"/>
    <w:pPr>
      <w:spacing w:before="360" w:after="240" w:line="240" w:lineRule="auto"/>
      <w:jc w:val="center"/>
      <w:outlineLvl w:val="2"/>
    </w:pPr>
    <w:rPr>
      <w:rFonts w:ascii="Garamond" w:eastAsia="Times New Roman" w:hAnsi="Garamond" w:cs="Garamond"/>
      <w:b/>
      <w:bCs/>
      <w:sz w:val="32"/>
      <w:szCs w:val="32"/>
      <w:lang w:val="uk-UA" w:eastAsia="ru-RU"/>
    </w:rPr>
  </w:style>
  <w:style w:type="paragraph" w:customStyle="1" w:styleId="ac">
    <w:name w:val="a"/>
    <w:basedOn w:val="a"/>
    <w:uiPriority w:val="99"/>
    <w:rsid w:val="00374B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d">
    <w:name w:val="Освіта подпункт"/>
    <w:basedOn w:val="a"/>
    <w:next w:val="a5"/>
    <w:uiPriority w:val="99"/>
    <w:rsid w:val="00374BD9"/>
    <w:pPr>
      <w:spacing w:before="120" w:after="0" w:line="240" w:lineRule="auto"/>
      <w:ind w:right="851" w:firstLine="1134"/>
    </w:pPr>
    <w:rPr>
      <w:rFonts w:ascii="Times New Roman" w:eastAsia="Times New Roman" w:hAnsi="Times New Roman" w:cs="Times New Roman"/>
      <w:b/>
      <w:bCs/>
      <w:i/>
      <w:iCs/>
      <w:sz w:val="28"/>
      <w:szCs w:val="28"/>
      <w:lang w:val="uk-UA" w:eastAsia="ru-RU"/>
    </w:rPr>
  </w:style>
  <w:style w:type="character" w:styleId="ae">
    <w:name w:val="Hyperlink"/>
    <w:basedOn w:val="a0"/>
    <w:uiPriority w:val="99"/>
    <w:semiHidden/>
    <w:rsid w:val="00374BD9"/>
    <w:rPr>
      <w:rFonts w:cs="Times New Roman"/>
      <w:color w:val="0000FF"/>
      <w:u w:val="single"/>
    </w:rPr>
  </w:style>
  <w:style w:type="character" w:styleId="af">
    <w:name w:val="FollowedHyperlink"/>
    <w:basedOn w:val="a0"/>
    <w:uiPriority w:val="99"/>
    <w:semiHidden/>
    <w:rsid w:val="00374BD9"/>
    <w:rPr>
      <w:rFonts w:cs="Times New Roman"/>
      <w:color w:val="800080"/>
      <w:u w:val="single"/>
    </w:rPr>
  </w:style>
  <w:style w:type="paragraph" w:customStyle="1" w:styleId="xl65">
    <w:name w:val="xl65"/>
    <w:basedOn w:val="a"/>
    <w:uiPriority w:val="99"/>
    <w:rsid w:val="00374BD9"/>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uiPriority w:val="99"/>
    <w:rsid w:val="00374BD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uiPriority w:val="99"/>
    <w:rsid w:val="00374B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uiPriority w:val="99"/>
    <w:rsid w:val="00374B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
    <w:uiPriority w:val="99"/>
    <w:rsid w:val="00374B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a"/>
    <w:uiPriority w:val="99"/>
    <w:rsid w:val="00374BD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1">
    <w:name w:val="xl71"/>
    <w:basedOn w:val="a"/>
    <w:uiPriority w:val="99"/>
    <w:rsid w:val="00374BD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
    <w:uiPriority w:val="99"/>
    <w:rsid w:val="00374B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3">
    <w:name w:val="xl73"/>
    <w:basedOn w:val="a"/>
    <w:uiPriority w:val="99"/>
    <w:rsid w:val="00374BD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
    <w:uiPriority w:val="99"/>
    <w:rsid w:val="00374BD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5">
    <w:name w:val="xl75"/>
    <w:basedOn w:val="a"/>
    <w:uiPriority w:val="99"/>
    <w:rsid w:val="00374BD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22">
    <w:name w:val="Основной текст (2)_"/>
    <w:link w:val="23"/>
    <w:uiPriority w:val="99"/>
    <w:locked/>
    <w:rsid w:val="00374BD9"/>
    <w:rPr>
      <w:rFonts w:ascii="Times New Roman" w:hAnsi="Times New Roman"/>
      <w:sz w:val="28"/>
      <w:shd w:val="clear" w:color="auto" w:fill="FFFFFF"/>
    </w:rPr>
  </w:style>
  <w:style w:type="character" w:customStyle="1" w:styleId="af0">
    <w:name w:val="Колонтитул_"/>
    <w:link w:val="af1"/>
    <w:uiPriority w:val="99"/>
    <w:locked/>
    <w:rsid w:val="00374BD9"/>
    <w:rPr>
      <w:rFonts w:ascii="Times New Roman" w:hAnsi="Times New Roman"/>
      <w:sz w:val="24"/>
      <w:shd w:val="clear" w:color="auto" w:fill="FFFFFF"/>
    </w:rPr>
  </w:style>
  <w:style w:type="paragraph" w:customStyle="1" w:styleId="23">
    <w:name w:val="Основной текст (2)"/>
    <w:basedOn w:val="a"/>
    <w:link w:val="22"/>
    <w:uiPriority w:val="99"/>
    <w:rsid w:val="00374BD9"/>
    <w:pPr>
      <w:widowControl w:val="0"/>
      <w:shd w:val="clear" w:color="auto" w:fill="FFFFFF"/>
      <w:spacing w:before="60" w:after="0" w:line="312" w:lineRule="exact"/>
      <w:ind w:hanging="380"/>
      <w:jc w:val="both"/>
    </w:pPr>
    <w:rPr>
      <w:rFonts w:ascii="Times New Roman" w:hAnsi="Times New Roman" w:cs="Times New Roman"/>
      <w:sz w:val="28"/>
      <w:szCs w:val="20"/>
      <w:lang w:eastAsia="ru-RU"/>
    </w:rPr>
  </w:style>
  <w:style w:type="paragraph" w:customStyle="1" w:styleId="af1">
    <w:name w:val="Колонтитул"/>
    <w:basedOn w:val="a"/>
    <w:link w:val="af0"/>
    <w:uiPriority w:val="99"/>
    <w:rsid w:val="00374BD9"/>
    <w:pPr>
      <w:widowControl w:val="0"/>
      <w:shd w:val="clear" w:color="auto" w:fill="FFFFFF"/>
      <w:spacing w:after="0" w:line="240" w:lineRule="atLeast"/>
    </w:pPr>
    <w:rPr>
      <w:rFonts w:ascii="Times New Roman" w:hAnsi="Times New Roman" w:cs="Times New Roman"/>
      <w:sz w:val="24"/>
      <w:szCs w:val="20"/>
      <w:lang w:eastAsia="ru-RU"/>
    </w:rPr>
  </w:style>
  <w:style w:type="character" w:customStyle="1" w:styleId="13">
    <w:name w:val="Заголовок №1_"/>
    <w:link w:val="14"/>
    <w:uiPriority w:val="99"/>
    <w:locked/>
    <w:rsid w:val="00374BD9"/>
    <w:rPr>
      <w:rFonts w:ascii="Times New Roman" w:hAnsi="Times New Roman"/>
      <w:b/>
      <w:sz w:val="28"/>
      <w:shd w:val="clear" w:color="auto" w:fill="FFFFFF"/>
    </w:rPr>
  </w:style>
  <w:style w:type="character" w:customStyle="1" w:styleId="3">
    <w:name w:val="Основной текст (3)_"/>
    <w:link w:val="30"/>
    <w:uiPriority w:val="99"/>
    <w:locked/>
    <w:rsid w:val="00374BD9"/>
    <w:rPr>
      <w:rFonts w:ascii="Times New Roman" w:hAnsi="Times New Roman"/>
      <w:b/>
      <w:sz w:val="28"/>
      <w:shd w:val="clear" w:color="auto" w:fill="FFFFFF"/>
    </w:rPr>
  </w:style>
  <w:style w:type="character" w:customStyle="1" w:styleId="24">
    <w:name w:val="Основной текст (2) + Полужирный"/>
    <w:uiPriority w:val="99"/>
    <w:rsid w:val="00374BD9"/>
    <w:rPr>
      <w:rFonts w:ascii="Times New Roman" w:hAnsi="Times New Roman"/>
      <w:b/>
      <w:color w:val="000000"/>
      <w:spacing w:val="0"/>
      <w:w w:val="100"/>
      <w:position w:val="0"/>
      <w:sz w:val="28"/>
      <w:u w:val="none"/>
      <w:shd w:val="clear" w:color="auto" w:fill="FFFFFF"/>
      <w:lang w:val="uk-UA" w:eastAsia="uk-UA"/>
    </w:rPr>
  </w:style>
  <w:style w:type="character" w:customStyle="1" w:styleId="4">
    <w:name w:val="Основной текст (4)_"/>
    <w:link w:val="40"/>
    <w:uiPriority w:val="99"/>
    <w:locked/>
    <w:rsid w:val="00374BD9"/>
    <w:rPr>
      <w:rFonts w:ascii="Times New Roman" w:hAnsi="Times New Roman"/>
      <w:b/>
      <w:i/>
      <w:sz w:val="28"/>
      <w:shd w:val="clear" w:color="auto" w:fill="FFFFFF"/>
    </w:rPr>
  </w:style>
  <w:style w:type="character" w:customStyle="1" w:styleId="41">
    <w:name w:val="Основной текст (4) + Не курсив"/>
    <w:uiPriority w:val="99"/>
    <w:rsid w:val="00374BD9"/>
    <w:rPr>
      <w:rFonts w:ascii="Times New Roman" w:hAnsi="Times New Roman"/>
      <w:b/>
      <w:i/>
      <w:color w:val="000000"/>
      <w:spacing w:val="0"/>
      <w:w w:val="100"/>
      <w:position w:val="0"/>
      <w:sz w:val="28"/>
      <w:shd w:val="clear" w:color="auto" w:fill="FFFFFF"/>
      <w:lang w:val="uk-UA" w:eastAsia="uk-UA"/>
    </w:rPr>
  </w:style>
  <w:style w:type="character" w:customStyle="1" w:styleId="31">
    <w:name w:val="Основной текст (3) + Курсив"/>
    <w:uiPriority w:val="99"/>
    <w:rsid w:val="00374BD9"/>
    <w:rPr>
      <w:rFonts w:ascii="Times New Roman" w:hAnsi="Times New Roman"/>
      <w:b/>
      <w:i/>
      <w:color w:val="000000"/>
      <w:spacing w:val="0"/>
      <w:w w:val="100"/>
      <w:position w:val="0"/>
      <w:sz w:val="28"/>
      <w:shd w:val="clear" w:color="auto" w:fill="FFFFFF"/>
      <w:lang w:val="uk-UA" w:eastAsia="uk-UA"/>
    </w:rPr>
  </w:style>
  <w:style w:type="paragraph" w:customStyle="1" w:styleId="14">
    <w:name w:val="Заголовок №1"/>
    <w:basedOn w:val="a"/>
    <w:link w:val="13"/>
    <w:uiPriority w:val="99"/>
    <w:rsid w:val="00374BD9"/>
    <w:pPr>
      <w:widowControl w:val="0"/>
      <w:shd w:val="clear" w:color="auto" w:fill="FFFFFF"/>
      <w:spacing w:after="0" w:line="322" w:lineRule="exact"/>
      <w:ind w:hanging="360"/>
      <w:jc w:val="center"/>
      <w:outlineLvl w:val="0"/>
    </w:pPr>
    <w:rPr>
      <w:rFonts w:ascii="Times New Roman" w:hAnsi="Times New Roman" w:cs="Times New Roman"/>
      <w:b/>
      <w:sz w:val="28"/>
      <w:szCs w:val="20"/>
      <w:lang w:eastAsia="ru-RU"/>
    </w:rPr>
  </w:style>
  <w:style w:type="paragraph" w:customStyle="1" w:styleId="30">
    <w:name w:val="Основной текст (3)"/>
    <w:basedOn w:val="a"/>
    <w:link w:val="3"/>
    <w:uiPriority w:val="99"/>
    <w:rsid w:val="00374BD9"/>
    <w:pPr>
      <w:widowControl w:val="0"/>
      <w:shd w:val="clear" w:color="auto" w:fill="FFFFFF"/>
      <w:spacing w:after="0" w:line="322" w:lineRule="exact"/>
      <w:ind w:hanging="320"/>
      <w:jc w:val="center"/>
    </w:pPr>
    <w:rPr>
      <w:rFonts w:ascii="Times New Roman" w:hAnsi="Times New Roman" w:cs="Times New Roman"/>
      <w:b/>
      <w:sz w:val="28"/>
      <w:szCs w:val="20"/>
      <w:lang w:eastAsia="ru-RU"/>
    </w:rPr>
  </w:style>
  <w:style w:type="paragraph" w:customStyle="1" w:styleId="40">
    <w:name w:val="Основной текст (4)"/>
    <w:basedOn w:val="a"/>
    <w:link w:val="4"/>
    <w:uiPriority w:val="99"/>
    <w:rsid w:val="00374BD9"/>
    <w:pPr>
      <w:widowControl w:val="0"/>
      <w:shd w:val="clear" w:color="auto" w:fill="FFFFFF"/>
      <w:spacing w:before="300" w:after="0" w:line="274" w:lineRule="exact"/>
      <w:ind w:hanging="360"/>
      <w:jc w:val="both"/>
    </w:pPr>
    <w:rPr>
      <w:rFonts w:ascii="Times New Roman" w:hAnsi="Times New Roman" w:cs="Times New Roman"/>
      <w:b/>
      <w:i/>
      <w:sz w:val="28"/>
      <w:szCs w:val="20"/>
      <w:lang w:eastAsia="ru-RU"/>
    </w:rPr>
  </w:style>
  <w:style w:type="character" w:customStyle="1" w:styleId="25">
    <w:name w:val="Основной текст (2) + Курсив"/>
    <w:uiPriority w:val="99"/>
    <w:rsid w:val="00374BD9"/>
    <w:rPr>
      <w:rFonts w:ascii="Times New Roman" w:hAnsi="Times New Roman"/>
      <w:i/>
      <w:color w:val="000000"/>
      <w:spacing w:val="0"/>
      <w:w w:val="100"/>
      <w:position w:val="0"/>
      <w:sz w:val="28"/>
      <w:u w:val="none"/>
      <w:shd w:val="clear" w:color="auto" w:fill="FFFFFF"/>
      <w:lang w:val="uk-UA" w:eastAsia="uk-UA"/>
    </w:rPr>
  </w:style>
  <w:style w:type="character" w:customStyle="1" w:styleId="5">
    <w:name w:val="Основной текст (5)_"/>
    <w:link w:val="50"/>
    <w:uiPriority w:val="99"/>
    <w:locked/>
    <w:rsid w:val="00374BD9"/>
    <w:rPr>
      <w:rFonts w:ascii="Times New Roman" w:hAnsi="Times New Roman"/>
      <w:b/>
      <w:sz w:val="28"/>
      <w:shd w:val="clear" w:color="auto" w:fill="FFFFFF"/>
    </w:rPr>
  </w:style>
  <w:style w:type="paragraph" w:customStyle="1" w:styleId="50">
    <w:name w:val="Основной текст (5)"/>
    <w:basedOn w:val="a"/>
    <w:link w:val="5"/>
    <w:uiPriority w:val="99"/>
    <w:rsid w:val="00374BD9"/>
    <w:pPr>
      <w:widowControl w:val="0"/>
      <w:shd w:val="clear" w:color="auto" w:fill="FFFFFF"/>
      <w:spacing w:before="600" w:after="480" w:line="240" w:lineRule="atLeast"/>
      <w:ind w:hanging="360"/>
      <w:jc w:val="both"/>
    </w:pPr>
    <w:rPr>
      <w:rFonts w:ascii="Times New Roman" w:hAnsi="Times New Roman" w:cs="Times New Roman"/>
      <w:b/>
      <w:sz w:val="28"/>
      <w:szCs w:val="20"/>
      <w:lang w:eastAsia="ru-RU"/>
    </w:rPr>
  </w:style>
  <w:style w:type="paragraph" w:customStyle="1" w:styleId="32">
    <w:name w:val="Абзац списка3"/>
    <w:aliases w:val="Mummuga loetelu,Loendi lõik,2"/>
    <w:basedOn w:val="a"/>
    <w:link w:val="ListParagraphChar"/>
    <w:uiPriority w:val="99"/>
    <w:rsid w:val="00374BD9"/>
    <w:pPr>
      <w:spacing w:line="259" w:lineRule="auto"/>
      <w:ind w:left="720"/>
    </w:pPr>
    <w:rPr>
      <w:rFonts w:cs="Times New Roman"/>
      <w:sz w:val="20"/>
      <w:szCs w:val="20"/>
      <w:lang w:val="uk-UA"/>
    </w:rPr>
  </w:style>
  <w:style w:type="character" w:customStyle="1" w:styleId="ListParagraphChar">
    <w:name w:val="List Paragraph Char"/>
    <w:aliases w:val="Mummuga loetelu Char,Loendi lõik Char,2 Char"/>
    <w:link w:val="32"/>
    <w:uiPriority w:val="99"/>
    <w:locked/>
    <w:rsid w:val="00374BD9"/>
    <w:rPr>
      <w:rFonts w:ascii="Calibri" w:hAnsi="Calibri"/>
      <w:sz w:val="20"/>
      <w:lang w:val="uk-UA" w:eastAsia="zh-CN"/>
    </w:rPr>
  </w:style>
  <w:style w:type="paragraph" w:styleId="af2">
    <w:name w:val="header"/>
    <w:basedOn w:val="a"/>
    <w:link w:val="af3"/>
    <w:uiPriority w:val="99"/>
    <w:rsid w:val="00374BD9"/>
    <w:pPr>
      <w:tabs>
        <w:tab w:val="center" w:pos="4677"/>
        <w:tab w:val="right" w:pos="9355"/>
      </w:tabs>
    </w:pPr>
    <w:rPr>
      <w:rFonts w:cs="Times New Roman"/>
      <w:sz w:val="20"/>
      <w:szCs w:val="20"/>
    </w:rPr>
  </w:style>
  <w:style w:type="character" w:customStyle="1" w:styleId="af3">
    <w:name w:val="Верхний колонтитул Знак"/>
    <w:basedOn w:val="a0"/>
    <w:link w:val="af2"/>
    <w:uiPriority w:val="99"/>
    <w:locked/>
    <w:rsid w:val="00374BD9"/>
    <w:rPr>
      <w:rFonts w:ascii="Calibri" w:hAnsi="Calibri" w:cs="Times New Roman"/>
      <w:sz w:val="20"/>
      <w:szCs w:val="20"/>
      <w:lang w:eastAsia="zh-CN"/>
    </w:rPr>
  </w:style>
  <w:style w:type="paragraph" w:styleId="af4">
    <w:name w:val="footer"/>
    <w:basedOn w:val="a"/>
    <w:link w:val="af5"/>
    <w:uiPriority w:val="99"/>
    <w:rsid w:val="00374BD9"/>
    <w:pPr>
      <w:tabs>
        <w:tab w:val="center" w:pos="4677"/>
        <w:tab w:val="right" w:pos="9355"/>
      </w:tabs>
    </w:pPr>
    <w:rPr>
      <w:rFonts w:cs="Times New Roman"/>
      <w:sz w:val="20"/>
      <w:szCs w:val="20"/>
    </w:rPr>
  </w:style>
  <w:style w:type="character" w:customStyle="1" w:styleId="af5">
    <w:name w:val="Нижний колонтитул Знак"/>
    <w:basedOn w:val="a0"/>
    <w:link w:val="af4"/>
    <w:uiPriority w:val="99"/>
    <w:locked/>
    <w:rsid w:val="00374BD9"/>
    <w:rPr>
      <w:rFonts w:ascii="Calibri" w:hAnsi="Calibri" w:cs="Times New Roman"/>
      <w:sz w:val="20"/>
      <w:szCs w:val="20"/>
      <w:lang w:eastAsia="zh-CN"/>
    </w:rPr>
  </w:style>
  <w:style w:type="paragraph" w:styleId="af6">
    <w:name w:val="No Spacing"/>
    <w:uiPriority w:val="99"/>
    <w:qFormat/>
    <w:rsid w:val="00374BD9"/>
    <w:rPr>
      <w:rFonts w:cs="Calibri"/>
      <w:lang w:eastAsia="zh-CN"/>
    </w:rPr>
  </w:style>
  <w:style w:type="paragraph" w:styleId="af7">
    <w:name w:val="Balloon Text"/>
    <w:basedOn w:val="a"/>
    <w:link w:val="af8"/>
    <w:uiPriority w:val="99"/>
    <w:semiHidden/>
    <w:rsid w:val="00374BD9"/>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locked/>
    <w:rsid w:val="00374BD9"/>
    <w:rPr>
      <w:rFonts w:ascii="Tahoma" w:hAnsi="Tahoma" w:cs="Tahoma"/>
      <w:sz w:val="16"/>
      <w:szCs w:val="16"/>
      <w:lang w:eastAsia="zh-CN"/>
    </w:rPr>
  </w:style>
  <w:style w:type="numbering" w:customStyle="1" w:styleId="WW8Num20">
    <w:name w:val="WW8Num20"/>
    <w:rsid w:val="00593804"/>
    <w:pPr>
      <w:numPr>
        <w:numId w:val="6"/>
      </w:numPr>
    </w:pPr>
  </w:style>
  <w:style w:type="numbering" w:customStyle="1" w:styleId="WW8Num32">
    <w:name w:val="WW8Num32"/>
    <w:rsid w:val="00593804"/>
    <w:pPr>
      <w:numPr>
        <w:numId w:val="9"/>
      </w:numPr>
    </w:pPr>
  </w:style>
  <w:style w:type="numbering" w:customStyle="1" w:styleId="WW8Num6">
    <w:name w:val="WW8Num6"/>
    <w:rsid w:val="00593804"/>
    <w:pPr>
      <w:numPr>
        <w:numId w:val="11"/>
      </w:numPr>
    </w:pPr>
  </w:style>
  <w:style w:type="numbering" w:customStyle="1" w:styleId="WW8Num11">
    <w:name w:val="WW8Num11"/>
    <w:rsid w:val="00593804"/>
    <w:pPr>
      <w:numPr>
        <w:numId w:val="12"/>
      </w:numPr>
    </w:pPr>
  </w:style>
  <w:style w:type="numbering" w:customStyle="1" w:styleId="WW8Num48">
    <w:name w:val="WW8Num48"/>
    <w:rsid w:val="00593804"/>
    <w:pPr>
      <w:numPr>
        <w:numId w:val="14"/>
      </w:numPr>
    </w:pPr>
  </w:style>
  <w:style w:type="numbering" w:customStyle="1" w:styleId="WW8Num58">
    <w:name w:val="WW8Num58"/>
    <w:rsid w:val="00593804"/>
    <w:pPr>
      <w:numPr>
        <w:numId w:val="10"/>
      </w:numPr>
    </w:pPr>
  </w:style>
  <w:style w:type="numbering" w:customStyle="1" w:styleId="WW8Num29">
    <w:name w:val="WW8Num29"/>
    <w:rsid w:val="00593804"/>
    <w:pPr>
      <w:numPr>
        <w:numId w:val="8"/>
      </w:numPr>
    </w:pPr>
  </w:style>
  <w:style w:type="numbering" w:customStyle="1" w:styleId="WW8Num43">
    <w:name w:val="WW8Num43"/>
    <w:rsid w:val="00593804"/>
    <w:pPr>
      <w:numPr>
        <w:numId w:val="13"/>
      </w:numPr>
    </w:pPr>
  </w:style>
  <w:style w:type="numbering" w:customStyle="1" w:styleId="WW8Num53">
    <w:name w:val="WW8Num53"/>
    <w:rsid w:val="00593804"/>
    <w:pPr>
      <w:numPr>
        <w:numId w:val="15"/>
      </w:numPr>
    </w:pPr>
  </w:style>
  <w:style w:type="numbering" w:customStyle="1" w:styleId="WW8Num28">
    <w:name w:val="WW8Num28"/>
    <w:rsid w:val="00593804"/>
    <w:pPr>
      <w:numPr>
        <w:numId w:val="7"/>
      </w:numPr>
    </w:pPr>
  </w:style>
  <w:style w:type="numbering" w:customStyle="1" w:styleId="WW8Num34">
    <w:name w:val="WW8Num34"/>
    <w:rsid w:val="00593804"/>
    <w:pPr>
      <w:numPr>
        <w:numId w:val="30"/>
      </w:numPr>
    </w:pPr>
  </w:style>
  <w:style w:type="numbering" w:customStyle="1" w:styleId="WW8Num2">
    <w:name w:val="WW8Num2"/>
    <w:rsid w:val="00593804"/>
    <w:pPr>
      <w:numPr>
        <w:numId w:val="4"/>
      </w:numPr>
    </w:pPr>
  </w:style>
  <w:style w:type="numbering" w:customStyle="1" w:styleId="WW8Num39">
    <w:name w:val="WW8Num39"/>
    <w:rsid w:val="00593804"/>
    <w:pPr>
      <w:numPr>
        <w:numId w:val="5"/>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37919B-2C1F-4B9F-80E3-D74F9C14D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59</Pages>
  <Words>11135</Words>
  <Characters>80848</Characters>
  <Application>Microsoft Office Word</Application>
  <DocSecurity>0</DocSecurity>
  <Lines>673</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Викторовна</dc:creator>
  <cp:keywords/>
  <dc:description/>
  <cp:lastModifiedBy>Пугач</cp:lastModifiedBy>
  <cp:revision>21</cp:revision>
  <cp:lastPrinted>2017-12-21T15:49:00Z</cp:lastPrinted>
  <dcterms:created xsi:type="dcterms:W3CDTF">2017-08-15T06:22:00Z</dcterms:created>
  <dcterms:modified xsi:type="dcterms:W3CDTF">2017-12-21T15:55:00Z</dcterms:modified>
</cp:coreProperties>
</file>