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90" w:rsidRPr="00667DAD" w:rsidRDefault="00CD2790" w:rsidP="00667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506464" w:rsidRPr="00667DAD" w:rsidRDefault="00CD2790" w:rsidP="00667DAD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</w:t>
      </w:r>
      <w:r w:rsidR="005E445A"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огляду</w:t>
      </w: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умов утримання, навчання, оздоровлення,</w:t>
      </w:r>
    </w:p>
    <w:p w:rsidR="00506464" w:rsidRPr="00667DAD" w:rsidRDefault="00CD2790" w:rsidP="00667DAD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працевлаштування та соціального </w:t>
      </w:r>
      <w:r w:rsidR="00506464" w:rsidRPr="00667DAD">
        <w:rPr>
          <w:rFonts w:ascii="Times New Roman" w:hAnsi="Times New Roman" w:cs="Times New Roman"/>
          <w:b/>
          <w:sz w:val="24"/>
          <w:szCs w:val="24"/>
          <w:lang w:val="uk-UA"/>
        </w:rPr>
        <w:t>захисту дітей-сиріт, дітей,позбавлених</w:t>
      </w:r>
    </w:p>
    <w:p w:rsidR="00CD2790" w:rsidRPr="00667DAD" w:rsidRDefault="00506464" w:rsidP="0066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батьківського </w:t>
      </w:r>
      <w:r w:rsidR="005E445A" w:rsidRPr="00667DAD">
        <w:rPr>
          <w:rFonts w:ascii="Times New Roman" w:hAnsi="Times New Roman" w:cs="Times New Roman"/>
          <w:b/>
          <w:sz w:val="24"/>
          <w:szCs w:val="24"/>
          <w:lang w:val="uk-UA"/>
        </w:rPr>
        <w:t>піклування у</w:t>
      </w: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466CD" w:rsidRPr="00667DAD">
        <w:rPr>
          <w:rFonts w:ascii="Times New Roman" w:hAnsi="Times New Roman" w:cs="Times New Roman"/>
          <w:b/>
          <w:sz w:val="24"/>
          <w:szCs w:val="24"/>
          <w:lang w:val="uk-UA"/>
        </w:rPr>
        <w:t>Нікольс</w:t>
      </w:r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>ькому</w:t>
      </w:r>
      <w:proofErr w:type="spellEnd"/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</w:t>
      </w:r>
      <w:r w:rsidR="005A2E38" w:rsidRPr="00667DA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6464" w:rsidRPr="00607D58" w:rsidRDefault="00506464" w:rsidP="00607D58">
      <w:pPr>
        <w:pStyle w:val="a3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45423" w:rsidRDefault="00CD2790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На виконання Законів України «Про освіту», «Про охорону дитинства»,</w:t>
      </w:r>
      <w:r w:rsidR="00AA51E2" w:rsidRPr="00AA5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від 13 січня </w:t>
      </w:r>
      <w:r w:rsidR="00AA51E2" w:rsidRPr="00AA51E2">
        <w:rPr>
          <w:rFonts w:ascii="Times New Roman" w:hAnsi="Times New Roman" w:cs="Times New Roman"/>
          <w:sz w:val="24"/>
          <w:szCs w:val="24"/>
          <w:lang w:val="uk-UA"/>
        </w:rPr>
        <w:t>2005 р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оку </w:t>
      </w:r>
      <w:r w:rsidR="00AA51E2" w:rsidRPr="00AA51E2">
        <w:rPr>
          <w:rFonts w:ascii="Times New Roman" w:hAnsi="Times New Roman" w:cs="Times New Roman"/>
          <w:sz w:val="24"/>
          <w:szCs w:val="24"/>
          <w:lang w:val="uk-UA"/>
        </w:rPr>
        <w:t xml:space="preserve"> № 2342-ІV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останови Кабін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>ету Міністрів України від 05 квітня 199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4 р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№226 «Про поліпшення виховання, навчання, соціального захисту та матеріального забезпечення дітей-сиріт та дітей, які залишилися без піклування батьків»,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AA51E2">
        <w:rPr>
          <w:rFonts w:ascii="Times New Roman" w:hAnsi="Times New Roman" w:cs="Times New Roman"/>
          <w:sz w:val="24"/>
          <w:szCs w:val="24"/>
          <w:lang w:val="uk-UA"/>
        </w:rPr>
        <w:t xml:space="preserve">останови </w:t>
      </w:r>
      <w:proofErr w:type="spellStart"/>
      <w:r w:rsidR="00AA51E2">
        <w:rPr>
          <w:rFonts w:ascii="Times New Roman" w:hAnsi="Times New Roman" w:cs="Times New Roman"/>
          <w:sz w:val="24"/>
          <w:szCs w:val="24"/>
          <w:lang w:val="uk-UA"/>
        </w:rPr>
        <w:t>Кабінета</w:t>
      </w:r>
      <w:proofErr w:type="spellEnd"/>
      <w:r w:rsidR="00AA51E2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від 6 грудня 2017 року № 921 «Про внесення зміни до пункту 13 постанови </w:t>
      </w:r>
      <w:proofErr w:type="spellStart"/>
      <w:r w:rsidR="00626455">
        <w:rPr>
          <w:rFonts w:ascii="Times New Roman" w:hAnsi="Times New Roman" w:cs="Times New Roman"/>
          <w:sz w:val="24"/>
          <w:szCs w:val="24"/>
          <w:lang w:val="uk-UA"/>
        </w:rPr>
        <w:t>Кабінета</w:t>
      </w:r>
      <w:proofErr w:type="spellEnd"/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5 квітня 1994 року № 226,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90FBE" w:rsidRPr="00607D58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F85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моніторингу</w:t>
      </w:r>
      <w:r w:rsidR="00745423"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навчанням, вихованням  та способом життя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посилення уваги</w:t>
      </w:r>
      <w:r w:rsidR="008F6DB8">
        <w:rPr>
          <w:rFonts w:ascii="Times New Roman" w:hAnsi="Times New Roman" w:cs="Times New Roman"/>
          <w:sz w:val="24"/>
          <w:szCs w:val="24"/>
          <w:lang w:val="uk-UA"/>
        </w:rPr>
        <w:t xml:space="preserve"> до проблем дитинства протягом </w:t>
      </w:r>
      <w:r w:rsidR="00FB6F85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2466CD">
        <w:rPr>
          <w:rFonts w:ascii="Times New Roman" w:hAnsi="Times New Roman" w:cs="Times New Roman"/>
          <w:sz w:val="24"/>
          <w:szCs w:val="24"/>
          <w:lang w:val="uk-UA"/>
        </w:rPr>
        <w:t>Нікольському</w:t>
      </w:r>
      <w:proofErr w:type="spellEnd"/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районі проведено громадський огляд умов утримання, навчання, оздоровлення, працевлаштування та соціального захисту дітей-сиріт, дітей, позбавлених батьківського піклування, неповнолітніх інших пільгових категорій.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5423" w:rsidRDefault="00745423" w:rsidP="002D46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86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FA">
        <w:rPr>
          <w:rFonts w:ascii="Times New Roman" w:hAnsi="Times New Roman" w:cs="Times New Roman"/>
          <w:sz w:val="24"/>
          <w:szCs w:val="24"/>
          <w:lang w:val="uk-UA"/>
        </w:rPr>
        <w:t>відділі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 створено банк даних соціально-незахищених категорій дітей, який постійно оновлюється, завдяки</w:t>
      </w:r>
      <w:r w:rsidR="004A5B7E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 </w:t>
      </w:r>
      <w:r w:rsidR="00850F7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>заклада</w:t>
      </w:r>
      <w:r w:rsidR="00161692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  з</w:t>
      </w:r>
      <w:r w:rsidR="008B5FF9" w:rsidRPr="00161692">
        <w:rPr>
          <w:rFonts w:ascii="Times New Roman" w:hAnsi="Times New Roman" w:cs="Times New Roman"/>
          <w:sz w:val="24"/>
          <w:szCs w:val="24"/>
          <w:lang w:val="uk-UA"/>
        </w:rPr>
        <w:t>агально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ї  середньої </w:t>
      </w:r>
      <w:r w:rsidR="008B5FF9" w:rsidRPr="00161692">
        <w:rPr>
          <w:rFonts w:ascii="Times New Roman" w:hAnsi="Times New Roman" w:cs="Times New Roman"/>
          <w:sz w:val="24"/>
          <w:szCs w:val="24"/>
          <w:lang w:val="uk-UA"/>
        </w:rPr>
        <w:t>освіт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8607B" w:rsidRPr="00607D58" w:rsidRDefault="0018607B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Станом на 01.11.2020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року у школах району навчається   </w:t>
      </w:r>
      <w:r w:rsidRPr="004241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815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, з них: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кількість дітей пільгової категорії  – 307;</w:t>
      </w:r>
    </w:p>
    <w:p w:rsidR="0018607B" w:rsidRPr="003C7DC8" w:rsidRDefault="0018607B" w:rsidP="002D46B6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462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дітей-сиріт і дітей, позбавлених батьківського піклування — </w:t>
      </w:r>
      <w:r>
        <w:rPr>
          <w:rFonts w:ascii="Times New Roman" w:hAnsi="Times New Roman" w:cs="Times New Roman"/>
          <w:sz w:val="24"/>
          <w:szCs w:val="24"/>
          <w:lang w:val="uk-UA"/>
        </w:rPr>
        <w:t>38;</w:t>
      </w:r>
    </w:p>
    <w:p w:rsidR="0018607B" w:rsidRPr="00670536" w:rsidRDefault="0018607B" w:rsidP="002D46B6">
      <w:pPr>
        <w:pStyle w:val="a3"/>
        <w:numPr>
          <w:ilvl w:val="0"/>
          <w:numId w:val="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дітей, які мають статус постраждалих на ЧАЕС 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 </w:t>
      </w:r>
      <w:r w:rsidRPr="003947FF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18607B" w:rsidRPr="003947FF" w:rsidRDefault="0018607B" w:rsidP="002D46B6">
      <w:pPr>
        <w:pStyle w:val="a3"/>
        <w:ind w:left="1134" w:hanging="141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дітей-інвалідів </w:t>
      </w:r>
      <w:r w:rsidRPr="003947FF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3947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607B" w:rsidRPr="004241C5" w:rsidRDefault="0018607B" w:rsidP="002D46B6">
      <w:pPr>
        <w:pStyle w:val="a3"/>
        <w:ind w:left="1134" w:hanging="141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малозабезпечених сімей </w:t>
      </w:r>
      <w:r w:rsidRPr="004241C5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4241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607B" w:rsidRPr="003C7DC8" w:rsidRDefault="0018607B" w:rsidP="002D46B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пере</w:t>
      </w:r>
      <w:r>
        <w:rPr>
          <w:rFonts w:ascii="Times New Roman" w:hAnsi="Times New Roman" w:cs="Times New Roman"/>
          <w:sz w:val="24"/>
          <w:szCs w:val="24"/>
          <w:lang w:val="uk-UA"/>
        </w:rPr>
        <w:t>селенців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55</w:t>
      </w:r>
      <w:r w:rsidRPr="008C54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607B" w:rsidRPr="00670536" w:rsidRDefault="0018607B" w:rsidP="002D46B6">
      <w:pPr>
        <w:pStyle w:val="a3"/>
        <w:numPr>
          <w:ilvl w:val="0"/>
          <w:numId w:val="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АТО</w:t>
      </w:r>
      <w:r>
        <w:rPr>
          <w:rFonts w:ascii="Times New Roman" w:hAnsi="Times New Roman" w:cs="Times New Roman"/>
          <w:sz w:val="24"/>
          <w:szCs w:val="24"/>
          <w:lang w:val="uk-UA"/>
        </w:rPr>
        <w:t>, загиблих учасників АТО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92/1</w:t>
      </w:r>
      <w:r w:rsidRPr="008C54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607B" w:rsidRPr="00607D58" w:rsidRDefault="0018607B" w:rsidP="002D46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6E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0D44">
        <w:rPr>
          <w:rFonts w:ascii="Times New Roman" w:hAnsi="Times New Roman" w:cs="Times New Roman"/>
          <w:sz w:val="24"/>
          <w:szCs w:val="24"/>
          <w:lang w:val="uk-UA"/>
        </w:rPr>
        <w:t xml:space="preserve">- дітей,  </w:t>
      </w:r>
      <w:r>
        <w:rPr>
          <w:rFonts w:ascii="Times New Roman" w:hAnsi="Times New Roman" w:cs="Times New Roman"/>
          <w:sz w:val="24"/>
          <w:szCs w:val="24"/>
          <w:lang w:val="uk-UA"/>
        </w:rPr>
        <w:t>з інклюзивних класів</w:t>
      </w:r>
      <w:r w:rsidRPr="00BA0D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– 18</w:t>
      </w:r>
      <w:r w:rsidRPr="008F6DB8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D2790" w:rsidRDefault="00CD2790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 питань соціально-правового захисту дітей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і  заклади 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співпра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>цюють з органами охорони здоров’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я, соціального захисту населення, органами і службами у справах дітей,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>відділом ювенальної превенції Національної поліції</w:t>
      </w:r>
      <w:r w:rsidR="0068304D" w:rsidRPr="00607D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виконкомами сільських 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 і селищних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рад, з </w:t>
      </w:r>
      <w:r w:rsidR="005A2E38" w:rsidRPr="00607D58">
        <w:rPr>
          <w:rFonts w:ascii="Times New Roman" w:hAnsi="Times New Roman" w:cs="Times New Roman"/>
          <w:sz w:val="24"/>
          <w:szCs w:val="24"/>
          <w:lang w:val="uk-UA"/>
        </w:rPr>
        <w:t>громадськістю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54C9" w:rsidRPr="00607D58" w:rsidRDefault="001754C9" w:rsidP="002D46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кожному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створено комісії з організації, проведення та підведення підсумків громадського огляду. До складу комісії включено представників адміністрації шкіл, медпрацівників, заступників директорів з виховної роботи, педагогів–організаторів, класних керівників, батьків, соціальних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працівників, працівники сільських рад</w:t>
      </w:r>
      <w:r w:rsidR="00891330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768F" w:rsidRDefault="005A2E38" w:rsidP="002D46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7B8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="009D3FEA">
        <w:rPr>
          <w:rFonts w:ascii="Times New Roman" w:hAnsi="Times New Roman" w:cs="Times New Roman"/>
          <w:sz w:val="24"/>
          <w:szCs w:val="24"/>
          <w:lang w:val="uk-UA"/>
        </w:rPr>
        <w:t>і проводиться системна робота з соціально-правового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B8D" w:rsidRPr="00607D58">
        <w:rPr>
          <w:rFonts w:ascii="Times New Roman" w:hAnsi="Times New Roman" w:cs="Times New Roman"/>
          <w:sz w:val="24"/>
          <w:szCs w:val="24"/>
          <w:lang w:val="uk-UA"/>
        </w:rPr>
        <w:t>захисту дітей</w:t>
      </w:r>
      <w:r w:rsidR="00874A8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74A8C" w:rsidRPr="00F1768F" w:rsidRDefault="00CD2790" w:rsidP="002D46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A8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74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A8C" w:rsidRPr="00874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яються діти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належать до пільгового контингенту (оформля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обстеження житлово-побутових умов проживання учн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з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відповідн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підтвердження статусу) .</w:t>
      </w:r>
    </w:p>
    <w:p w:rsidR="00874A8C" w:rsidRPr="00874A8C" w:rsidRDefault="00F1768F" w:rsidP="002D4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рганіз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овується</w:t>
      </w:r>
      <w:proofErr w:type="spellEnd"/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пільгов</w:t>
      </w:r>
      <w:proofErr w:type="spellEnd"/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 </w:t>
      </w:r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категорій</w:t>
      </w:r>
      <w:proofErr w:type="spellEnd"/>
      <w:r w:rsidR="00874A8C" w:rsidRPr="00F17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A8C" w:rsidRPr="00874A8C" w:rsidRDefault="00F1768F" w:rsidP="002D4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дя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</w:t>
      </w:r>
      <w:proofErr w:type="spellEnd"/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тема</w:t>
      </w:r>
      <w:proofErr w:type="spellStart"/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тикою</w:t>
      </w:r>
      <w:proofErr w:type="spellEnd"/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соціально-правового захисту дітей пільгової категорії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Знаємо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виконуємо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«Ми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права у нас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 «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A8C" w:rsidRPr="00874A8C" w:rsidRDefault="00F1768F" w:rsidP="002D4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</w:t>
      </w:r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ується</w:t>
      </w:r>
      <w:proofErr w:type="spellEnd"/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</w:t>
      </w:r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Службою у справах</w:t>
      </w:r>
      <w:r w:rsidR="00166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центром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для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ікольс</w:t>
      </w:r>
      <w:r w:rsidR="001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</w:t>
      </w:r>
      <w:proofErr w:type="spellEnd"/>
      <w:r w:rsidR="001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FA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координації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пільгово</w:t>
      </w:r>
      <w:proofErr w:type="spellEnd"/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="00FA1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егорії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68F" w:rsidRDefault="00F1768F" w:rsidP="002D4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F17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остійно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занять. На сайт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 закладів загальної середньої  освіти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систематично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оновлюються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поради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gram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A8C" w:rsidRPr="00874A8C" w:rsidRDefault="00F1768F" w:rsidP="002D46B6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75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контингенту </w:t>
      </w:r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охоплені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гуртковою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групове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пільгового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контингенту та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="00874A8C" w:rsidRPr="00874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90" w:rsidRPr="00607D58" w:rsidRDefault="00CD2790" w:rsidP="002D46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3F6936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громадського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огляду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увага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зверта</w:t>
      </w:r>
      <w:r w:rsidR="00492B83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на наступні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питання:</w:t>
      </w:r>
    </w:p>
    <w:p w:rsidR="008E19EE" w:rsidRPr="00607D58" w:rsidRDefault="00EF2CE0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E70" w:rsidRPr="00607D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>мови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</w:t>
      </w:r>
      <w:r w:rsidR="00096236" w:rsidRPr="00607D58">
        <w:rPr>
          <w:rFonts w:ascii="Times New Roman" w:hAnsi="Times New Roman" w:cs="Times New Roman"/>
          <w:sz w:val="24"/>
          <w:szCs w:val="24"/>
          <w:lang w:val="uk-UA"/>
        </w:rPr>
        <w:t>, оздоровлення</w:t>
      </w:r>
      <w:r w:rsidR="003F69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96236" w:rsidRPr="00607D58">
        <w:rPr>
          <w:rFonts w:ascii="Times New Roman" w:hAnsi="Times New Roman" w:cs="Times New Roman"/>
          <w:sz w:val="24"/>
          <w:szCs w:val="24"/>
          <w:lang w:val="uk-UA"/>
        </w:rPr>
        <w:t>працевлаштування та соціальний захист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дітей-сиріт,</w:t>
      </w:r>
      <w:r w:rsidR="00492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>дітей,</w:t>
      </w:r>
      <w:r w:rsidR="00492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>позбавлених батьківського піклування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4DA9" w:rsidRPr="00607D58" w:rsidRDefault="00654DA9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умови проживання  дітей</w:t>
      </w:r>
      <w:r w:rsidR="00096236" w:rsidRPr="00607D58">
        <w:rPr>
          <w:rFonts w:ascii="Times New Roman" w:hAnsi="Times New Roman" w:cs="Times New Roman"/>
          <w:sz w:val="24"/>
          <w:szCs w:val="24"/>
          <w:lang w:val="uk-UA"/>
        </w:rPr>
        <w:t>, які опинилися у складних життєвих обставинах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3AC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попередження бездоглядності,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жебракування серед дітей;</w:t>
      </w:r>
    </w:p>
    <w:p w:rsidR="006544DB" w:rsidRDefault="006544DB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організація опіки і піклування селищною і сільськ</w:t>
      </w:r>
      <w:r w:rsidR="000E5E70" w:rsidRPr="00607D58">
        <w:rPr>
          <w:rFonts w:ascii="Times New Roman" w:hAnsi="Times New Roman" w:cs="Times New Roman"/>
          <w:sz w:val="24"/>
          <w:szCs w:val="24"/>
          <w:lang w:val="uk-UA"/>
        </w:rPr>
        <w:t>ими радами.</w:t>
      </w:r>
    </w:p>
    <w:p w:rsidR="00492B83" w:rsidRPr="00607D58" w:rsidRDefault="00492B83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72F" w:rsidRDefault="00FE0E07" w:rsidP="002D46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У результаті огляду складено та поновлено інформацію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дітей-сиріт,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дітей,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позбавлених батьківського піклування</w:t>
      </w:r>
      <w:r w:rsidR="00166BB9">
        <w:rPr>
          <w:rFonts w:ascii="Times New Roman" w:hAnsi="Times New Roman" w:cs="Times New Roman"/>
          <w:sz w:val="24"/>
          <w:szCs w:val="24"/>
          <w:lang w:val="uk-UA"/>
        </w:rPr>
        <w:t xml:space="preserve"> та дітей інших пільгових категорій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що навчаються у </w:t>
      </w:r>
      <w:r w:rsidR="003C7DC8">
        <w:rPr>
          <w:rFonts w:ascii="Times New Roman" w:hAnsi="Times New Roman" w:cs="Times New Roman"/>
          <w:sz w:val="24"/>
          <w:szCs w:val="24"/>
          <w:lang w:val="uk-UA"/>
        </w:rPr>
        <w:t xml:space="preserve"> закладах </w:t>
      </w:r>
      <w:r w:rsidR="00592E4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proofErr w:type="spellStart"/>
      <w:r w:rsidR="003C7DC8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="003C7DC8">
        <w:rPr>
          <w:rFonts w:ascii="Times New Roman" w:hAnsi="Times New Roman" w:cs="Times New Roman"/>
          <w:sz w:val="24"/>
          <w:szCs w:val="24"/>
          <w:lang w:val="uk-UA"/>
        </w:rPr>
        <w:t xml:space="preserve">  району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2E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3180" w:rsidRPr="00607D58" w:rsidRDefault="00613180" w:rsidP="002D46B6">
      <w:pPr>
        <w:pStyle w:val="a3"/>
        <w:ind w:left="1134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006"/>
        <w:gridCol w:w="64"/>
        <w:gridCol w:w="1485"/>
        <w:gridCol w:w="864"/>
        <w:gridCol w:w="811"/>
        <w:gridCol w:w="845"/>
        <w:gridCol w:w="775"/>
        <w:gridCol w:w="6"/>
        <w:gridCol w:w="1098"/>
        <w:gridCol w:w="447"/>
        <w:gridCol w:w="7"/>
      </w:tblGrid>
      <w:tr w:rsidR="00C270A0" w:rsidRPr="005F0A17" w:rsidTr="00166BB9">
        <w:trPr>
          <w:gridAfter w:val="1"/>
          <w:wAfter w:w="7" w:type="dxa"/>
        </w:trPr>
        <w:tc>
          <w:tcPr>
            <w:tcW w:w="456" w:type="dxa"/>
          </w:tcPr>
          <w:p w:rsidR="00C270A0" w:rsidRPr="00E82953" w:rsidRDefault="00166BB9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70A0"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="00C270A0"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006" w:type="dxa"/>
          </w:tcPr>
          <w:p w:rsidR="00C270A0" w:rsidRPr="00E82953" w:rsidRDefault="00C270A0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0A0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іти-сироти</w:t>
            </w:r>
          </w:p>
          <w:p w:rsidR="00C270A0" w:rsidRPr="00E82953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итина,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.б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ЧАЄС</w:t>
            </w:r>
          </w:p>
          <w:p w:rsidR="00C270A0" w:rsidRPr="00E82953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70A0" w:rsidRPr="00E82953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70A0" w:rsidRPr="00E82953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АТО</w:t>
            </w:r>
          </w:p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70A0" w:rsidRPr="00E82953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малозаб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70A0" w:rsidRPr="00E82953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</w:tcPr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70A0" w:rsidRPr="00E82953" w:rsidRDefault="00C270A0" w:rsidP="002D46B6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70A0" w:rsidRPr="00940A41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№ 1 імені Якименка А.Д.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C270A0" w:rsidRPr="003C7DC8" w:rsidRDefault="00C270A0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«Софія» з загально освітньою школою І ступеня №2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7F1A2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Бойовська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опорного закладу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E64C03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940A41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E64C03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E82953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Зеленоярська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E64C03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Кременівська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E64C0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Касянівська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E64C03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  <w:trHeight w:val="2064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Кальчицька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A96A7C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7FD" w:rsidRPr="00C270A0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7FD" w:rsidRPr="00C270A0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7FD" w:rsidRPr="00C270A0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7FD" w:rsidRPr="00C270A0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Новокраснівська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A96A7C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Темрюцька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A96A7C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Тополинська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A96A7C" w:rsidRDefault="007F32EB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C270A0" w:rsidRDefault="00C270A0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70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C270A0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Малоянисольська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A96A7C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E82953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Малинівський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C5359D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6857FD" w:rsidRPr="002B2459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0E0CBD" w:rsidTr="00166BB9">
        <w:trPr>
          <w:gridAfter w:val="1"/>
          <w:wAfter w:w="7" w:type="dxa"/>
        </w:trPr>
        <w:tc>
          <w:tcPr>
            <w:tcW w:w="45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3006" w:type="dxa"/>
          </w:tcPr>
          <w:p w:rsidR="006857FD" w:rsidRPr="00E82953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Республіканська</w:t>
            </w: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E0C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7FD" w:rsidRPr="002B2459" w:rsidRDefault="002B2459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6857FD" w:rsidRPr="003C7DC8" w:rsidRDefault="006857FD" w:rsidP="002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C270A0" w:rsidRPr="00940A41" w:rsidTr="0016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56" w:type="dxa"/>
          </w:tcPr>
          <w:p w:rsidR="006857FD" w:rsidRDefault="006857FD" w:rsidP="002D46B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Default="006857FD" w:rsidP="002D46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Македонівська</w:t>
            </w:r>
            <w:proofErr w:type="spellEnd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1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6857FD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4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6857FD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270A0" w:rsidRPr="00940A41" w:rsidTr="0016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56" w:type="dxa"/>
          </w:tcPr>
          <w:p w:rsidR="006857FD" w:rsidRDefault="006857FD" w:rsidP="002D46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8158BB" w:rsidRDefault="006857FD" w:rsidP="002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Новогригорів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опорного закладу</w:t>
            </w:r>
          </w:p>
        </w:tc>
        <w:tc>
          <w:tcPr>
            <w:tcW w:w="1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7F32EB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2B2459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7FD" w:rsidRPr="00940A41" w:rsidRDefault="006857FD" w:rsidP="002D46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F60A9" w:rsidRPr="00940A41" w:rsidTr="00166B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9"/>
          <w:wBefore w:w="456" w:type="dxa"/>
          <w:wAfter w:w="6338" w:type="dxa"/>
          <w:trHeight w:val="100"/>
        </w:trPr>
        <w:tc>
          <w:tcPr>
            <w:tcW w:w="3070" w:type="dxa"/>
            <w:gridSpan w:val="2"/>
            <w:tcBorders>
              <w:top w:val="single" w:sz="4" w:space="0" w:color="auto"/>
            </w:tcBorders>
          </w:tcPr>
          <w:p w:rsidR="008F60A9" w:rsidRDefault="008F60A9" w:rsidP="002D46B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F60A9" w:rsidRDefault="008F60A9" w:rsidP="002D46B6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55A29" w:rsidRPr="00607D58" w:rsidRDefault="00855A29" w:rsidP="002D46B6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8753E" w:rsidRDefault="00A8753E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53E">
        <w:rPr>
          <w:rFonts w:ascii="Times New Roman" w:hAnsi="Times New Roman" w:cs="Times New Roman"/>
          <w:sz w:val="24"/>
          <w:szCs w:val="24"/>
          <w:lang w:val="uk-UA"/>
        </w:rPr>
        <w:t>Постійно здійснюється контроль за виконанням опікунами своїх обов'язків щодо утримання, навчання та 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 в межах  компетенцій  шкіл, про що свідчить відповідна наявна  документація.</w:t>
      </w:r>
      <w:r w:rsidR="00C32B52">
        <w:rPr>
          <w:rFonts w:ascii="Times New Roman" w:hAnsi="Times New Roman" w:cs="Times New Roman"/>
          <w:sz w:val="24"/>
          <w:szCs w:val="24"/>
          <w:lang w:val="uk-UA"/>
        </w:rPr>
        <w:t xml:space="preserve"> Ве</w:t>
      </w:r>
      <w:r w:rsidR="00C32B52">
        <w:rPr>
          <w:rFonts w:ascii="Times New Roman" w:hAnsi="Times New Roman"/>
          <w:sz w:val="24"/>
          <w:szCs w:val="24"/>
          <w:lang w:val="uk-UA"/>
        </w:rPr>
        <w:t>д</w:t>
      </w:r>
      <w:r w:rsidR="00C32B52">
        <w:rPr>
          <w:rFonts w:ascii="Times New Roman" w:hAnsi="Times New Roman"/>
          <w:sz w:val="24"/>
          <w:szCs w:val="24"/>
          <w:lang w:val="uk-UA"/>
        </w:rPr>
        <w:t>е</w:t>
      </w:r>
      <w:r w:rsidR="00C32B52">
        <w:rPr>
          <w:rFonts w:ascii="Times New Roman" w:hAnsi="Times New Roman"/>
          <w:sz w:val="24"/>
          <w:szCs w:val="24"/>
          <w:lang w:val="uk-UA"/>
        </w:rPr>
        <w:t>т</w:t>
      </w:r>
      <w:r w:rsidR="00C32B52">
        <w:rPr>
          <w:rFonts w:ascii="Times New Roman" w:hAnsi="Times New Roman"/>
          <w:sz w:val="24"/>
          <w:szCs w:val="24"/>
          <w:lang w:val="uk-UA"/>
        </w:rPr>
        <w:t>ься</w:t>
      </w:r>
      <w:r w:rsidR="00C32B52">
        <w:rPr>
          <w:rFonts w:ascii="Times New Roman" w:hAnsi="Times New Roman"/>
          <w:sz w:val="24"/>
          <w:szCs w:val="24"/>
          <w:lang w:val="uk-UA"/>
        </w:rPr>
        <w:t xml:space="preserve"> індивідуальн</w:t>
      </w:r>
      <w:r w:rsidR="00C32B52">
        <w:rPr>
          <w:rFonts w:ascii="Times New Roman" w:hAnsi="Times New Roman"/>
          <w:sz w:val="24"/>
          <w:szCs w:val="24"/>
          <w:lang w:val="uk-UA"/>
        </w:rPr>
        <w:t>а  профорієнтаційна</w:t>
      </w:r>
      <w:r w:rsidR="00C32B52">
        <w:rPr>
          <w:rFonts w:ascii="Times New Roman" w:hAnsi="Times New Roman"/>
          <w:sz w:val="24"/>
          <w:szCs w:val="24"/>
          <w:lang w:val="uk-UA"/>
        </w:rPr>
        <w:t xml:space="preserve"> робот</w:t>
      </w:r>
      <w:r w:rsidR="00C32B52">
        <w:rPr>
          <w:rFonts w:ascii="Times New Roman" w:hAnsi="Times New Roman"/>
          <w:sz w:val="24"/>
          <w:szCs w:val="24"/>
          <w:lang w:val="uk-UA"/>
        </w:rPr>
        <w:t>а з випускниками шкі</w:t>
      </w:r>
      <w:r w:rsidR="00C32B52">
        <w:rPr>
          <w:rFonts w:ascii="Times New Roman" w:hAnsi="Times New Roman"/>
          <w:sz w:val="24"/>
          <w:szCs w:val="24"/>
          <w:lang w:val="uk-UA"/>
        </w:rPr>
        <w:t>л щодо вибору професій.</w:t>
      </w:r>
      <w:r w:rsidR="00C32B52">
        <w:rPr>
          <w:rFonts w:ascii="Times New Roman" w:hAnsi="Times New Roman"/>
          <w:sz w:val="24"/>
          <w:szCs w:val="24"/>
          <w:lang w:val="uk-UA"/>
        </w:rPr>
        <w:t xml:space="preserve"> В минулому році з числа дітей пільгової категорії :</w:t>
      </w:r>
      <w:r w:rsidR="002B17DB">
        <w:rPr>
          <w:rFonts w:ascii="Times New Roman" w:hAnsi="Times New Roman"/>
          <w:sz w:val="24"/>
          <w:szCs w:val="24"/>
          <w:lang w:val="uk-UA"/>
        </w:rPr>
        <w:t xml:space="preserve"> од</w:t>
      </w:r>
      <w:r w:rsidR="00C32B52">
        <w:rPr>
          <w:rFonts w:ascii="Times New Roman" w:hAnsi="Times New Roman"/>
          <w:sz w:val="24"/>
          <w:szCs w:val="24"/>
          <w:lang w:val="uk-UA"/>
        </w:rPr>
        <w:t>н</w:t>
      </w:r>
      <w:r w:rsidR="002B17DB">
        <w:rPr>
          <w:rFonts w:ascii="Times New Roman" w:hAnsi="Times New Roman"/>
          <w:sz w:val="24"/>
          <w:szCs w:val="24"/>
          <w:lang w:val="uk-UA"/>
        </w:rPr>
        <w:t>ого</w:t>
      </w:r>
      <w:r w:rsidR="00C32B52">
        <w:rPr>
          <w:rFonts w:ascii="Times New Roman" w:hAnsi="Times New Roman"/>
          <w:sz w:val="24"/>
          <w:szCs w:val="24"/>
          <w:lang w:val="uk-UA"/>
        </w:rPr>
        <w:t xml:space="preserve"> випускник</w:t>
      </w:r>
      <w:r w:rsidR="002B17DB">
        <w:rPr>
          <w:rFonts w:ascii="Times New Roman" w:hAnsi="Times New Roman"/>
          <w:sz w:val="24"/>
          <w:szCs w:val="24"/>
          <w:lang w:val="uk-UA"/>
        </w:rPr>
        <w:t>а</w:t>
      </w:r>
      <w:r w:rsidR="00C32B52">
        <w:rPr>
          <w:rFonts w:ascii="Times New Roman" w:hAnsi="Times New Roman"/>
          <w:sz w:val="24"/>
          <w:szCs w:val="24"/>
          <w:lang w:val="uk-UA"/>
        </w:rPr>
        <w:t xml:space="preserve"> зарахован</w:t>
      </w:r>
      <w:r w:rsidR="002B17DB">
        <w:rPr>
          <w:rFonts w:ascii="Times New Roman" w:hAnsi="Times New Roman"/>
          <w:sz w:val="24"/>
          <w:szCs w:val="24"/>
          <w:lang w:val="uk-UA"/>
        </w:rPr>
        <w:t>о</w:t>
      </w:r>
      <w:r w:rsidR="00C32B52">
        <w:rPr>
          <w:rFonts w:ascii="Times New Roman" w:hAnsi="Times New Roman"/>
          <w:sz w:val="24"/>
          <w:szCs w:val="24"/>
          <w:lang w:val="uk-UA"/>
        </w:rPr>
        <w:t xml:space="preserve"> до університету, а</w:t>
      </w:r>
      <w:r w:rsidR="00502B7F">
        <w:rPr>
          <w:rFonts w:ascii="Times New Roman" w:hAnsi="Times New Roman"/>
          <w:sz w:val="24"/>
          <w:szCs w:val="24"/>
          <w:lang w:val="uk-UA"/>
        </w:rPr>
        <w:t xml:space="preserve"> вісім дітей зараховано</w:t>
      </w:r>
      <w:bookmarkStart w:id="0" w:name="_GoBack"/>
      <w:bookmarkEnd w:id="0"/>
      <w:r w:rsidR="00C32B52">
        <w:rPr>
          <w:rFonts w:ascii="Times New Roman" w:hAnsi="Times New Roman"/>
          <w:sz w:val="24"/>
          <w:szCs w:val="24"/>
          <w:lang w:val="uk-UA"/>
        </w:rPr>
        <w:t xml:space="preserve"> до професійних училищ.</w:t>
      </w:r>
    </w:p>
    <w:p w:rsidR="00C87E55" w:rsidRDefault="00C87E55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01.11.2020 року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 на обліку дітей-сиріт та дітей позбавлених б</w:t>
      </w:r>
      <w:r w:rsidR="0030320B">
        <w:rPr>
          <w:rFonts w:ascii="Times New Roman" w:hAnsi="Times New Roman" w:cs="Times New Roman"/>
          <w:sz w:val="24"/>
          <w:szCs w:val="24"/>
          <w:lang w:val="uk-UA"/>
        </w:rPr>
        <w:t>атьківського піклування стоїть 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– 1</w:t>
      </w:r>
      <w:r w:rsidR="0030320B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Бойовська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 -2,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Зорянська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с/р – </w:t>
      </w:r>
      <w:r w:rsidR="00C5158D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1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Касянівська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с/р –</w:t>
      </w:r>
      <w:r w:rsidR="0030320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Зеленоярська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с/р – </w:t>
      </w:r>
      <w:r w:rsidR="00C5158D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Кальчицька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с/р – </w:t>
      </w:r>
      <w:r w:rsidR="00C5158D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Темрюцька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с/р </w:t>
      </w:r>
      <w:r w:rsidR="00C5158D">
        <w:rPr>
          <w:rFonts w:ascii="Times New Roman" w:hAnsi="Times New Roman" w:cs="Times New Roman"/>
          <w:sz w:val="24"/>
          <w:szCs w:val="24"/>
          <w:lang w:val="uk-UA"/>
        </w:rPr>
        <w:t>- 13, Республіканська с/р – 1.</w:t>
      </w:r>
      <w:r w:rsidR="00C32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3180" w:rsidRDefault="005578B6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діт</w:t>
      </w:r>
      <w:r w:rsidR="001F5CFE" w:rsidRPr="00607D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B15E5">
        <w:rPr>
          <w:rFonts w:ascii="Times New Roman" w:hAnsi="Times New Roman" w:cs="Times New Roman"/>
          <w:sz w:val="24"/>
          <w:szCs w:val="24"/>
          <w:lang w:val="uk-UA"/>
        </w:rPr>
        <w:t xml:space="preserve"> пільгово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категорії </w:t>
      </w:r>
      <w:r w:rsidR="001F5CF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шкільного віку користуються 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безкоштовними 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>підручни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ками, безкошто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вно харчуються у 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>дньої освіти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Безкоштовне харчування отримують</w:t>
      </w:r>
      <w:r w:rsidR="00FC14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66E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E84DC4" w:rsidRPr="00116DA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84DC4" w:rsidRPr="00116DA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3366E">
        <w:rPr>
          <w:rFonts w:ascii="Times New Roman" w:hAnsi="Times New Roman" w:cs="Times New Roman"/>
          <w:sz w:val="24"/>
          <w:szCs w:val="24"/>
          <w:lang w:val="uk-UA"/>
        </w:rPr>
        <w:t>ітей</w:t>
      </w:r>
      <w:r w:rsidR="00E84DC4" w:rsidRPr="00116DA9">
        <w:rPr>
          <w:rFonts w:ascii="Times New Roman" w:hAnsi="Times New Roman" w:cs="Times New Roman"/>
          <w:sz w:val="24"/>
          <w:szCs w:val="24"/>
          <w:lang w:val="uk-UA"/>
        </w:rPr>
        <w:t>-сир</w:t>
      </w:r>
      <w:r w:rsidR="0089133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3180" w:rsidRPr="00116DA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C14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 xml:space="preserve"> діт</w:t>
      </w:r>
      <w:r w:rsidR="00F3366E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>, позбавлен</w:t>
      </w:r>
      <w:r w:rsidR="00F3366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 піклування.</w:t>
      </w:r>
    </w:p>
    <w:p w:rsidR="002E4D7E" w:rsidRDefault="00BE71EE" w:rsidP="002D46B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B6E9F">
        <w:rPr>
          <w:rFonts w:ascii="Times New Roman" w:hAnsi="Times New Roman" w:cs="Times New Roman"/>
          <w:sz w:val="24"/>
          <w:szCs w:val="24"/>
          <w:lang w:val="uk-UA"/>
        </w:rPr>
        <w:t>Оздоровлення дітей пільгової категорії</w:t>
      </w:r>
      <w:r w:rsidR="003B6E9F" w:rsidRPr="003B6E9F">
        <w:rPr>
          <w:rFonts w:ascii="Times New Roman" w:hAnsi="Times New Roman" w:cs="Times New Roman"/>
          <w:sz w:val="24"/>
          <w:szCs w:val="24"/>
          <w:lang w:val="uk-UA"/>
        </w:rPr>
        <w:t xml:space="preserve"> в пришкільних</w:t>
      </w:r>
      <w:r w:rsidR="003B6E9F" w:rsidRPr="003B6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таборах планувалося </w:t>
      </w:r>
      <w:r w:rsid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провести після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закінчення дій</w:t>
      </w:r>
      <w:r w:rsid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карантинних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обмежень, спрямованих на запобігання поширенню на території України гострої респіраторної хвороби 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COVID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-19. Але через карантинні обмеження</w:t>
      </w:r>
      <w:r w:rsidR="00891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та запобігання зараженню дітей, 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пришкільні табори</w:t>
      </w:r>
      <w:r w:rsidR="00891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цьому році</w:t>
      </w:r>
      <w:r w:rsidR="003B6E9F" w:rsidRPr="003B6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не відкривались</w:t>
      </w:r>
      <w:r w:rsidR="00891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C15D5B" w:rsidRDefault="00043294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Більшість вихованців</w:t>
      </w:r>
      <w:r w:rsidR="00C15D5B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пільгової категорії </w:t>
      </w:r>
      <w:r w:rsidR="00D804C6" w:rsidRPr="00607D58">
        <w:rPr>
          <w:rFonts w:ascii="Times New Roman" w:hAnsi="Times New Roman" w:cs="Times New Roman"/>
          <w:sz w:val="24"/>
          <w:szCs w:val="24"/>
          <w:lang w:val="uk-UA"/>
        </w:rPr>
        <w:t>зайняті позакл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асною та позашкільною діяльністю,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діти 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з великим задоволенням  беруть участь у шкільних та районних заходах, 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предметних олімпіадах, районних та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обласних конкурсах.</w:t>
      </w:r>
    </w:p>
    <w:p w:rsidR="00C73A5F" w:rsidRPr="00607D58" w:rsidRDefault="00C73A5F" w:rsidP="002D46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A5F">
        <w:rPr>
          <w:rFonts w:ascii="Times New Roman" w:hAnsi="Times New Roman" w:cs="Times New Roman"/>
          <w:sz w:val="24"/>
          <w:szCs w:val="24"/>
          <w:lang w:val="uk-UA"/>
        </w:rPr>
        <w:lastRenderedPageBreak/>
        <w:t>Адміністрації  закладів освіти щорічно до</w:t>
      </w:r>
      <w:r w:rsidR="00043294">
        <w:rPr>
          <w:rFonts w:ascii="Times New Roman" w:hAnsi="Times New Roman" w:cs="Times New Roman"/>
          <w:sz w:val="24"/>
          <w:szCs w:val="24"/>
          <w:lang w:val="uk-UA"/>
        </w:rPr>
        <w:t xml:space="preserve"> дня Святого</w:t>
      </w:r>
      <w:r w:rsidRPr="00C73A5F">
        <w:rPr>
          <w:rFonts w:ascii="Times New Roman" w:hAnsi="Times New Roman" w:cs="Times New Roman"/>
          <w:sz w:val="24"/>
          <w:szCs w:val="24"/>
          <w:lang w:val="uk-UA"/>
        </w:rPr>
        <w:t xml:space="preserve"> Миколая забезпечують дітей-сиріт, дітей, позбавлених батьківського піклування та інших пільгових</w:t>
      </w:r>
      <w:r w:rsidR="00166BB9">
        <w:rPr>
          <w:rFonts w:ascii="Times New Roman" w:hAnsi="Times New Roman" w:cs="Times New Roman"/>
          <w:sz w:val="24"/>
          <w:szCs w:val="24"/>
          <w:lang w:val="uk-UA"/>
        </w:rPr>
        <w:t xml:space="preserve"> категорій</w:t>
      </w:r>
      <w:r w:rsidR="00DE6E55">
        <w:rPr>
          <w:rFonts w:ascii="Times New Roman" w:hAnsi="Times New Roman" w:cs="Times New Roman"/>
          <w:sz w:val="24"/>
          <w:szCs w:val="24"/>
          <w:lang w:val="uk-UA"/>
        </w:rPr>
        <w:t xml:space="preserve">  солодкими подарунками</w:t>
      </w:r>
      <w:r w:rsidRPr="00C73A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404E0" w:rsidRDefault="00BA30AA" w:rsidP="002D46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Однією з найважливіших умов  здійснення охорони д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итинства є </w:t>
      </w:r>
      <w:proofErr w:type="spellStart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правоосвітня</w:t>
      </w:r>
      <w:proofErr w:type="spellEnd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виховна</w:t>
      </w:r>
      <w:proofErr w:type="spellEnd"/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042BA" w:rsidRPr="00607D58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2B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43E" w:rsidRDefault="005B15E5" w:rsidP="002D46B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І семестрі 2020</w:t>
      </w:r>
      <w:r w:rsidR="00DE6E55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C7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0DB6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. проведено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місячник правового виховання,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тиж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правових знань,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виховн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 профілактики правопорушень,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есід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із залученням працівників правоохоронних органів,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ндивідуальна робота з учнями, що зна</w:t>
      </w:r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ходяться на </w:t>
      </w:r>
      <w:proofErr w:type="spellStart"/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шкільному</w:t>
      </w:r>
      <w:proofErr w:type="spellEnd"/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743E" w:rsidRDefault="001A743E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2D46B6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1A743E" w:rsidRDefault="00043294" w:rsidP="002D4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Керівникам 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A743E" w:rsidRDefault="001A743E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 Заслухати звіти громадських інспекторів (заступників директорів з ВР)</w:t>
      </w:r>
    </w:p>
    <w:p w:rsidR="001A743E" w:rsidRDefault="001A743E" w:rsidP="002D4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охорони дитинства про їх роботу щодо захисту прав соціально незахищених категорій дітей.</w:t>
      </w:r>
    </w:p>
    <w:p w:rsidR="001A743E" w:rsidRDefault="00043294" w:rsidP="002D4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29.11</w:t>
      </w:r>
      <w:r w:rsidR="005B15E5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1A743E" w:rsidRDefault="00043294" w:rsidP="002D46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 Оновлювати 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нормативно-пр</w:t>
      </w:r>
      <w:r>
        <w:rPr>
          <w:rFonts w:ascii="Times New Roman" w:hAnsi="Times New Roman" w:cs="Times New Roman"/>
          <w:sz w:val="24"/>
          <w:szCs w:val="24"/>
          <w:lang w:val="uk-UA"/>
        </w:rPr>
        <w:t>авову базу з охорони дитинства,  з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дітей-сиріт та дітей, позбавлених батьківського піклування і керуватися нею в роботі.</w:t>
      </w:r>
    </w:p>
    <w:p w:rsidR="001A743E" w:rsidRDefault="00043294" w:rsidP="002D4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  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43E" w:rsidRDefault="002E4D7E" w:rsidP="002D4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43294">
        <w:rPr>
          <w:rFonts w:ascii="Times New Roman" w:hAnsi="Times New Roman" w:cs="Times New Roman"/>
          <w:sz w:val="24"/>
          <w:szCs w:val="24"/>
          <w:lang w:val="uk-UA"/>
        </w:rPr>
        <w:t xml:space="preserve">    1.3.  Своє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>часно повідомляти відділ освіти про зміни в статусі дітей соціально-незахищених категорій, особливо, дітей-сиріт та дітей, позбавлених батьківського піклування.</w:t>
      </w:r>
    </w:p>
    <w:p w:rsidR="001A743E" w:rsidRDefault="001A743E" w:rsidP="002D4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Постійно</w:t>
      </w:r>
    </w:p>
    <w:p w:rsidR="001A743E" w:rsidRDefault="001A743E" w:rsidP="002D46B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 Проводити індивідуальну  профорієнтаційну роботу з випускниками школи щодо вибору професій.</w:t>
      </w:r>
    </w:p>
    <w:p w:rsidR="001A743E" w:rsidRDefault="001A743E" w:rsidP="002D46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1A743E" w:rsidRDefault="001A743E" w:rsidP="002D46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E4D7E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1.5.  Посилити роботу з опікунами дітей – сиріт та ПБП, випускниками 9-х, 11 – х класів  щодо організації їх подальшого навчання.</w:t>
      </w:r>
    </w:p>
    <w:p w:rsidR="001A743E" w:rsidRDefault="001A743E" w:rsidP="002D46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1A743E" w:rsidRDefault="00166BB9" w:rsidP="002D46B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1.6.  </w:t>
      </w:r>
      <w:r w:rsidR="001A743E">
        <w:rPr>
          <w:rFonts w:ascii="Times New Roman" w:hAnsi="Times New Roman"/>
          <w:sz w:val="24"/>
          <w:szCs w:val="24"/>
          <w:lang w:val="uk-UA"/>
        </w:rPr>
        <w:t xml:space="preserve"> Повідомляти до відділу освіти та у відповідні служби району про факти порушення прав дитини.</w:t>
      </w:r>
    </w:p>
    <w:p w:rsidR="001A743E" w:rsidRDefault="001A743E" w:rsidP="002D46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166BB9" w:rsidRDefault="00166BB9" w:rsidP="002D46B6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1.7.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достовірні відомості</w:t>
      </w:r>
      <w:r w:rsidR="002D46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46B6">
        <w:rPr>
          <w:rFonts w:ascii="Times New Roman" w:hAnsi="Times New Roman"/>
          <w:sz w:val="24"/>
          <w:szCs w:val="24"/>
          <w:lang w:val="uk-UA"/>
        </w:rPr>
        <w:t>в базу ІСУО</w:t>
      </w:r>
      <w:r>
        <w:rPr>
          <w:rFonts w:ascii="Times New Roman" w:hAnsi="Times New Roman"/>
          <w:sz w:val="24"/>
          <w:szCs w:val="24"/>
          <w:lang w:val="uk-UA"/>
        </w:rPr>
        <w:t>, щодо кількості дітей пільгової категорії</w:t>
      </w:r>
    </w:p>
    <w:p w:rsidR="001A743E" w:rsidRDefault="001A743E" w:rsidP="002D46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A743E" w:rsidRDefault="001A743E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Pr="00B94D1A" w:rsidRDefault="005B15E5" w:rsidP="002D46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Начальник відділу   </w:t>
      </w:r>
      <w:r w:rsidR="007E18AB" w:rsidRPr="00116D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Петро МАРКОВ</w:t>
      </w:r>
      <w:r w:rsidR="007E18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7E18AB" w:rsidRDefault="007E18AB" w:rsidP="002D46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2D46B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04E0" w:rsidRDefault="004404E0" w:rsidP="0079414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404E0" w:rsidSect="00470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6B3"/>
    <w:multiLevelType w:val="hybridMultilevel"/>
    <w:tmpl w:val="A30EE5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E4C5781"/>
    <w:multiLevelType w:val="hybridMultilevel"/>
    <w:tmpl w:val="E6388182"/>
    <w:lvl w:ilvl="0" w:tplc="F6A4887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A68388C"/>
    <w:multiLevelType w:val="hybridMultilevel"/>
    <w:tmpl w:val="28BC38D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90"/>
    <w:rsid w:val="00043294"/>
    <w:rsid w:val="0004709F"/>
    <w:rsid w:val="00096236"/>
    <w:rsid w:val="000C4AAF"/>
    <w:rsid w:val="000D02A2"/>
    <w:rsid w:val="000E0CBD"/>
    <w:rsid w:val="000E5E70"/>
    <w:rsid w:val="000E7779"/>
    <w:rsid w:val="00107215"/>
    <w:rsid w:val="00116DA9"/>
    <w:rsid w:val="00126890"/>
    <w:rsid w:val="00152EFD"/>
    <w:rsid w:val="00161692"/>
    <w:rsid w:val="00166BB9"/>
    <w:rsid w:val="001754C9"/>
    <w:rsid w:val="00175738"/>
    <w:rsid w:val="00181AA2"/>
    <w:rsid w:val="0018607B"/>
    <w:rsid w:val="001A07A5"/>
    <w:rsid w:val="001A2FBC"/>
    <w:rsid w:val="001A743E"/>
    <w:rsid w:val="001C6CE7"/>
    <w:rsid w:val="001D34FE"/>
    <w:rsid w:val="001D4070"/>
    <w:rsid w:val="001F5CFE"/>
    <w:rsid w:val="002042BA"/>
    <w:rsid w:val="00237B8D"/>
    <w:rsid w:val="002450DF"/>
    <w:rsid w:val="002466CD"/>
    <w:rsid w:val="0029542E"/>
    <w:rsid w:val="002B17DB"/>
    <w:rsid w:val="002B2459"/>
    <w:rsid w:val="002D46B6"/>
    <w:rsid w:val="002D744E"/>
    <w:rsid w:val="002E4D7E"/>
    <w:rsid w:val="00300041"/>
    <w:rsid w:val="0030320B"/>
    <w:rsid w:val="00317A6A"/>
    <w:rsid w:val="00323A4E"/>
    <w:rsid w:val="00334017"/>
    <w:rsid w:val="00341DD9"/>
    <w:rsid w:val="00343216"/>
    <w:rsid w:val="00347699"/>
    <w:rsid w:val="00371745"/>
    <w:rsid w:val="00381D0A"/>
    <w:rsid w:val="003836D8"/>
    <w:rsid w:val="003947FF"/>
    <w:rsid w:val="003B6E9F"/>
    <w:rsid w:val="003C7DC8"/>
    <w:rsid w:val="003E456C"/>
    <w:rsid w:val="003F6936"/>
    <w:rsid w:val="004241C5"/>
    <w:rsid w:val="004308BD"/>
    <w:rsid w:val="004404E0"/>
    <w:rsid w:val="004568C6"/>
    <w:rsid w:val="00462983"/>
    <w:rsid w:val="00470792"/>
    <w:rsid w:val="00470999"/>
    <w:rsid w:val="00482F66"/>
    <w:rsid w:val="00492B83"/>
    <w:rsid w:val="004A5B7E"/>
    <w:rsid w:val="004C4EEF"/>
    <w:rsid w:val="00502B7F"/>
    <w:rsid w:val="00503D20"/>
    <w:rsid w:val="00506464"/>
    <w:rsid w:val="005250D5"/>
    <w:rsid w:val="00543184"/>
    <w:rsid w:val="0054447D"/>
    <w:rsid w:val="005578B6"/>
    <w:rsid w:val="00592E48"/>
    <w:rsid w:val="005A2E38"/>
    <w:rsid w:val="005B15E5"/>
    <w:rsid w:val="005C54DD"/>
    <w:rsid w:val="005E445A"/>
    <w:rsid w:val="005E7CB6"/>
    <w:rsid w:val="005F0A17"/>
    <w:rsid w:val="005F772F"/>
    <w:rsid w:val="00607D58"/>
    <w:rsid w:val="00613180"/>
    <w:rsid w:val="006209F3"/>
    <w:rsid w:val="00626455"/>
    <w:rsid w:val="00652D4A"/>
    <w:rsid w:val="00653ACA"/>
    <w:rsid w:val="006544DB"/>
    <w:rsid w:val="00654DA9"/>
    <w:rsid w:val="00667DAD"/>
    <w:rsid w:val="00670536"/>
    <w:rsid w:val="0068304D"/>
    <w:rsid w:val="006857FD"/>
    <w:rsid w:val="00694EF9"/>
    <w:rsid w:val="00697F56"/>
    <w:rsid w:val="006E224B"/>
    <w:rsid w:val="006E5A66"/>
    <w:rsid w:val="00717034"/>
    <w:rsid w:val="00724B6B"/>
    <w:rsid w:val="0073566B"/>
    <w:rsid w:val="00745423"/>
    <w:rsid w:val="00756688"/>
    <w:rsid w:val="0077395A"/>
    <w:rsid w:val="007853B8"/>
    <w:rsid w:val="00794148"/>
    <w:rsid w:val="007B086C"/>
    <w:rsid w:val="007C1218"/>
    <w:rsid w:val="007D2C7A"/>
    <w:rsid w:val="007E1233"/>
    <w:rsid w:val="007E18AB"/>
    <w:rsid w:val="007F1A23"/>
    <w:rsid w:val="007F32EB"/>
    <w:rsid w:val="00800C54"/>
    <w:rsid w:val="0081509D"/>
    <w:rsid w:val="008158BB"/>
    <w:rsid w:val="00842C54"/>
    <w:rsid w:val="00850F7E"/>
    <w:rsid w:val="00855A29"/>
    <w:rsid w:val="00870905"/>
    <w:rsid w:val="00874A8C"/>
    <w:rsid w:val="00887641"/>
    <w:rsid w:val="00891330"/>
    <w:rsid w:val="008A5164"/>
    <w:rsid w:val="008B5FF9"/>
    <w:rsid w:val="008B7DD2"/>
    <w:rsid w:val="008C543F"/>
    <w:rsid w:val="008E19EE"/>
    <w:rsid w:val="008E72B9"/>
    <w:rsid w:val="008F5729"/>
    <w:rsid w:val="008F60A9"/>
    <w:rsid w:val="008F6DB8"/>
    <w:rsid w:val="009023AA"/>
    <w:rsid w:val="0091019B"/>
    <w:rsid w:val="00916ECC"/>
    <w:rsid w:val="00940A41"/>
    <w:rsid w:val="0096683F"/>
    <w:rsid w:val="0097144E"/>
    <w:rsid w:val="009873CF"/>
    <w:rsid w:val="00993682"/>
    <w:rsid w:val="009B0064"/>
    <w:rsid w:val="009D3FEA"/>
    <w:rsid w:val="00A050A0"/>
    <w:rsid w:val="00A30BEC"/>
    <w:rsid w:val="00A50D65"/>
    <w:rsid w:val="00A51A23"/>
    <w:rsid w:val="00A77DFB"/>
    <w:rsid w:val="00A82F53"/>
    <w:rsid w:val="00A8753E"/>
    <w:rsid w:val="00A96A7C"/>
    <w:rsid w:val="00AA51E2"/>
    <w:rsid w:val="00AD0FA1"/>
    <w:rsid w:val="00B357C1"/>
    <w:rsid w:val="00B94D1A"/>
    <w:rsid w:val="00BA0D44"/>
    <w:rsid w:val="00BA30AA"/>
    <w:rsid w:val="00BA42C9"/>
    <w:rsid w:val="00BD7BF8"/>
    <w:rsid w:val="00BE71EE"/>
    <w:rsid w:val="00C15D5B"/>
    <w:rsid w:val="00C270A0"/>
    <w:rsid w:val="00C32B52"/>
    <w:rsid w:val="00C45428"/>
    <w:rsid w:val="00C5158D"/>
    <w:rsid w:val="00C5359D"/>
    <w:rsid w:val="00C73A5F"/>
    <w:rsid w:val="00C776D5"/>
    <w:rsid w:val="00C87E55"/>
    <w:rsid w:val="00CB2CAD"/>
    <w:rsid w:val="00CB5952"/>
    <w:rsid w:val="00CD2790"/>
    <w:rsid w:val="00D20730"/>
    <w:rsid w:val="00D67065"/>
    <w:rsid w:val="00D804C6"/>
    <w:rsid w:val="00D93823"/>
    <w:rsid w:val="00DB5D8B"/>
    <w:rsid w:val="00DC2DA7"/>
    <w:rsid w:val="00DE6E55"/>
    <w:rsid w:val="00DE7A9A"/>
    <w:rsid w:val="00E048F1"/>
    <w:rsid w:val="00E416FA"/>
    <w:rsid w:val="00E51333"/>
    <w:rsid w:val="00E64C03"/>
    <w:rsid w:val="00E72AC8"/>
    <w:rsid w:val="00E82953"/>
    <w:rsid w:val="00E84DC4"/>
    <w:rsid w:val="00E90FBE"/>
    <w:rsid w:val="00EA5BD1"/>
    <w:rsid w:val="00EF2CE0"/>
    <w:rsid w:val="00F1496E"/>
    <w:rsid w:val="00F160DB"/>
    <w:rsid w:val="00F1768F"/>
    <w:rsid w:val="00F3216F"/>
    <w:rsid w:val="00F3366E"/>
    <w:rsid w:val="00F8022D"/>
    <w:rsid w:val="00F90ABB"/>
    <w:rsid w:val="00FA13C1"/>
    <w:rsid w:val="00FB0DB6"/>
    <w:rsid w:val="00FB6F85"/>
    <w:rsid w:val="00FC149D"/>
    <w:rsid w:val="00FC27A1"/>
    <w:rsid w:val="00FE0E07"/>
    <w:rsid w:val="00FF2B8F"/>
    <w:rsid w:val="00FF3505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AA"/>
    <w:pPr>
      <w:spacing w:after="0" w:line="240" w:lineRule="auto"/>
    </w:pPr>
  </w:style>
  <w:style w:type="table" w:styleId="a4">
    <w:name w:val="Table Grid"/>
    <w:basedOn w:val="a1"/>
    <w:rsid w:val="008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1D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AA"/>
    <w:pPr>
      <w:spacing w:after="0" w:line="240" w:lineRule="auto"/>
    </w:pPr>
  </w:style>
  <w:style w:type="table" w:styleId="a4">
    <w:name w:val="Table Grid"/>
    <w:basedOn w:val="a1"/>
    <w:rsid w:val="008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EF29-920A-4F2C-82FD-68D8E1D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</cp:lastModifiedBy>
  <cp:revision>157</cp:revision>
  <cp:lastPrinted>2020-11-20T08:45:00Z</cp:lastPrinted>
  <dcterms:created xsi:type="dcterms:W3CDTF">2012-12-05T07:02:00Z</dcterms:created>
  <dcterms:modified xsi:type="dcterms:W3CDTF">2020-11-20T13:32:00Z</dcterms:modified>
</cp:coreProperties>
</file>