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F4" w:rsidRDefault="00DD30C0" w:rsidP="00DD30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Інформаційна довідка, щодо замовлення свідоцтв  та дублікатів свідоцтв закладами загальної середньої освіти</w:t>
      </w:r>
    </w:p>
    <w:p w:rsidR="00DD30C0" w:rsidRDefault="00DD30C0" w:rsidP="00DD30C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30C0" w:rsidRDefault="00DD30C0" w:rsidP="00DD30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Починаючи з травня 2020 року відділом освіти райдержадміністрації організовано роботу з питань друку  додатків свідоцтв, передруку свідоцтв. Згідно ПОЛОЖЕННЯ про інформаційно-виробничу систему інформаційного та документального забезпечення установ та громадян України в галузі  (ІВС «ОСВІТА») та наданих пакетів документів станом на листопад 2020 року замовлялись дублікати</w:t>
      </w:r>
      <w:r w:rsidR="00F640BB">
        <w:rPr>
          <w:rFonts w:ascii="Times New Roman" w:hAnsi="Times New Roman" w:cs="Times New Roman"/>
          <w:sz w:val="28"/>
          <w:szCs w:val="28"/>
          <w:lang w:val="uk-UA"/>
        </w:rPr>
        <w:t xml:space="preserve"> та додатки до 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Новокраснівська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  <w:r w:rsidR="00F640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640BB">
        <w:rPr>
          <w:rFonts w:ascii="Times New Roman" w:hAnsi="Times New Roman" w:cs="Times New Roman"/>
          <w:sz w:val="28"/>
          <w:szCs w:val="28"/>
          <w:lang w:val="uk-UA"/>
        </w:rPr>
        <w:t>Малинівський</w:t>
      </w:r>
      <w:proofErr w:type="spellEnd"/>
      <w:r w:rsidR="00F640BB">
        <w:rPr>
          <w:rFonts w:ascii="Times New Roman" w:hAnsi="Times New Roman" w:cs="Times New Roman"/>
          <w:sz w:val="28"/>
          <w:szCs w:val="28"/>
          <w:lang w:val="uk-UA"/>
        </w:rPr>
        <w:t xml:space="preserve"> НВК – 2 шт., </w:t>
      </w:r>
      <w:proofErr w:type="spellStart"/>
      <w:r w:rsidR="00F640BB">
        <w:rPr>
          <w:rFonts w:ascii="Times New Roman" w:hAnsi="Times New Roman" w:cs="Times New Roman"/>
          <w:sz w:val="28"/>
          <w:szCs w:val="28"/>
          <w:lang w:val="uk-UA"/>
        </w:rPr>
        <w:t>Касянівська</w:t>
      </w:r>
      <w:proofErr w:type="spellEnd"/>
      <w:r w:rsidR="00F640BB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ст.. Здійснювався до друк та передрук документів про освіту.</w:t>
      </w:r>
    </w:p>
    <w:p w:rsidR="00F640BB" w:rsidRDefault="00F640BB" w:rsidP="00DD30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 інформацією департаменту освіти і науки Донецької облдержадміністрації термін подання документів про освіту обмежений у зв’язку з закінченням бюджетного року та підведенням підсумків, так було і в минулі роки. Тому, всі пакети (окрім не повного пакету документів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Тополинської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ст..) будуть передані до Департаменту з моменту оновлення їх прийому  та подальшою обробкою 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Інфоресурсі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4564AE">
        <w:rPr>
          <w:rFonts w:ascii="Times New Roman" w:hAnsi="Times New Roman" w:cs="Times New Roman"/>
          <w:sz w:val="28"/>
          <w:szCs w:val="28"/>
          <w:lang w:val="uk-UA"/>
        </w:rPr>
        <w:t xml:space="preserve"> Зараз в мене для замовлення дублікатів знаходяться документи: </w:t>
      </w:r>
      <w:proofErr w:type="spellStart"/>
      <w:r w:rsidR="004564AE">
        <w:rPr>
          <w:rFonts w:ascii="Times New Roman" w:hAnsi="Times New Roman" w:cs="Times New Roman"/>
          <w:sz w:val="28"/>
          <w:szCs w:val="28"/>
          <w:lang w:val="uk-UA"/>
        </w:rPr>
        <w:t>Кременівської</w:t>
      </w:r>
      <w:proofErr w:type="spellEnd"/>
      <w:r w:rsidR="004564AE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="004564AE">
        <w:rPr>
          <w:rFonts w:ascii="Times New Roman" w:hAnsi="Times New Roman" w:cs="Times New Roman"/>
          <w:sz w:val="28"/>
          <w:szCs w:val="28"/>
          <w:lang w:val="uk-UA"/>
        </w:rPr>
        <w:t>Зеленоярської</w:t>
      </w:r>
      <w:proofErr w:type="spellEnd"/>
      <w:r w:rsidR="004564AE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(рекомендую тимчасово замінити оригінал оголошення в газету на копію)</w:t>
      </w:r>
      <w:r w:rsidR="007A46CC">
        <w:rPr>
          <w:rFonts w:ascii="Times New Roman" w:hAnsi="Times New Roman" w:cs="Times New Roman"/>
          <w:sz w:val="28"/>
          <w:szCs w:val="28"/>
          <w:lang w:val="uk-UA"/>
        </w:rPr>
        <w:t xml:space="preserve"> 05.11.2020 року</w:t>
      </w:r>
      <w:r w:rsidR="00E349F4">
        <w:rPr>
          <w:rFonts w:ascii="Times New Roman" w:hAnsi="Times New Roman" w:cs="Times New Roman"/>
          <w:sz w:val="28"/>
          <w:szCs w:val="28"/>
          <w:lang w:val="uk-UA"/>
        </w:rPr>
        <w:t xml:space="preserve">, документи були надані </w:t>
      </w:r>
      <w:r w:rsidR="004564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564AE">
        <w:rPr>
          <w:rFonts w:ascii="Times New Roman" w:hAnsi="Times New Roman" w:cs="Times New Roman"/>
          <w:sz w:val="28"/>
          <w:szCs w:val="28"/>
          <w:lang w:val="uk-UA"/>
        </w:rPr>
        <w:t>Зорянської</w:t>
      </w:r>
      <w:proofErr w:type="spellEnd"/>
      <w:r w:rsidR="004564AE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  <w:r w:rsidR="00E349F4">
        <w:rPr>
          <w:rFonts w:ascii="Times New Roman" w:hAnsi="Times New Roman" w:cs="Times New Roman"/>
          <w:sz w:val="28"/>
          <w:szCs w:val="28"/>
          <w:lang w:val="uk-UA"/>
        </w:rPr>
        <w:t xml:space="preserve"> ( документи надані 10.11.2020 року)</w:t>
      </w:r>
      <w:r w:rsidR="004564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564AE">
        <w:rPr>
          <w:rFonts w:ascii="Times New Roman" w:hAnsi="Times New Roman" w:cs="Times New Roman"/>
          <w:sz w:val="28"/>
          <w:szCs w:val="28"/>
          <w:lang w:val="uk-UA"/>
        </w:rPr>
        <w:t>Нікольська</w:t>
      </w:r>
      <w:proofErr w:type="spellEnd"/>
      <w:r w:rsidR="004564AE">
        <w:rPr>
          <w:rFonts w:ascii="Times New Roman" w:hAnsi="Times New Roman" w:cs="Times New Roman"/>
          <w:sz w:val="28"/>
          <w:szCs w:val="28"/>
          <w:lang w:val="uk-UA"/>
        </w:rPr>
        <w:t xml:space="preserve"> гімназія «Софія», та неповний пакет документів </w:t>
      </w:r>
      <w:proofErr w:type="spellStart"/>
      <w:r w:rsidR="004564AE">
        <w:rPr>
          <w:rFonts w:ascii="Times New Roman" w:hAnsi="Times New Roman" w:cs="Times New Roman"/>
          <w:sz w:val="28"/>
          <w:szCs w:val="28"/>
          <w:lang w:val="uk-UA"/>
        </w:rPr>
        <w:t>Тополинської</w:t>
      </w:r>
      <w:proofErr w:type="spellEnd"/>
      <w:r w:rsidR="004564AE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F640BB" w:rsidRDefault="00F640BB" w:rsidP="00DD30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Станом на листопад 2020 року, за рекомендацією Департаменту були передані документи для друку свідоцтв для учнів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екстернатної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форми навчання, згідно отриманого повного пакету документів, направлено замовлення від Нікольської гімназія «Софія».</w:t>
      </w:r>
    </w:p>
    <w:p w:rsidR="00F640BB" w:rsidRDefault="00F640BB" w:rsidP="00DD30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Звертаю Вашу увагу, що до друк </w:t>
      </w:r>
      <w:r w:rsidR="004564AE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про освіту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друк дублікатів з кінця листопада 2020 року тимчасово призупинено, тому прошу не відправляти до </w:t>
      </w:r>
      <w:r w:rsidR="007A46CC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епартаменту самостійно пакети документів.</w:t>
      </w:r>
      <w:r w:rsidR="00264780">
        <w:rPr>
          <w:rFonts w:ascii="Times New Roman" w:hAnsi="Times New Roman" w:cs="Times New Roman"/>
          <w:sz w:val="28"/>
          <w:szCs w:val="28"/>
          <w:lang w:val="uk-UA"/>
        </w:rPr>
        <w:t xml:space="preserve"> Про оновлення замовлення документів та формування бази для замовлення документів буде повідомлено додатково, відповідно до наказу Департаменту освіти і науки Донецької ОДА.</w:t>
      </w:r>
    </w:p>
    <w:p w:rsidR="00264780" w:rsidRDefault="00264780" w:rsidP="00DD30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формування баз, щодо замовлення свідоцтв, нагадаю, що потрібно провести повну перевірку назв закладів загальної середньої освіти, у разі змін підготувати пакет документів для внесення їх в реєстри ЄДБО.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Тобто, якщо директор в поточному році перейшов на контрактну форму трудових відносин, вже необхідно розпочати роботу по внесенню змін та отримання в подальшому дозволу на замовлення друку свідоцтв про освіту,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додруку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замовлення дублікатів свідоцтв. Також, враховуючи помилки минулих років, щодо замовлення свідоцтв, рекомендую призначити відповідальних осіб за надання даних до бази замовлення.</w:t>
      </w:r>
    </w:p>
    <w:p w:rsidR="004564AE" w:rsidRDefault="00264780" w:rsidP="00DD30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Нагадаю, що база яка надається для замовлення свідоцтв (для 9-х та 11-х класів) надається у форматі </w:t>
      </w:r>
      <w:r w:rsidR="002E3359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2E3359" w:rsidRPr="002E3359">
        <w:rPr>
          <w:rFonts w:ascii="Times New Roman" w:hAnsi="Times New Roman" w:cs="Times New Roman"/>
          <w:sz w:val="28"/>
          <w:szCs w:val="28"/>
          <w:lang w:val="uk-UA"/>
        </w:rPr>
        <w:t>,перев</w:t>
      </w:r>
      <w:r w:rsidR="002E33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3359" w:rsidRPr="002E3359">
        <w:rPr>
          <w:rFonts w:ascii="Times New Roman" w:hAnsi="Times New Roman" w:cs="Times New Roman"/>
          <w:sz w:val="28"/>
          <w:szCs w:val="28"/>
          <w:lang w:val="uk-UA"/>
        </w:rPr>
        <w:t>ряйте ретельно списки</w:t>
      </w:r>
      <w:r w:rsidR="002E3359">
        <w:rPr>
          <w:rFonts w:ascii="Times New Roman" w:hAnsi="Times New Roman" w:cs="Times New Roman"/>
          <w:sz w:val="28"/>
          <w:szCs w:val="28"/>
          <w:lang w:val="uk-UA"/>
        </w:rPr>
        <w:t xml:space="preserve"> та кількість учнів</w:t>
      </w:r>
      <w:r w:rsidR="002E3359" w:rsidRPr="002E3359">
        <w:rPr>
          <w:rFonts w:ascii="Times New Roman" w:hAnsi="Times New Roman" w:cs="Times New Roman"/>
          <w:sz w:val="28"/>
          <w:szCs w:val="28"/>
          <w:lang w:val="uk-UA"/>
        </w:rPr>
        <w:t xml:space="preserve">, адже Ви як </w:t>
      </w:r>
      <w:r w:rsidR="002E3359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несете особисту відповідальність за достовірність даних в свідоцтвах про освіту. </w:t>
      </w:r>
    </w:p>
    <w:p w:rsidR="00264780" w:rsidRDefault="002E3359" w:rsidP="004564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листопад 2020 року планується замовлення свідоцтв для учнів 9 класів – 233, для учнів 11 класів 140. Звертаю Вашу увагу, що разом з замовленням свідоцтв формується замовлення на медалі, тому уважно перевіряйте Ваші бази даних</w:t>
      </w:r>
      <w:r w:rsidR="004564AE">
        <w:rPr>
          <w:rFonts w:ascii="Times New Roman" w:hAnsi="Times New Roman" w:cs="Times New Roman"/>
          <w:sz w:val="28"/>
          <w:szCs w:val="28"/>
          <w:lang w:val="uk-UA"/>
        </w:rPr>
        <w:t xml:space="preserve"> перед тим як надсилаєте. </w:t>
      </w:r>
    </w:p>
    <w:p w:rsidR="004564AE" w:rsidRDefault="004564AE" w:rsidP="004564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4AE" w:rsidRDefault="004564AE" w:rsidP="004564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4AE" w:rsidRDefault="004564AE" w:rsidP="004564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4AE" w:rsidRDefault="004564AE" w:rsidP="004564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4AE" w:rsidRDefault="004564AE" w:rsidP="004564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B83" w:rsidRPr="007B66FB" w:rsidRDefault="003D4B83" w:rsidP="007B66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D4B83" w:rsidRDefault="003D4B83" w:rsidP="00E349F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B83" w:rsidRDefault="003D4B83" w:rsidP="00E349F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Валерія ОСІННЯ</w:t>
      </w:r>
    </w:p>
    <w:p w:rsidR="004564AE" w:rsidRPr="007B66FB" w:rsidRDefault="004564AE" w:rsidP="007B66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564AE" w:rsidRPr="007B66FB" w:rsidSect="009B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798"/>
    <w:multiLevelType w:val="hybridMultilevel"/>
    <w:tmpl w:val="760C104C"/>
    <w:lvl w:ilvl="0" w:tplc="20523794">
      <w:start w:val="1"/>
      <w:numFmt w:val="decimal"/>
      <w:lvlText w:val="%1."/>
      <w:lvlJc w:val="left"/>
      <w:pPr>
        <w:ind w:left="1068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964DE2"/>
    <w:multiLevelType w:val="hybridMultilevel"/>
    <w:tmpl w:val="74D215DA"/>
    <w:lvl w:ilvl="0" w:tplc="1188E4A6">
      <w:start w:val="3"/>
      <w:numFmt w:val="bullet"/>
      <w:lvlText w:val="-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915A9"/>
    <w:multiLevelType w:val="hybridMultilevel"/>
    <w:tmpl w:val="3BE8C58A"/>
    <w:lvl w:ilvl="0" w:tplc="09A2C8C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0C0"/>
    <w:rsid w:val="00013BF7"/>
    <w:rsid w:val="000208F4"/>
    <w:rsid w:val="00060DEF"/>
    <w:rsid w:val="00073F6B"/>
    <w:rsid w:val="00145E1D"/>
    <w:rsid w:val="001C4468"/>
    <w:rsid w:val="00264780"/>
    <w:rsid w:val="002E3359"/>
    <w:rsid w:val="00365715"/>
    <w:rsid w:val="003D4B83"/>
    <w:rsid w:val="004564AE"/>
    <w:rsid w:val="00602843"/>
    <w:rsid w:val="00631622"/>
    <w:rsid w:val="00751520"/>
    <w:rsid w:val="007A46CC"/>
    <w:rsid w:val="007B66FB"/>
    <w:rsid w:val="007D4E7C"/>
    <w:rsid w:val="0083707A"/>
    <w:rsid w:val="009B767A"/>
    <w:rsid w:val="00A80096"/>
    <w:rsid w:val="00B80B74"/>
    <w:rsid w:val="00DD30C0"/>
    <w:rsid w:val="00DF3F5F"/>
    <w:rsid w:val="00E349F4"/>
    <w:rsid w:val="00E36F2F"/>
    <w:rsid w:val="00F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F5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F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4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8EB0D-7EAF-4E85-A380-94D92D84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Pugach</dc:creator>
  <cp:lastModifiedBy>User</cp:lastModifiedBy>
  <cp:revision>3</cp:revision>
  <cp:lastPrinted>2020-11-25T12:40:00Z</cp:lastPrinted>
  <dcterms:created xsi:type="dcterms:W3CDTF">2020-11-25T09:52:00Z</dcterms:created>
  <dcterms:modified xsi:type="dcterms:W3CDTF">2020-12-03T14:55:00Z</dcterms:modified>
</cp:coreProperties>
</file>