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78F" w:rsidRPr="00B323BD" w:rsidRDefault="0090478F" w:rsidP="0090478F">
      <w:pPr>
        <w:jc w:val="center"/>
        <w:rPr>
          <w:b/>
          <w:sz w:val="28"/>
          <w:szCs w:val="28"/>
          <w:lang w:val="uk-UA"/>
        </w:rPr>
      </w:pPr>
      <w:r w:rsidRPr="00B323BD">
        <w:rPr>
          <w:b/>
          <w:sz w:val="28"/>
          <w:szCs w:val="28"/>
          <w:lang w:val="uk-UA"/>
        </w:rPr>
        <w:t xml:space="preserve">ДОВІДКА </w:t>
      </w:r>
    </w:p>
    <w:p w:rsidR="00AA07B9" w:rsidRPr="00B323BD" w:rsidRDefault="0084737D" w:rsidP="00AA07B9">
      <w:pPr>
        <w:jc w:val="center"/>
        <w:rPr>
          <w:b/>
          <w:sz w:val="28"/>
          <w:szCs w:val="28"/>
          <w:lang w:val="uk-UA"/>
        </w:rPr>
      </w:pPr>
      <w:r>
        <w:rPr>
          <w:b/>
          <w:sz w:val="28"/>
          <w:szCs w:val="28"/>
          <w:lang w:val="uk-UA"/>
        </w:rPr>
        <w:t>про стан роботи закладів загальної середньої освіти</w:t>
      </w:r>
      <w:r w:rsidR="00F104F4">
        <w:rPr>
          <w:b/>
          <w:sz w:val="28"/>
          <w:szCs w:val="28"/>
          <w:lang w:val="uk-UA"/>
        </w:rPr>
        <w:t xml:space="preserve"> району</w:t>
      </w:r>
    </w:p>
    <w:p w:rsidR="0090478F" w:rsidRPr="00B323BD" w:rsidRDefault="0084737D" w:rsidP="00AA07B9">
      <w:pPr>
        <w:jc w:val="center"/>
        <w:rPr>
          <w:b/>
          <w:sz w:val="28"/>
          <w:szCs w:val="28"/>
          <w:lang w:val="uk-UA"/>
        </w:rPr>
      </w:pPr>
      <w:r>
        <w:rPr>
          <w:b/>
          <w:sz w:val="28"/>
          <w:szCs w:val="28"/>
          <w:lang w:val="uk-UA"/>
        </w:rPr>
        <w:t>з</w:t>
      </w:r>
      <w:r w:rsidR="00AA07B9" w:rsidRPr="00B323BD">
        <w:rPr>
          <w:b/>
          <w:sz w:val="28"/>
          <w:szCs w:val="28"/>
          <w:lang w:val="uk-UA"/>
        </w:rPr>
        <w:t xml:space="preserve"> обліку та охопленню дітей навчанням</w:t>
      </w:r>
    </w:p>
    <w:p w:rsidR="0090478F" w:rsidRPr="00B323BD" w:rsidRDefault="0090478F" w:rsidP="0090478F">
      <w:pPr>
        <w:jc w:val="center"/>
        <w:rPr>
          <w:b/>
          <w:sz w:val="28"/>
          <w:szCs w:val="28"/>
          <w:lang w:val="uk-UA"/>
        </w:rPr>
      </w:pPr>
    </w:p>
    <w:p w:rsidR="0090478F" w:rsidRPr="00CF2E25" w:rsidRDefault="00CB2523" w:rsidP="00DF0D23">
      <w:pPr>
        <w:ind w:firstLine="900"/>
        <w:jc w:val="both"/>
        <w:rPr>
          <w:sz w:val="28"/>
          <w:szCs w:val="28"/>
          <w:lang w:val="uk-UA"/>
        </w:rPr>
      </w:pPr>
      <w:r w:rsidRPr="00CF2E25">
        <w:rPr>
          <w:sz w:val="28"/>
          <w:szCs w:val="28"/>
          <w:lang w:val="uk-UA"/>
        </w:rPr>
        <w:t>Відповідно до річного</w:t>
      </w:r>
      <w:r w:rsidR="0090478F" w:rsidRPr="00CF2E25">
        <w:rPr>
          <w:sz w:val="28"/>
          <w:szCs w:val="28"/>
          <w:lang w:val="uk-UA"/>
        </w:rPr>
        <w:t xml:space="preserve"> пла</w:t>
      </w:r>
      <w:r w:rsidR="00AD4748" w:rsidRPr="00CF2E25">
        <w:rPr>
          <w:sz w:val="28"/>
          <w:szCs w:val="28"/>
          <w:lang w:val="uk-UA"/>
        </w:rPr>
        <w:t xml:space="preserve">ну роботи відділу освіти </w:t>
      </w:r>
      <w:r w:rsidRPr="00CF2E25">
        <w:rPr>
          <w:sz w:val="28"/>
          <w:szCs w:val="28"/>
          <w:lang w:val="uk-UA"/>
        </w:rPr>
        <w:t xml:space="preserve">райдержадміністрації </w:t>
      </w:r>
      <w:r w:rsidR="00AD4748" w:rsidRPr="00CF2E25">
        <w:rPr>
          <w:sz w:val="28"/>
          <w:szCs w:val="28"/>
          <w:lang w:val="uk-UA"/>
        </w:rPr>
        <w:t>на 201</w:t>
      </w:r>
      <w:r w:rsidR="002767E0" w:rsidRPr="00CF2E25">
        <w:rPr>
          <w:sz w:val="28"/>
          <w:szCs w:val="28"/>
          <w:lang w:val="uk-UA"/>
        </w:rPr>
        <w:t>7</w:t>
      </w:r>
      <w:r w:rsidRPr="00CF2E25">
        <w:rPr>
          <w:sz w:val="28"/>
          <w:szCs w:val="28"/>
          <w:lang w:val="uk-UA"/>
        </w:rPr>
        <w:t xml:space="preserve"> рік, згідно з</w:t>
      </w:r>
      <w:r w:rsidR="00AA07B9" w:rsidRPr="00CF2E25">
        <w:rPr>
          <w:sz w:val="28"/>
          <w:szCs w:val="28"/>
          <w:lang w:val="uk-UA"/>
        </w:rPr>
        <w:t xml:space="preserve"> </w:t>
      </w:r>
      <w:r w:rsidR="00DF0D23" w:rsidRPr="00CF2E25">
        <w:rPr>
          <w:sz w:val="28"/>
          <w:szCs w:val="28"/>
          <w:lang w:val="uk-UA"/>
        </w:rPr>
        <w:t>наказом відділу освіти райдержадміністрації від 16.08.2017 року № 182 «Про стан охоплення дітей та підлітків шкільного віку навчанням у 2017-2018 навчальному році»,</w:t>
      </w:r>
      <w:r w:rsidRPr="00CF2E25">
        <w:rPr>
          <w:sz w:val="28"/>
          <w:szCs w:val="28"/>
          <w:lang w:val="uk-UA"/>
        </w:rPr>
        <w:t xml:space="preserve"> наказом</w:t>
      </w:r>
      <w:r w:rsidR="00AD4748" w:rsidRPr="00CF2E25">
        <w:rPr>
          <w:sz w:val="28"/>
          <w:szCs w:val="28"/>
          <w:lang w:val="uk-UA"/>
        </w:rPr>
        <w:t xml:space="preserve"> відділу освіти райдержадміністрації від </w:t>
      </w:r>
      <w:r w:rsidRPr="00CF2E25">
        <w:rPr>
          <w:sz w:val="28"/>
          <w:szCs w:val="28"/>
          <w:lang w:val="uk-UA"/>
        </w:rPr>
        <w:t>17.08.2017</w:t>
      </w:r>
      <w:r w:rsidR="00AD4748" w:rsidRPr="00CF2E25">
        <w:rPr>
          <w:sz w:val="28"/>
          <w:szCs w:val="28"/>
          <w:lang w:val="uk-UA"/>
        </w:rPr>
        <w:t xml:space="preserve"> року №</w:t>
      </w:r>
      <w:r w:rsidR="0084737D" w:rsidRPr="00CF2E25">
        <w:rPr>
          <w:sz w:val="28"/>
          <w:szCs w:val="28"/>
          <w:lang w:val="uk-UA"/>
        </w:rPr>
        <w:t xml:space="preserve"> </w:t>
      </w:r>
      <w:r w:rsidRPr="00CF2E25">
        <w:rPr>
          <w:sz w:val="28"/>
          <w:szCs w:val="28"/>
          <w:lang w:val="uk-UA"/>
        </w:rPr>
        <w:t>184 «Про надання інформації про попереднє працевлаштування випускників 9-х, 11-х класів</w:t>
      </w:r>
      <w:r w:rsidR="0090478F" w:rsidRPr="00CF2E25">
        <w:rPr>
          <w:sz w:val="28"/>
          <w:szCs w:val="28"/>
          <w:lang w:val="uk-UA"/>
        </w:rPr>
        <w:t>»</w:t>
      </w:r>
      <w:r w:rsidRPr="00CF2E25">
        <w:rPr>
          <w:sz w:val="28"/>
          <w:szCs w:val="28"/>
          <w:lang w:val="uk-UA"/>
        </w:rPr>
        <w:t>, наказом відділу освіти райдержадміністрації від 21.08.2017 року № 195 «Про проведення громадського огляду умов утримання, навчання, оздоровлення, працевлаштування та соціального захисту неповнолітніх пільгових категорій»</w:t>
      </w:r>
      <w:r w:rsidR="00DF0D23" w:rsidRPr="00CF2E25">
        <w:rPr>
          <w:sz w:val="28"/>
          <w:szCs w:val="28"/>
          <w:lang w:val="uk-UA"/>
        </w:rPr>
        <w:t xml:space="preserve"> </w:t>
      </w:r>
      <w:r w:rsidR="0090478F" w:rsidRPr="00CF2E25">
        <w:rPr>
          <w:sz w:val="28"/>
          <w:szCs w:val="28"/>
          <w:lang w:val="uk-UA"/>
        </w:rPr>
        <w:t>здійснено перевірку ста</w:t>
      </w:r>
      <w:r w:rsidR="0084737D" w:rsidRPr="00CF2E25">
        <w:rPr>
          <w:sz w:val="28"/>
          <w:szCs w:val="28"/>
          <w:lang w:val="uk-UA"/>
        </w:rPr>
        <w:t>ну роботи з обліку та охопленню</w:t>
      </w:r>
      <w:r w:rsidR="00AA07B9" w:rsidRPr="00CF2E25">
        <w:rPr>
          <w:sz w:val="28"/>
          <w:szCs w:val="28"/>
          <w:lang w:val="uk-UA"/>
        </w:rPr>
        <w:t xml:space="preserve"> дітей навчанням</w:t>
      </w:r>
      <w:r w:rsidR="0090478F" w:rsidRPr="00CF2E25">
        <w:rPr>
          <w:sz w:val="28"/>
          <w:szCs w:val="28"/>
          <w:lang w:val="uk-UA"/>
        </w:rPr>
        <w:t>.</w:t>
      </w:r>
    </w:p>
    <w:p w:rsidR="00222196" w:rsidRPr="00CF2E25" w:rsidRDefault="00DF0D23" w:rsidP="00222196">
      <w:pPr>
        <w:jc w:val="both"/>
        <w:rPr>
          <w:sz w:val="28"/>
          <w:szCs w:val="28"/>
          <w:lang w:val="uk-UA"/>
        </w:rPr>
      </w:pPr>
      <w:r w:rsidRPr="00CF2E25">
        <w:rPr>
          <w:sz w:val="28"/>
          <w:szCs w:val="28"/>
          <w:lang w:val="uk-UA"/>
        </w:rPr>
        <w:t xml:space="preserve">           </w:t>
      </w:r>
      <w:r w:rsidR="0090478F" w:rsidRPr="00CF2E25">
        <w:rPr>
          <w:sz w:val="28"/>
          <w:szCs w:val="28"/>
          <w:lang w:val="uk-UA"/>
        </w:rPr>
        <w:t xml:space="preserve">Перевіркою встановлено, що </w:t>
      </w:r>
      <w:r w:rsidR="00B323BD" w:rsidRPr="00CF2E25">
        <w:rPr>
          <w:sz w:val="28"/>
          <w:szCs w:val="28"/>
          <w:lang w:val="uk-UA"/>
        </w:rPr>
        <w:t>в</w:t>
      </w:r>
      <w:r w:rsidR="00AD4748" w:rsidRPr="00CF2E25">
        <w:rPr>
          <w:sz w:val="28"/>
          <w:szCs w:val="28"/>
          <w:lang w:val="uk-UA"/>
        </w:rPr>
        <w:t xml:space="preserve"> районі</w:t>
      </w:r>
      <w:r w:rsidR="001B1015" w:rsidRPr="00CF2E25">
        <w:rPr>
          <w:sz w:val="28"/>
          <w:szCs w:val="28"/>
          <w:lang w:val="uk-UA"/>
        </w:rPr>
        <w:t xml:space="preserve"> ведеться сист</w:t>
      </w:r>
      <w:r w:rsidR="00AD4748" w:rsidRPr="00CF2E25">
        <w:rPr>
          <w:sz w:val="28"/>
          <w:szCs w:val="28"/>
          <w:lang w:val="uk-UA"/>
        </w:rPr>
        <w:t>ематична організаційна робота з виконання</w:t>
      </w:r>
      <w:r w:rsidR="001B1015" w:rsidRPr="00CF2E25">
        <w:rPr>
          <w:sz w:val="28"/>
          <w:szCs w:val="28"/>
          <w:lang w:val="uk-UA"/>
        </w:rPr>
        <w:t xml:space="preserve"> Постанови К</w:t>
      </w:r>
      <w:r w:rsidR="00054D6B" w:rsidRPr="00CF2E25">
        <w:rPr>
          <w:sz w:val="28"/>
          <w:szCs w:val="28"/>
          <w:lang w:val="uk-UA"/>
        </w:rPr>
        <w:t>абінету Міністрів України від 13.09.2017 року №  684</w:t>
      </w:r>
      <w:r w:rsidR="001B1015" w:rsidRPr="00CF2E25">
        <w:rPr>
          <w:sz w:val="28"/>
          <w:szCs w:val="28"/>
          <w:lang w:val="uk-UA"/>
        </w:rPr>
        <w:t xml:space="preserve"> «</w:t>
      </w:r>
      <w:r w:rsidR="00054D6B" w:rsidRPr="00CF2E25">
        <w:rPr>
          <w:sz w:val="28"/>
          <w:szCs w:val="28"/>
          <w:lang w:val="uk-UA"/>
        </w:rPr>
        <w:t xml:space="preserve">Порядок ведення обліку дітей шкільного віку та учнів». </w:t>
      </w:r>
      <w:r w:rsidR="001B1015" w:rsidRPr="00CF2E25">
        <w:rPr>
          <w:sz w:val="28"/>
          <w:szCs w:val="28"/>
          <w:lang w:val="uk-UA"/>
        </w:rPr>
        <w:t>Перевіркою були охоплені</w:t>
      </w:r>
      <w:r w:rsidR="00054D6B" w:rsidRPr="00CF2E25">
        <w:rPr>
          <w:sz w:val="28"/>
          <w:szCs w:val="28"/>
          <w:lang w:val="uk-UA"/>
        </w:rPr>
        <w:t xml:space="preserve"> всі </w:t>
      </w:r>
      <w:r w:rsidR="00AD4748" w:rsidRPr="00CF2E25">
        <w:rPr>
          <w:sz w:val="28"/>
          <w:szCs w:val="28"/>
          <w:lang w:val="uk-UA"/>
        </w:rPr>
        <w:t xml:space="preserve">заклади </w:t>
      </w:r>
      <w:r w:rsidR="00054D6B" w:rsidRPr="00CF2E25">
        <w:rPr>
          <w:sz w:val="28"/>
          <w:szCs w:val="28"/>
          <w:lang w:val="uk-UA"/>
        </w:rPr>
        <w:t xml:space="preserve">загальної середньої освіти </w:t>
      </w:r>
      <w:r w:rsidR="00AD4748" w:rsidRPr="00CF2E25">
        <w:rPr>
          <w:sz w:val="28"/>
          <w:szCs w:val="28"/>
          <w:lang w:val="uk-UA"/>
        </w:rPr>
        <w:t>району</w:t>
      </w:r>
      <w:r w:rsidR="001B1015" w:rsidRPr="00CF2E25">
        <w:rPr>
          <w:sz w:val="28"/>
          <w:szCs w:val="28"/>
          <w:lang w:val="uk-UA"/>
        </w:rPr>
        <w:t>. На момент перевірки в школах наявні списки дітей віком від 6 до 18 років та дітей, яким до 1 вересня виповнюється 5 років, що постійно проживають у мікрорайонах навчальних закладів</w:t>
      </w:r>
      <w:r w:rsidR="00222196" w:rsidRPr="00CF2E25">
        <w:rPr>
          <w:sz w:val="28"/>
          <w:szCs w:val="28"/>
          <w:lang w:val="uk-UA"/>
        </w:rPr>
        <w:t xml:space="preserve"> – 159 дітей, з них навчаються в загальноосвітніх навчальних закладах – 22 учня</w:t>
      </w:r>
      <w:r w:rsidR="001B1015" w:rsidRPr="00CF2E25">
        <w:rPr>
          <w:sz w:val="28"/>
          <w:szCs w:val="28"/>
          <w:lang w:val="uk-UA"/>
        </w:rPr>
        <w:t xml:space="preserve">. </w:t>
      </w:r>
      <w:r w:rsidR="00081390" w:rsidRPr="00CF2E25">
        <w:rPr>
          <w:sz w:val="28"/>
          <w:szCs w:val="28"/>
          <w:lang w:val="uk-UA"/>
        </w:rPr>
        <w:t>Розпорядженням голови Нікольської райдержадміністрації</w:t>
      </w:r>
      <w:r w:rsidR="00222196" w:rsidRPr="00CF2E25">
        <w:rPr>
          <w:sz w:val="28"/>
          <w:szCs w:val="28"/>
          <w:lang w:val="uk-UA"/>
        </w:rPr>
        <w:t xml:space="preserve"> від 14.08.2017</w:t>
      </w:r>
      <w:r w:rsidR="00006012" w:rsidRPr="00CF2E25">
        <w:rPr>
          <w:sz w:val="28"/>
          <w:szCs w:val="28"/>
          <w:lang w:val="uk-UA"/>
        </w:rPr>
        <w:t xml:space="preserve"> року № </w:t>
      </w:r>
      <w:r w:rsidR="00222196" w:rsidRPr="00CF2E25">
        <w:rPr>
          <w:sz w:val="28"/>
          <w:szCs w:val="28"/>
          <w:lang w:val="uk-UA"/>
        </w:rPr>
        <w:t>237</w:t>
      </w:r>
      <w:r w:rsidR="001B1015" w:rsidRPr="00CF2E25">
        <w:rPr>
          <w:sz w:val="28"/>
          <w:szCs w:val="28"/>
          <w:lang w:val="uk-UA"/>
        </w:rPr>
        <w:t xml:space="preserve"> «Про затвердження списків з обліку дітей і</w:t>
      </w:r>
      <w:r w:rsidR="00081390" w:rsidRPr="00CF2E25">
        <w:rPr>
          <w:sz w:val="28"/>
          <w:szCs w:val="28"/>
          <w:lang w:val="uk-UA"/>
        </w:rPr>
        <w:t xml:space="preserve"> підлітків </w:t>
      </w:r>
      <w:r w:rsidR="00222196" w:rsidRPr="00CF2E25">
        <w:rPr>
          <w:sz w:val="28"/>
          <w:szCs w:val="28"/>
          <w:lang w:val="uk-UA"/>
        </w:rPr>
        <w:t xml:space="preserve">шкільного </w:t>
      </w:r>
      <w:r w:rsidR="001B1015" w:rsidRPr="00CF2E25">
        <w:rPr>
          <w:sz w:val="28"/>
          <w:szCs w:val="28"/>
          <w:lang w:val="uk-UA"/>
        </w:rPr>
        <w:t>віку» затверджені списки дітей і підлітків шкільного віку, які мешкають у мікрорай</w:t>
      </w:r>
      <w:r w:rsidR="00222196" w:rsidRPr="00CF2E25">
        <w:rPr>
          <w:sz w:val="28"/>
          <w:szCs w:val="28"/>
          <w:lang w:val="uk-UA"/>
        </w:rPr>
        <w:t>онах</w:t>
      </w:r>
      <w:r w:rsidR="001B1015" w:rsidRPr="00CF2E25">
        <w:rPr>
          <w:sz w:val="28"/>
          <w:szCs w:val="28"/>
          <w:lang w:val="uk-UA"/>
        </w:rPr>
        <w:t xml:space="preserve"> </w:t>
      </w:r>
      <w:r w:rsidR="009C6959" w:rsidRPr="00CF2E25">
        <w:rPr>
          <w:sz w:val="28"/>
          <w:szCs w:val="28"/>
          <w:lang w:val="uk-UA"/>
        </w:rPr>
        <w:t xml:space="preserve">закладів </w:t>
      </w:r>
      <w:r w:rsidR="00222196" w:rsidRPr="00CF2E25">
        <w:rPr>
          <w:sz w:val="28"/>
          <w:szCs w:val="28"/>
          <w:lang w:val="uk-UA"/>
        </w:rPr>
        <w:t xml:space="preserve">загальної середньої освіти </w:t>
      </w:r>
      <w:r w:rsidR="009C6959" w:rsidRPr="00CF2E25">
        <w:rPr>
          <w:sz w:val="28"/>
          <w:szCs w:val="28"/>
          <w:lang w:val="uk-UA"/>
        </w:rPr>
        <w:t>району</w:t>
      </w:r>
      <w:r w:rsidR="00222196" w:rsidRPr="00CF2E25">
        <w:rPr>
          <w:sz w:val="28"/>
          <w:szCs w:val="28"/>
          <w:lang w:val="uk-UA"/>
        </w:rPr>
        <w:t xml:space="preserve"> в кількості 2683 дітей, у тому числі: в загальноосвітніх навчальних закладах усіх ступенів – 2420 дітей</w:t>
      </w:r>
    </w:p>
    <w:p w:rsidR="001B1015" w:rsidRPr="00CF2E25" w:rsidRDefault="00D74663" w:rsidP="00D74663">
      <w:pPr>
        <w:jc w:val="both"/>
        <w:rPr>
          <w:sz w:val="28"/>
          <w:szCs w:val="28"/>
          <w:lang w:val="uk-UA"/>
        </w:rPr>
      </w:pPr>
      <w:r w:rsidRPr="00CF2E25">
        <w:rPr>
          <w:sz w:val="28"/>
          <w:szCs w:val="28"/>
          <w:lang w:val="uk-UA"/>
        </w:rPr>
        <w:t xml:space="preserve">         </w:t>
      </w:r>
      <w:r w:rsidR="00815871" w:rsidRPr="00CF2E25">
        <w:rPr>
          <w:sz w:val="28"/>
          <w:szCs w:val="28"/>
          <w:lang w:val="uk-UA"/>
        </w:rPr>
        <w:t>Ок</w:t>
      </w:r>
      <w:r w:rsidR="001B1015" w:rsidRPr="00CF2E25">
        <w:rPr>
          <w:sz w:val="28"/>
          <w:szCs w:val="28"/>
          <w:lang w:val="uk-UA"/>
        </w:rPr>
        <w:t>рім того</w:t>
      </w:r>
      <w:r w:rsidR="00815871" w:rsidRPr="00CF2E25">
        <w:rPr>
          <w:sz w:val="28"/>
          <w:szCs w:val="28"/>
          <w:lang w:val="uk-UA"/>
        </w:rPr>
        <w:t>,</w:t>
      </w:r>
      <w:r w:rsidR="001B1015" w:rsidRPr="00CF2E25">
        <w:rPr>
          <w:sz w:val="28"/>
          <w:szCs w:val="28"/>
          <w:lang w:val="uk-UA"/>
        </w:rPr>
        <w:t xml:space="preserve"> загальноосвітніми навчальними закладами </w:t>
      </w:r>
      <w:r w:rsidR="00AD4748" w:rsidRPr="00CF2E25">
        <w:rPr>
          <w:sz w:val="28"/>
          <w:szCs w:val="28"/>
          <w:lang w:val="uk-UA"/>
        </w:rPr>
        <w:t>до відділу освіти райдержадміністрації</w:t>
      </w:r>
      <w:r w:rsidR="001B1015" w:rsidRPr="00CF2E25">
        <w:rPr>
          <w:sz w:val="28"/>
          <w:szCs w:val="28"/>
          <w:lang w:val="uk-UA"/>
        </w:rPr>
        <w:t xml:space="preserve"> надані підтверджуючі довідки на дітей, які навчаються за межами шкільного мікрорайону</w:t>
      </w:r>
      <w:r w:rsidRPr="00CF2E25">
        <w:rPr>
          <w:sz w:val="28"/>
          <w:szCs w:val="28"/>
          <w:lang w:val="uk-UA"/>
        </w:rPr>
        <w:t xml:space="preserve"> та підтвердження, що випускники 9-х, 11-х класів продовжили навчання</w:t>
      </w:r>
      <w:r w:rsidR="008A663C" w:rsidRPr="00CF2E25">
        <w:rPr>
          <w:sz w:val="28"/>
          <w:szCs w:val="28"/>
          <w:lang w:val="uk-UA"/>
        </w:rPr>
        <w:t xml:space="preserve">. Не надали підтвердження про працевлаштування випускників наступні заклади освіти: </w:t>
      </w:r>
      <w:proofErr w:type="spellStart"/>
      <w:r w:rsidR="008A663C" w:rsidRPr="00CF2E25">
        <w:rPr>
          <w:sz w:val="28"/>
          <w:szCs w:val="28"/>
          <w:lang w:val="uk-UA"/>
        </w:rPr>
        <w:t>КЗ</w:t>
      </w:r>
      <w:proofErr w:type="spellEnd"/>
      <w:r w:rsidR="008A663C" w:rsidRPr="00CF2E25">
        <w:rPr>
          <w:sz w:val="28"/>
          <w:szCs w:val="28"/>
          <w:lang w:val="uk-UA"/>
        </w:rPr>
        <w:t xml:space="preserve"> «</w:t>
      </w:r>
      <w:proofErr w:type="spellStart"/>
      <w:r w:rsidR="008A663C" w:rsidRPr="00CF2E25">
        <w:rPr>
          <w:sz w:val="28"/>
          <w:szCs w:val="28"/>
          <w:lang w:val="uk-UA"/>
        </w:rPr>
        <w:t>Тополинська</w:t>
      </w:r>
      <w:proofErr w:type="spellEnd"/>
      <w:r w:rsidR="008A663C" w:rsidRPr="00CF2E25">
        <w:rPr>
          <w:sz w:val="28"/>
          <w:szCs w:val="28"/>
          <w:lang w:val="uk-UA"/>
        </w:rPr>
        <w:t xml:space="preserve"> загальноосвітня школа І-ІІІ ступенів Нікольської районної ради Донецької області», КЗ «Малоянисольська загальноосвітня школа І-ІІІ ступенів імені В.В. Балабана Нікольської районної ради Донецької області», </w:t>
      </w:r>
      <w:proofErr w:type="spellStart"/>
      <w:r w:rsidR="008A663C" w:rsidRPr="00CF2E25">
        <w:rPr>
          <w:sz w:val="28"/>
          <w:szCs w:val="28"/>
          <w:lang w:val="uk-UA"/>
        </w:rPr>
        <w:t>КЗ</w:t>
      </w:r>
      <w:proofErr w:type="spellEnd"/>
      <w:r w:rsidR="008A663C" w:rsidRPr="00CF2E25">
        <w:rPr>
          <w:sz w:val="28"/>
          <w:szCs w:val="28"/>
          <w:lang w:val="uk-UA"/>
        </w:rPr>
        <w:t xml:space="preserve"> «</w:t>
      </w:r>
      <w:proofErr w:type="spellStart"/>
      <w:r w:rsidR="008A663C" w:rsidRPr="00CF2E25">
        <w:rPr>
          <w:sz w:val="28"/>
          <w:szCs w:val="28"/>
          <w:lang w:val="uk-UA"/>
        </w:rPr>
        <w:t>Зеленоярська</w:t>
      </w:r>
      <w:proofErr w:type="spellEnd"/>
      <w:r w:rsidR="008A663C" w:rsidRPr="00CF2E25">
        <w:rPr>
          <w:sz w:val="28"/>
          <w:szCs w:val="28"/>
          <w:lang w:val="uk-UA"/>
        </w:rPr>
        <w:t xml:space="preserve"> загальноосвітня школа І-ІІІ ступенів Нікольської районної ради Донецької області», </w:t>
      </w:r>
      <w:proofErr w:type="spellStart"/>
      <w:r w:rsidR="008A663C" w:rsidRPr="00CF2E25">
        <w:rPr>
          <w:sz w:val="28"/>
          <w:szCs w:val="28"/>
          <w:lang w:val="uk-UA"/>
        </w:rPr>
        <w:t>КЗ</w:t>
      </w:r>
      <w:proofErr w:type="spellEnd"/>
      <w:r w:rsidR="008A663C" w:rsidRPr="00CF2E25">
        <w:rPr>
          <w:sz w:val="28"/>
          <w:szCs w:val="28"/>
          <w:lang w:val="uk-UA"/>
        </w:rPr>
        <w:t xml:space="preserve"> «</w:t>
      </w:r>
      <w:proofErr w:type="spellStart"/>
      <w:r w:rsidR="008A663C" w:rsidRPr="00CF2E25">
        <w:rPr>
          <w:sz w:val="28"/>
          <w:szCs w:val="28"/>
          <w:lang w:val="uk-UA"/>
        </w:rPr>
        <w:t>Бойов</w:t>
      </w:r>
      <w:r w:rsidR="005913AE">
        <w:rPr>
          <w:sz w:val="28"/>
          <w:szCs w:val="28"/>
          <w:lang w:val="uk-UA"/>
        </w:rPr>
        <w:t>ська</w:t>
      </w:r>
      <w:proofErr w:type="spellEnd"/>
      <w:r w:rsidR="005913AE">
        <w:rPr>
          <w:sz w:val="28"/>
          <w:szCs w:val="28"/>
          <w:lang w:val="uk-UA"/>
        </w:rPr>
        <w:t xml:space="preserve"> загальноосвітня школа І-ІІ</w:t>
      </w:r>
      <w:r w:rsidR="008A663C" w:rsidRPr="00CF2E25">
        <w:rPr>
          <w:sz w:val="28"/>
          <w:szCs w:val="28"/>
          <w:lang w:val="uk-UA"/>
        </w:rPr>
        <w:t xml:space="preserve"> ступенів </w:t>
      </w:r>
      <w:proofErr w:type="spellStart"/>
      <w:r w:rsidR="008A663C" w:rsidRPr="00CF2E25">
        <w:rPr>
          <w:sz w:val="28"/>
          <w:szCs w:val="28"/>
          <w:lang w:val="uk-UA"/>
        </w:rPr>
        <w:t>Нікольської</w:t>
      </w:r>
      <w:proofErr w:type="spellEnd"/>
      <w:r w:rsidR="008A663C" w:rsidRPr="00CF2E25">
        <w:rPr>
          <w:sz w:val="28"/>
          <w:szCs w:val="28"/>
          <w:lang w:val="uk-UA"/>
        </w:rPr>
        <w:t xml:space="preserve"> районної ради Донецької області».</w:t>
      </w:r>
    </w:p>
    <w:p w:rsidR="001B1015" w:rsidRPr="00CF2E25" w:rsidRDefault="008A663C" w:rsidP="008A663C">
      <w:pPr>
        <w:jc w:val="both"/>
        <w:rPr>
          <w:sz w:val="28"/>
          <w:szCs w:val="28"/>
          <w:lang w:val="uk-UA"/>
        </w:rPr>
      </w:pPr>
      <w:r w:rsidRPr="00CF2E25">
        <w:rPr>
          <w:sz w:val="28"/>
          <w:szCs w:val="28"/>
          <w:lang w:val="uk-UA"/>
        </w:rPr>
        <w:t xml:space="preserve">        </w:t>
      </w:r>
      <w:r w:rsidR="00AD4748" w:rsidRPr="00CF2E25">
        <w:rPr>
          <w:sz w:val="28"/>
          <w:szCs w:val="28"/>
          <w:lang w:val="uk-UA"/>
        </w:rPr>
        <w:t>Відділом освіти</w:t>
      </w:r>
      <w:r w:rsidRPr="00CF2E25">
        <w:rPr>
          <w:sz w:val="28"/>
          <w:szCs w:val="28"/>
          <w:lang w:val="uk-UA"/>
        </w:rPr>
        <w:t xml:space="preserve"> та</w:t>
      </w:r>
      <w:r w:rsidR="00815871" w:rsidRPr="00CF2E25">
        <w:rPr>
          <w:sz w:val="28"/>
          <w:szCs w:val="28"/>
          <w:lang w:val="uk-UA"/>
        </w:rPr>
        <w:t xml:space="preserve"> </w:t>
      </w:r>
      <w:r w:rsidRPr="00CF2E25">
        <w:rPr>
          <w:sz w:val="28"/>
          <w:szCs w:val="28"/>
          <w:lang w:val="uk-UA"/>
        </w:rPr>
        <w:t xml:space="preserve">навчальними закладами </w:t>
      </w:r>
      <w:r w:rsidR="00815871" w:rsidRPr="00CF2E25">
        <w:rPr>
          <w:sz w:val="28"/>
          <w:szCs w:val="28"/>
          <w:lang w:val="uk-UA"/>
        </w:rPr>
        <w:t>району</w:t>
      </w:r>
      <w:r w:rsidR="001B1015" w:rsidRPr="00CF2E25">
        <w:rPr>
          <w:sz w:val="28"/>
          <w:szCs w:val="28"/>
          <w:lang w:val="uk-UA"/>
        </w:rPr>
        <w:t xml:space="preserve"> відпрацьований </w:t>
      </w:r>
      <w:r w:rsidR="0027704C" w:rsidRPr="00CF2E25">
        <w:rPr>
          <w:sz w:val="28"/>
          <w:szCs w:val="28"/>
          <w:lang w:val="uk-UA"/>
        </w:rPr>
        <w:t>механізм співпраці з відділом</w:t>
      </w:r>
      <w:r w:rsidR="001B1015" w:rsidRPr="00CF2E25">
        <w:rPr>
          <w:sz w:val="28"/>
          <w:szCs w:val="28"/>
          <w:lang w:val="uk-UA"/>
        </w:rPr>
        <w:t xml:space="preserve"> у справах сім’ї, молоді та </w:t>
      </w:r>
      <w:r w:rsidR="00AD4748" w:rsidRPr="00CF2E25">
        <w:rPr>
          <w:sz w:val="28"/>
          <w:szCs w:val="28"/>
          <w:lang w:val="uk-UA"/>
        </w:rPr>
        <w:t>спорту</w:t>
      </w:r>
      <w:r w:rsidR="00F104F4" w:rsidRPr="00CF2E25">
        <w:rPr>
          <w:sz w:val="28"/>
          <w:szCs w:val="28"/>
          <w:lang w:val="uk-UA"/>
        </w:rPr>
        <w:t xml:space="preserve"> </w:t>
      </w:r>
      <w:r w:rsidR="00AD4748" w:rsidRPr="00CF2E25">
        <w:rPr>
          <w:sz w:val="28"/>
          <w:szCs w:val="28"/>
          <w:lang w:val="uk-UA"/>
        </w:rPr>
        <w:t xml:space="preserve">(начальник </w:t>
      </w:r>
      <w:proofErr w:type="spellStart"/>
      <w:r w:rsidR="00AD4748" w:rsidRPr="00CF2E25">
        <w:rPr>
          <w:sz w:val="28"/>
          <w:szCs w:val="28"/>
          <w:lang w:val="uk-UA"/>
        </w:rPr>
        <w:t>Кубарєв</w:t>
      </w:r>
      <w:proofErr w:type="spellEnd"/>
      <w:r w:rsidR="00AD4748" w:rsidRPr="00CF2E25">
        <w:rPr>
          <w:sz w:val="28"/>
          <w:szCs w:val="28"/>
          <w:lang w:val="uk-UA"/>
        </w:rPr>
        <w:t xml:space="preserve"> О.В.</w:t>
      </w:r>
      <w:r w:rsidR="001B1015" w:rsidRPr="00CF2E25">
        <w:rPr>
          <w:sz w:val="28"/>
          <w:szCs w:val="28"/>
          <w:lang w:val="uk-UA"/>
        </w:rPr>
        <w:t>), службою у справ</w:t>
      </w:r>
      <w:r w:rsidR="00AD4748" w:rsidRPr="00CF2E25">
        <w:rPr>
          <w:sz w:val="28"/>
          <w:szCs w:val="28"/>
          <w:lang w:val="uk-UA"/>
        </w:rPr>
        <w:t>ах дітей (начальник Внукова О.Л.</w:t>
      </w:r>
      <w:r w:rsidR="001B1015" w:rsidRPr="00CF2E25">
        <w:rPr>
          <w:sz w:val="28"/>
          <w:szCs w:val="28"/>
          <w:lang w:val="uk-UA"/>
        </w:rPr>
        <w:t>),</w:t>
      </w:r>
      <w:r w:rsidR="00073032" w:rsidRPr="00CF2E25">
        <w:rPr>
          <w:sz w:val="28"/>
          <w:szCs w:val="28"/>
          <w:lang w:val="uk-UA"/>
        </w:rPr>
        <w:t xml:space="preserve"> Центром соціальної служби сім'ї, дітей та молоді</w:t>
      </w:r>
      <w:r w:rsidR="0027704C" w:rsidRPr="00CF2E25">
        <w:rPr>
          <w:sz w:val="28"/>
          <w:szCs w:val="28"/>
          <w:lang w:val="uk-UA"/>
        </w:rPr>
        <w:t xml:space="preserve"> (начальник </w:t>
      </w:r>
      <w:proofErr w:type="spellStart"/>
      <w:r w:rsidR="0027704C" w:rsidRPr="00CF2E25">
        <w:rPr>
          <w:sz w:val="28"/>
          <w:szCs w:val="28"/>
          <w:lang w:val="uk-UA"/>
        </w:rPr>
        <w:t>Сєвєріна</w:t>
      </w:r>
      <w:proofErr w:type="spellEnd"/>
      <w:r w:rsidR="0027704C" w:rsidRPr="00CF2E25">
        <w:rPr>
          <w:sz w:val="28"/>
          <w:szCs w:val="28"/>
          <w:lang w:val="uk-UA"/>
        </w:rPr>
        <w:t xml:space="preserve"> Н.М),</w:t>
      </w:r>
      <w:r w:rsidR="00073032" w:rsidRPr="00CF2E25">
        <w:rPr>
          <w:sz w:val="28"/>
          <w:szCs w:val="28"/>
          <w:lang w:val="uk-UA"/>
        </w:rPr>
        <w:t xml:space="preserve"> інспекторами з ювенальної превенції сектору превенції </w:t>
      </w:r>
      <w:proofErr w:type="spellStart"/>
      <w:r w:rsidR="00073032" w:rsidRPr="00CF2E25">
        <w:rPr>
          <w:sz w:val="28"/>
          <w:szCs w:val="28"/>
          <w:lang w:val="uk-UA"/>
        </w:rPr>
        <w:t>Нікольського</w:t>
      </w:r>
      <w:proofErr w:type="spellEnd"/>
      <w:r w:rsidR="00073032" w:rsidRPr="00CF2E25">
        <w:rPr>
          <w:sz w:val="28"/>
          <w:szCs w:val="28"/>
          <w:lang w:val="uk-UA"/>
        </w:rPr>
        <w:t xml:space="preserve"> відділу поліції Волноваського ВПГУНП Донецької обла</w:t>
      </w:r>
      <w:r w:rsidR="001511AD" w:rsidRPr="00CF2E25">
        <w:rPr>
          <w:sz w:val="28"/>
          <w:szCs w:val="28"/>
          <w:lang w:val="uk-UA"/>
        </w:rPr>
        <w:t>с</w:t>
      </w:r>
      <w:r w:rsidR="00073032" w:rsidRPr="00CF2E25">
        <w:rPr>
          <w:sz w:val="28"/>
          <w:szCs w:val="28"/>
          <w:lang w:val="uk-UA"/>
        </w:rPr>
        <w:t>ті</w:t>
      </w:r>
      <w:r w:rsidR="001B1015" w:rsidRPr="00CF2E25">
        <w:rPr>
          <w:sz w:val="28"/>
          <w:szCs w:val="28"/>
          <w:lang w:val="uk-UA"/>
        </w:rPr>
        <w:t xml:space="preserve">, які у межах своїх повноважень вживають заходів щодо охоплення дітей шкільного віку </w:t>
      </w:r>
      <w:r w:rsidR="001B1015" w:rsidRPr="00CF2E25">
        <w:rPr>
          <w:sz w:val="28"/>
          <w:szCs w:val="28"/>
          <w:lang w:val="uk-UA"/>
        </w:rPr>
        <w:lastRenderedPageBreak/>
        <w:t>навчанням, виконання батьками обов’язків у частині забез</w:t>
      </w:r>
      <w:r w:rsidR="00815871" w:rsidRPr="00CF2E25">
        <w:rPr>
          <w:sz w:val="28"/>
          <w:szCs w:val="28"/>
          <w:lang w:val="uk-UA"/>
        </w:rPr>
        <w:t>печення умов для здобуття їх</w:t>
      </w:r>
      <w:r w:rsidR="001B1015" w:rsidRPr="00CF2E25">
        <w:rPr>
          <w:sz w:val="28"/>
          <w:szCs w:val="28"/>
          <w:lang w:val="uk-UA"/>
        </w:rPr>
        <w:t xml:space="preserve"> дітьми повної загальної середньої освіти.</w:t>
      </w:r>
    </w:p>
    <w:p w:rsidR="00366D35" w:rsidRPr="00CF2E25" w:rsidRDefault="001511AD" w:rsidP="00366D35">
      <w:pPr>
        <w:jc w:val="both"/>
        <w:rPr>
          <w:sz w:val="28"/>
          <w:szCs w:val="28"/>
          <w:lang w:val="uk-UA"/>
        </w:rPr>
      </w:pPr>
      <w:r w:rsidRPr="00CF2E25">
        <w:rPr>
          <w:sz w:val="28"/>
          <w:szCs w:val="28"/>
          <w:lang w:val="uk-UA"/>
        </w:rPr>
        <w:t xml:space="preserve">         </w:t>
      </w:r>
      <w:r w:rsidR="001B1015" w:rsidRPr="00CF2E25">
        <w:rPr>
          <w:sz w:val="28"/>
          <w:szCs w:val="28"/>
          <w:lang w:val="uk-UA"/>
        </w:rPr>
        <w:t>Під час перевірки виявлені учні, які не відвідували школу 10 днів і більше. В результаті зустрічної перевірки було встановлено</w:t>
      </w:r>
      <w:r w:rsidR="00AD4748" w:rsidRPr="00CF2E25">
        <w:rPr>
          <w:sz w:val="28"/>
          <w:szCs w:val="28"/>
          <w:lang w:val="uk-UA"/>
        </w:rPr>
        <w:t>, що навчальними закладами району</w:t>
      </w:r>
      <w:r w:rsidRPr="00CF2E25">
        <w:rPr>
          <w:sz w:val="28"/>
          <w:szCs w:val="28"/>
          <w:lang w:val="uk-UA"/>
        </w:rPr>
        <w:t xml:space="preserve"> не порушено п.13</w:t>
      </w:r>
      <w:r w:rsidR="001B1015" w:rsidRPr="00CF2E25">
        <w:rPr>
          <w:sz w:val="28"/>
          <w:szCs w:val="28"/>
          <w:lang w:val="uk-UA"/>
        </w:rPr>
        <w:t xml:space="preserve"> </w:t>
      </w:r>
      <w:r w:rsidRPr="00CF2E25">
        <w:rPr>
          <w:sz w:val="28"/>
          <w:szCs w:val="28"/>
          <w:lang w:val="uk-UA"/>
        </w:rPr>
        <w:t xml:space="preserve"> </w:t>
      </w:r>
      <w:r w:rsidR="001B1015" w:rsidRPr="00CF2E25">
        <w:rPr>
          <w:sz w:val="28"/>
          <w:szCs w:val="28"/>
          <w:lang w:val="uk-UA"/>
        </w:rPr>
        <w:t>Інструкції з обліку дітей та підлітків шкільного віку, затвердженої Постановою Кабі</w:t>
      </w:r>
      <w:r w:rsidRPr="00CF2E25">
        <w:rPr>
          <w:sz w:val="28"/>
          <w:szCs w:val="28"/>
          <w:lang w:val="uk-UA"/>
        </w:rPr>
        <w:t>нету Міністрів України від 13. 09</w:t>
      </w:r>
      <w:r w:rsidR="001B1015" w:rsidRPr="00CF2E25">
        <w:rPr>
          <w:sz w:val="28"/>
          <w:szCs w:val="28"/>
          <w:lang w:val="uk-UA"/>
        </w:rPr>
        <w:t>.</w:t>
      </w:r>
      <w:r w:rsidR="0027704C" w:rsidRPr="00CF2E25">
        <w:rPr>
          <w:sz w:val="28"/>
          <w:szCs w:val="28"/>
          <w:lang w:val="uk-UA"/>
        </w:rPr>
        <w:t xml:space="preserve"> </w:t>
      </w:r>
      <w:r w:rsidRPr="00CF2E25">
        <w:rPr>
          <w:sz w:val="28"/>
          <w:szCs w:val="28"/>
          <w:lang w:val="uk-UA"/>
        </w:rPr>
        <w:t>2017</w:t>
      </w:r>
      <w:r w:rsidR="001B1015" w:rsidRPr="00CF2E25">
        <w:rPr>
          <w:sz w:val="28"/>
          <w:szCs w:val="28"/>
          <w:lang w:val="uk-UA"/>
        </w:rPr>
        <w:t xml:space="preserve"> року   </w:t>
      </w:r>
      <w:r w:rsidR="008270D9" w:rsidRPr="00CF2E25">
        <w:rPr>
          <w:sz w:val="28"/>
          <w:szCs w:val="28"/>
          <w:lang w:val="uk-UA"/>
        </w:rPr>
        <w:t xml:space="preserve">    </w:t>
      </w:r>
      <w:r w:rsidRPr="00CF2E25">
        <w:rPr>
          <w:sz w:val="28"/>
          <w:szCs w:val="28"/>
          <w:lang w:val="uk-UA"/>
        </w:rPr>
        <w:t>№ 684</w:t>
      </w:r>
      <w:r w:rsidR="001B1015" w:rsidRPr="00CF2E25">
        <w:rPr>
          <w:sz w:val="28"/>
          <w:szCs w:val="28"/>
          <w:lang w:val="uk-UA"/>
        </w:rPr>
        <w:t xml:space="preserve">, а також вимоги Законів України «Про освіту», «Про загальну середню освіту» в частині охоплення дітей шкільного віку навчанням. У відділі освіти </w:t>
      </w:r>
      <w:r w:rsidR="00284A88">
        <w:rPr>
          <w:sz w:val="28"/>
          <w:szCs w:val="28"/>
          <w:lang w:val="uk-UA"/>
        </w:rPr>
        <w:t xml:space="preserve">райдержадміністрації </w:t>
      </w:r>
      <w:r w:rsidR="001B1015" w:rsidRPr="00CF2E25">
        <w:rPr>
          <w:sz w:val="28"/>
          <w:szCs w:val="28"/>
          <w:lang w:val="uk-UA"/>
        </w:rPr>
        <w:t>в наявності акти на учнів, які не в</w:t>
      </w:r>
      <w:r w:rsidR="0027704C" w:rsidRPr="00CF2E25">
        <w:rPr>
          <w:sz w:val="28"/>
          <w:szCs w:val="28"/>
          <w:lang w:val="uk-UA"/>
        </w:rPr>
        <w:t>ідвідувал</w:t>
      </w:r>
      <w:r w:rsidRPr="00CF2E25">
        <w:rPr>
          <w:sz w:val="28"/>
          <w:szCs w:val="28"/>
          <w:lang w:val="uk-UA"/>
        </w:rPr>
        <w:t>и школу більше 10 днів, а саме 5</w:t>
      </w:r>
      <w:r w:rsidR="0027704C" w:rsidRPr="00CF2E25">
        <w:rPr>
          <w:sz w:val="28"/>
          <w:szCs w:val="28"/>
          <w:lang w:val="uk-UA"/>
        </w:rPr>
        <w:t>-х учнів</w:t>
      </w:r>
      <w:r w:rsidR="00284A88">
        <w:rPr>
          <w:sz w:val="28"/>
          <w:szCs w:val="28"/>
          <w:lang w:val="uk-UA"/>
        </w:rPr>
        <w:t xml:space="preserve"> : 3-х учнів</w:t>
      </w:r>
      <w:r w:rsidRPr="00CF2E25">
        <w:rPr>
          <w:sz w:val="28"/>
          <w:szCs w:val="28"/>
          <w:lang w:val="uk-UA"/>
        </w:rPr>
        <w:t xml:space="preserve"> КЗ «Республіканська загальноосвітня школа І-ІІІ ступенів Нікольської районної ради Донецької області», </w:t>
      </w:r>
      <w:r w:rsidR="00284A88">
        <w:rPr>
          <w:sz w:val="28"/>
          <w:szCs w:val="28"/>
          <w:lang w:val="uk-UA"/>
        </w:rPr>
        <w:t xml:space="preserve">1-го учня </w:t>
      </w:r>
      <w:r w:rsidRPr="00CF2E25">
        <w:rPr>
          <w:sz w:val="28"/>
          <w:szCs w:val="28"/>
          <w:lang w:val="uk-UA"/>
        </w:rPr>
        <w:t xml:space="preserve">Нікольська гімназія «Софія» з загальноосвітньою школою І ступеня Нікольської районної ради Донецької області, </w:t>
      </w:r>
      <w:r w:rsidR="00284A88">
        <w:rPr>
          <w:sz w:val="28"/>
          <w:szCs w:val="28"/>
          <w:lang w:val="uk-UA"/>
        </w:rPr>
        <w:t xml:space="preserve">1-го учня </w:t>
      </w:r>
      <w:r w:rsidRPr="00CF2E25">
        <w:rPr>
          <w:sz w:val="28"/>
          <w:szCs w:val="28"/>
          <w:lang w:val="uk-UA"/>
        </w:rPr>
        <w:t>КЗ «Малоянисольська загальноосвітня школа І-ІІІ ступенів імені В.В. Балабана Нікольської районної ради Донецької області»</w:t>
      </w:r>
      <w:r w:rsidR="00284A88">
        <w:rPr>
          <w:sz w:val="28"/>
          <w:szCs w:val="28"/>
          <w:lang w:val="uk-UA"/>
        </w:rPr>
        <w:t xml:space="preserve">, але після вжитих відповідних </w:t>
      </w:r>
      <w:bookmarkStart w:id="0" w:name="_GoBack"/>
      <w:bookmarkEnd w:id="0"/>
      <w:r w:rsidR="00284A88">
        <w:rPr>
          <w:sz w:val="28"/>
          <w:szCs w:val="28"/>
          <w:lang w:val="uk-UA"/>
        </w:rPr>
        <w:t>заходів 4 учня приступили до навчання.</w:t>
      </w:r>
    </w:p>
    <w:p w:rsidR="00366D35" w:rsidRPr="00CF2E25" w:rsidRDefault="005913AE" w:rsidP="00366D35">
      <w:pPr>
        <w:jc w:val="both"/>
        <w:rPr>
          <w:sz w:val="28"/>
          <w:szCs w:val="28"/>
          <w:lang w:val="uk-UA"/>
        </w:rPr>
      </w:pPr>
      <w:r>
        <w:rPr>
          <w:sz w:val="28"/>
          <w:szCs w:val="28"/>
          <w:lang w:val="uk-UA"/>
        </w:rPr>
        <w:t xml:space="preserve">          Потрібно зазначити, що у</w:t>
      </w:r>
      <w:r w:rsidR="00366D35" w:rsidRPr="00CF2E25">
        <w:rPr>
          <w:sz w:val="28"/>
          <w:szCs w:val="28"/>
          <w:lang w:val="uk-UA"/>
        </w:rPr>
        <w:t xml:space="preserve"> разі відсутності учнів, які не досягли повноліття, на навчальних заняттях протягом 10 робочих днів поспіль з невідомих або без поважних причин навчальний заклад невідкладно надає відповідному територіальному органу Національної поліції та службі у справах дітей дані таких учнів для провадження діяльності відповідно до законодавства, пов’язаної із захистом їх прав на здобуття загальної середньої освіти. Причини відсутності учня на навчальних заняттях підтверджуються відповідною медичною довідкою закладу охорони здоров’я або письмовим поясненням батьків (одного з батьків) учня чи інших законних представників (для учнів, які не досягли повноліття) або учня (для повнолітніх учнів), що зберігаються в його особовій справі прот</w:t>
      </w:r>
      <w:r>
        <w:rPr>
          <w:sz w:val="28"/>
          <w:szCs w:val="28"/>
          <w:lang w:val="uk-UA"/>
        </w:rPr>
        <w:t>ягом поточного навчального року</w:t>
      </w:r>
      <w:r w:rsidR="00366D35" w:rsidRPr="00CF2E25">
        <w:rPr>
          <w:sz w:val="28"/>
          <w:szCs w:val="28"/>
          <w:lang w:val="uk-UA"/>
        </w:rPr>
        <w:t>.</w:t>
      </w:r>
    </w:p>
    <w:p w:rsidR="00366D35" w:rsidRPr="00CF2E25" w:rsidRDefault="00366D35" w:rsidP="00366D35">
      <w:pPr>
        <w:jc w:val="both"/>
        <w:rPr>
          <w:sz w:val="28"/>
          <w:szCs w:val="28"/>
          <w:lang w:val="uk-UA"/>
        </w:rPr>
      </w:pPr>
      <w:r w:rsidRPr="00CF2E25">
        <w:rPr>
          <w:sz w:val="28"/>
          <w:szCs w:val="28"/>
          <w:lang w:val="uk-UA"/>
        </w:rPr>
        <w:t xml:space="preserve">         </w:t>
      </w:r>
      <w:r w:rsidR="00B252F6" w:rsidRPr="00CF2E25">
        <w:rPr>
          <w:sz w:val="28"/>
          <w:szCs w:val="28"/>
          <w:lang w:val="uk-UA"/>
        </w:rPr>
        <w:t>На даний час у</w:t>
      </w:r>
      <w:r w:rsidRPr="00CF2E25">
        <w:rPr>
          <w:sz w:val="28"/>
          <w:szCs w:val="28"/>
          <w:lang w:val="uk-UA"/>
        </w:rPr>
        <w:t xml:space="preserve"> загальноосвітніх навчальних  закладах  навчається 12 дітей з особливими освітніми потребами, 11 учнів, потерпілих у наслідок аварії на ЧАЕС, 42 учня дітей-сиріт і дітей, позбавлених батьківського піклування, 28 дітей-інвалідів, 61 учень з малозабезпечених</w:t>
      </w:r>
      <w:r w:rsidR="00B252F6" w:rsidRPr="00CF2E25">
        <w:rPr>
          <w:sz w:val="28"/>
          <w:szCs w:val="28"/>
          <w:lang w:val="uk-UA"/>
        </w:rPr>
        <w:t xml:space="preserve"> сімей.</w:t>
      </w:r>
    </w:p>
    <w:p w:rsidR="00B252F6" w:rsidRPr="00CF2E25" w:rsidRDefault="00B252F6" w:rsidP="00366D35">
      <w:pPr>
        <w:jc w:val="both"/>
        <w:rPr>
          <w:sz w:val="28"/>
          <w:szCs w:val="28"/>
          <w:lang w:val="uk-UA"/>
        </w:rPr>
      </w:pPr>
      <w:r w:rsidRPr="00CF2E25">
        <w:rPr>
          <w:sz w:val="28"/>
          <w:szCs w:val="28"/>
          <w:lang w:val="uk-UA"/>
        </w:rPr>
        <w:t xml:space="preserve">         </w:t>
      </w:r>
      <w:r w:rsidR="00366D35" w:rsidRPr="00CF2E25">
        <w:rPr>
          <w:sz w:val="28"/>
          <w:szCs w:val="28"/>
          <w:lang w:val="uk-UA"/>
        </w:rPr>
        <w:t>Індивідуальною</w:t>
      </w:r>
      <w:r w:rsidRPr="00CF2E25">
        <w:rPr>
          <w:sz w:val="28"/>
          <w:szCs w:val="28"/>
          <w:lang w:val="uk-UA"/>
        </w:rPr>
        <w:t xml:space="preserve"> формою навчання охоплено 22 школяра</w:t>
      </w:r>
      <w:r w:rsidR="00366D35" w:rsidRPr="00CF2E25">
        <w:rPr>
          <w:sz w:val="28"/>
          <w:szCs w:val="28"/>
          <w:lang w:val="uk-UA"/>
        </w:rPr>
        <w:t xml:space="preserve">, </w:t>
      </w:r>
      <w:r w:rsidRPr="00CF2E25">
        <w:rPr>
          <w:sz w:val="28"/>
          <w:szCs w:val="28"/>
          <w:lang w:val="uk-UA"/>
        </w:rPr>
        <w:t xml:space="preserve">дистанційною освітою – 78 учнів, </w:t>
      </w:r>
      <w:proofErr w:type="spellStart"/>
      <w:r w:rsidRPr="00CF2E25">
        <w:rPr>
          <w:sz w:val="28"/>
          <w:szCs w:val="28"/>
          <w:lang w:val="uk-UA"/>
        </w:rPr>
        <w:t>екстернатною</w:t>
      </w:r>
      <w:proofErr w:type="spellEnd"/>
      <w:r w:rsidRPr="00CF2E25">
        <w:rPr>
          <w:sz w:val="28"/>
          <w:szCs w:val="28"/>
          <w:lang w:val="uk-UA"/>
        </w:rPr>
        <w:t xml:space="preserve"> формою – 24 дитини.</w:t>
      </w:r>
    </w:p>
    <w:p w:rsidR="00366D35" w:rsidRPr="00CF2E25" w:rsidRDefault="00B252F6" w:rsidP="00366D35">
      <w:pPr>
        <w:jc w:val="both"/>
        <w:rPr>
          <w:sz w:val="28"/>
          <w:szCs w:val="28"/>
          <w:lang w:val="uk-UA"/>
        </w:rPr>
      </w:pPr>
      <w:r w:rsidRPr="00CF2E25">
        <w:rPr>
          <w:sz w:val="28"/>
          <w:szCs w:val="28"/>
          <w:lang w:val="uk-UA"/>
        </w:rPr>
        <w:t xml:space="preserve">        </w:t>
      </w:r>
      <w:r w:rsidR="00366D35" w:rsidRPr="00CF2E25">
        <w:rPr>
          <w:sz w:val="28"/>
          <w:szCs w:val="28"/>
          <w:lang w:val="uk-UA"/>
        </w:rPr>
        <w:t>Зараху</w:t>
      </w:r>
      <w:r w:rsidRPr="00CF2E25">
        <w:rPr>
          <w:sz w:val="28"/>
          <w:szCs w:val="28"/>
          <w:lang w:val="uk-UA"/>
        </w:rPr>
        <w:t>вання і відрахування учнів у закладах</w:t>
      </w:r>
      <w:r w:rsidR="00366D35" w:rsidRPr="00CF2E25">
        <w:rPr>
          <w:sz w:val="28"/>
          <w:szCs w:val="28"/>
          <w:lang w:val="uk-UA"/>
        </w:rPr>
        <w:t xml:space="preserve"> здійснюється з дотриманням чинного законо</w:t>
      </w:r>
      <w:r w:rsidRPr="00CF2E25">
        <w:rPr>
          <w:sz w:val="28"/>
          <w:szCs w:val="28"/>
          <w:lang w:val="uk-UA"/>
        </w:rPr>
        <w:t>давства: на підставі наказів</w:t>
      </w:r>
      <w:r w:rsidR="00366D35" w:rsidRPr="00CF2E25">
        <w:rPr>
          <w:sz w:val="28"/>
          <w:szCs w:val="28"/>
          <w:lang w:val="uk-UA"/>
        </w:rPr>
        <w:t>, заяв батьків (осіб, що їх замінюють), медичних документів про стан здоров’я, довідки зі школи, де продовжуватиме навчатися дитина (при відрахуванні). Особові справи заведено на всіх учнів, перевіре</w:t>
      </w:r>
      <w:r w:rsidRPr="00CF2E25">
        <w:rPr>
          <w:sz w:val="28"/>
          <w:szCs w:val="28"/>
          <w:lang w:val="uk-UA"/>
        </w:rPr>
        <w:t xml:space="preserve">них </w:t>
      </w:r>
      <w:r w:rsidR="00366D35" w:rsidRPr="00CF2E25">
        <w:rPr>
          <w:sz w:val="28"/>
          <w:szCs w:val="28"/>
          <w:lang w:val="uk-UA"/>
        </w:rPr>
        <w:t>закладів, їх номери відповідають номерам алфавітної книги. Відповідальними за всеобуч в алфавітну книгу систематично вносяться дані про зарахування та вибуття учнів із відповідними записами.</w:t>
      </w:r>
    </w:p>
    <w:p w:rsidR="00B252F6" w:rsidRPr="00CF2E25" w:rsidRDefault="00B252F6" w:rsidP="00B252F6">
      <w:pPr>
        <w:jc w:val="both"/>
        <w:rPr>
          <w:sz w:val="28"/>
          <w:szCs w:val="28"/>
          <w:lang w:val="uk-UA"/>
        </w:rPr>
      </w:pPr>
      <w:r w:rsidRPr="00CF2E25">
        <w:rPr>
          <w:sz w:val="28"/>
          <w:szCs w:val="28"/>
          <w:lang w:val="uk-UA"/>
        </w:rPr>
        <w:t xml:space="preserve">         </w:t>
      </w:r>
      <w:r w:rsidR="001B1015" w:rsidRPr="00CF2E25">
        <w:rPr>
          <w:sz w:val="28"/>
          <w:szCs w:val="28"/>
          <w:lang w:val="uk-UA"/>
        </w:rPr>
        <w:t>Заступниками директ</w:t>
      </w:r>
      <w:r w:rsidRPr="00CF2E25">
        <w:rPr>
          <w:sz w:val="28"/>
          <w:szCs w:val="28"/>
          <w:lang w:val="uk-UA"/>
        </w:rPr>
        <w:t>орів загальноосвітніх закладів</w:t>
      </w:r>
      <w:r w:rsidR="00AD4748" w:rsidRPr="00CF2E25">
        <w:rPr>
          <w:sz w:val="28"/>
          <w:szCs w:val="28"/>
          <w:lang w:val="uk-UA"/>
        </w:rPr>
        <w:t xml:space="preserve"> району</w:t>
      </w:r>
      <w:r w:rsidR="001B1015" w:rsidRPr="00CF2E25">
        <w:rPr>
          <w:sz w:val="28"/>
          <w:szCs w:val="28"/>
          <w:lang w:val="uk-UA"/>
        </w:rPr>
        <w:t xml:space="preserve"> здійснюється контроль та </w:t>
      </w:r>
      <w:r w:rsidRPr="00CF2E25">
        <w:rPr>
          <w:sz w:val="28"/>
          <w:szCs w:val="28"/>
          <w:lang w:val="uk-UA"/>
        </w:rPr>
        <w:t xml:space="preserve">аналіз пропущених уроків учнями. Свідоцтва про базову загальну середню освіту школярів,  які навчаються у  10-х класах зберігаються у сейфах директорів навчальних закладів. У книги видачі документів про освіту внесено </w:t>
      </w:r>
      <w:r w:rsidRPr="00CF2E25">
        <w:rPr>
          <w:sz w:val="28"/>
          <w:szCs w:val="28"/>
          <w:lang w:val="uk-UA"/>
        </w:rPr>
        <w:lastRenderedPageBreak/>
        <w:t xml:space="preserve">необхідні дані про випускників є підписи про отримання свідоцтв і атестатів випускниками. </w:t>
      </w:r>
    </w:p>
    <w:p w:rsidR="00B252F6" w:rsidRPr="00CF2E25" w:rsidRDefault="00B252F6" w:rsidP="00B252F6">
      <w:pPr>
        <w:jc w:val="both"/>
        <w:rPr>
          <w:sz w:val="28"/>
          <w:szCs w:val="28"/>
          <w:lang w:val="uk-UA"/>
        </w:rPr>
      </w:pPr>
      <w:r w:rsidRPr="00CF2E25">
        <w:rPr>
          <w:sz w:val="28"/>
          <w:szCs w:val="28"/>
          <w:lang w:val="uk-UA"/>
        </w:rPr>
        <w:t xml:space="preserve">        У кожній школі сформована законодавча і нормативна база для організації роботи з питань охоплення навчанням дітей та підлітків шкільного віку для здобуття повної загальної середньої освіти.</w:t>
      </w:r>
    </w:p>
    <w:p w:rsidR="008270D9" w:rsidRPr="00CF2E25" w:rsidRDefault="001B1015" w:rsidP="00B252F6">
      <w:pPr>
        <w:jc w:val="both"/>
        <w:rPr>
          <w:sz w:val="28"/>
          <w:szCs w:val="28"/>
          <w:lang w:val="uk-UA"/>
        </w:rPr>
      </w:pPr>
      <w:r w:rsidRPr="00CF2E25">
        <w:rPr>
          <w:sz w:val="28"/>
          <w:szCs w:val="28"/>
          <w:lang w:val="uk-UA"/>
        </w:rPr>
        <w:t xml:space="preserve"> </w:t>
      </w:r>
      <w:r w:rsidR="00B252F6" w:rsidRPr="00CF2E25">
        <w:rPr>
          <w:sz w:val="28"/>
          <w:szCs w:val="28"/>
          <w:lang w:val="uk-UA"/>
        </w:rPr>
        <w:t xml:space="preserve">       </w:t>
      </w:r>
      <w:r w:rsidRPr="00CF2E25">
        <w:rPr>
          <w:sz w:val="28"/>
          <w:szCs w:val="28"/>
          <w:lang w:val="uk-UA"/>
        </w:rPr>
        <w:t xml:space="preserve">Особові справи відрахованих учнів видаються батькам за наявності підтверджуючих довідок про подальше навчання учнів, які вибули. Станом </w:t>
      </w:r>
      <w:r w:rsidR="00B252F6" w:rsidRPr="00CF2E25">
        <w:rPr>
          <w:sz w:val="28"/>
          <w:szCs w:val="28"/>
          <w:lang w:val="uk-UA"/>
        </w:rPr>
        <w:t>на 05 вересня 2017</w:t>
      </w:r>
      <w:r w:rsidRPr="00CF2E25">
        <w:rPr>
          <w:sz w:val="28"/>
          <w:szCs w:val="28"/>
          <w:lang w:val="uk-UA"/>
        </w:rPr>
        <w:t xml:space="preserve"> рок</w:t>
      </w:r>
      <w:r w:rsidR="00AD4748" w:rsidRPr="00CF2E25">
        <w:rPr>
          <w:sz w:val="28"/>
          <w:szCs w:val="28"/>
          <w:lang w:val="uk-UA"/>
        </w:rPr>
        <w:t>у</w:t>
      </w:r>
      <w:r w:rsidR="002767E0" w:rsidRPr="00CF2E25">
        <w:rPr>
          <w:sz w:val="28"/>
          <w:szCs w:val="28"/>
          <w:lang w:val="uk-UA"/>
        </w:rPr>
        <w:t xml:space="preserve"> в школах району навчається 2377</w:t>
      </w:r>
      <w:r w:rsidR="00AD4748" w:rsidRPr="00CF2E25">
        <w:rPr>
          <w:sz w:val="28"/>
          <w:szCs w:val="28"/>
          <w:lang w:val="uk-UA"/>
        </w:rPr>
        <w:t xml:space="preserve"> </w:t>
      </w:r>
      <w:r w:rsidRPr="00CF2E25">
        <w:rPr>
          <w:sz w:val="28"/>
          <w:szCs w:val="28"/>
          <w:lang w:val="uk-UA"/>
        </w:rPr>
        <w:t>учні</w:t>
      </w:r>
      <w:r w:rsidR="008270D9" w:rsidRPr="00CF2E25">
        <w:rPr>
          <w:sz w:val="28"/>
          <w:szCs w:val="28"/>
          <w:lang w:val="uk-UA"/>
        </w:rPr>
        <w:t>в</w:t>
      </w:r>
      <w:r w:rsidR="00CF2E25" w:rsidRPr="00CF2E25">
        <w:rPr>
          <w:sz w:val="28"/>
          <w:szCs w:val="28"/>
          <w:lang w:val="uk-UA"/>
        </w:rPr>
        <w:t xml:space="preserve"> і 186 класів</w:t>
      </w:r>
      <w:r w:rsidRPr="00CF2E25">
        <w:rPr>
          <w:sz w:val="28"/>
          <w:szCs w:val="28"/>
          <w:lang w:val="uk-UA"/>
        </w:rPr>
        <w:t xml:space="preserve">. Кількість учнів співпадає з записами в алфавітних книгах, класних журналах, кількістю особових справ. </w:t>
      </w:r>
    </w:p>
    <w:p w:rsidR="001B1015" w:rsidRPr="00CF2E25" w:rsidRDefault="001B1015" w:rsidP="001B1015">
      <w:pPr>
        <w:ind w:firstLine="540"/>
        <w:jc w:val="both"/>
        <w:rPr>
          <w:sz w:val="28"/>
          <w:szCs w:val="28"/>
          <w:lang w:val="uk-UA"/>
        </w:rPr>
      </w:pPr>
      <w:r w:rsidRPr="00CF2E25">
        <w:rPr>
          <w:sz w:val="28"/>
          <w:szCs w:val="28"/>
          <w:lang w:val="uk-UA"/>
        </w:rPr>
        <w:t>Питання стан</w:t>
      </w:r>
      <w:r w:rsidR="00AD4748" w:rsidRPr="00CF2E25">
        <w:rPr>
          <w:sz w:val="28"/>
          <w:szCs w:val="28"/>
          <w:lang w:val="uk-UA"/>
        </w:rPr>
        <w:t>у відвідування учнями шкіл району</w:t>
      </w:r>
      <w:r w:rsidRPr="00CF2E25">
        <w:rPr>
          <w:sz w:val="28"/>
          <w:szCs w:val="28"/>
          <w:lang w:val="uk-UA"/>
        </w:rPr>
        <w:t xml:space="preserve"> навчальних занять заслуховуються на нарадах при дирек</w:t>
      </w:r>
      <w:r w:rsidR="00CF2E25" w:rsidRPr="00CF2E25">
        <w:rPr>
          <w:sz w:val="28"/>
          <w:szCs w:val="28"/>
          <w:lang w:val="uk-UA"/>
        </w:rPr>
        <w:t>торові</w:t>
      </w:r>
      <w:r w:rsidR="00842518" w:rsidRPr="00CF2E25">
        <w:rPr>
          <w:sz w:val="28"/>
          <w:szCs w:val="28"/>
          <w:lang w:val="uk-UA"/>
        </w:rPr>
        <w:t xml:space="preserve"> про що свідчать </w:t>
      </w:r>
      <w:r w:rsidRPr="00CF2E25">
        <w:rPr>
          <w:sz w:val="28"/>
          <w:szCs w:val="28"/>
          <w:lang w:val="uk-UA"/>
        </w:rPr>
        <w:t xml:space="preserve">протоколи. </w:t>
      </w:r>
    </w:p>
    <w:p w:rsidR="001B1015" w:rsidRPr="00CF2E25" w:rsidRDefault="001B1015" w:rsidP="001B1015">
      <w:pPr>
        <w:ind w:firstLine="540"/>
        <w:jc w:val="both"/>
        <w:rPr>
          <w:sz w:val="28"/>
          <w:szCs w:val="28"/>
          <w:lang w:val="uk-UA"/>
        </w:rPr>
      </w:pPr>
      <w:r w:rsidRPr="00CF2E25">
        <w:rPr>
          <w:sz w:val="28"/>
          <w:szCs w:val="28"/>
          <w:lang w:val="uk-UA"/>
        </w:rPr>
        <w:t>У річних планах роботи загальноосвітніх навчальних закладів на 201</w:t>
      </w:r>
      <w:r w:rsidR="00842518" w:rsidRPr="00CF2E25">
        <w:rPr>
          <w:sz w:val="28"/>
          <w:szCs w:val="28"/>
          <w:lang w:val="uk-UA"/>
        </w:rPr>
        <w:t>6</w:t>
      </w:r>
      <w:r w:rsidRPr="00CF2E25">
        <w:rPr>
          <w:sz w:val="28"/>
          <w:szCs w:val="28"/>
          <w:lang w:val="uk-UA"/>
        </w:rPr>
        <w:t>-201</w:t>
      </w:r>
      <w:r w:rsidR="00842518" w:rsidRPr="00CF2E25">
        <w:rPr>
          <w:sz w:val="28"/>
          <w:szCs w:val="28"/>
          <w:lang w:val="uk-UA"/>
        </w:rPr>
        <w:t>7</w:t>
      </w:r>
      <w:r w:rsidRPr="00CF2E25">
        <w:rPr>
          <w:sz w:val="28"/>
          <w:szCs w:val="28"/>
          <w:lang w:val="uk-UA"/>
        </w:rPr>
        <w:t xml:space="preserve"> навчальний рік сплановані заходи щодо охоплення дітей повною загальною середньою освітою у розділах «Педради та наради», «Співробітництво школи з родиною, позашкільними та громадськими організаціями», «Фронтальний контроль за роботою педагогічного колективу».</w:t>
      </w:r>
    </w:p>
    <w:p w:rsidR="001B1015" w:rsidRPr="00CF2E25" w:rsidRDefault="001B1015" w:rsidP="001B1015">
      <w:pPr>
        <w:ind w:firstLine="540"/>
        <w:jc w:val="both"/>
        <w:rPr>
          <w:sz w:val="28"/>
          <w:szCs w:val="28"/>
          <w:lang w:val="uk-UA"/>
        </w:rPr>
      </w:pPr>
      <w:r w:rsidRPr="00CF2E25">
        <w:rPr>
          <w:sz w:val="28"/>
          <w:szCs w:val="28"/>
          <w:lang w:val="uk-UA"/>
        </w:rPr>
        <w:t>Представники учнів</w:t>
      </w:r>
      <w:r w:rsidR="00842518" w:rsidRPr="00CF2E25">
        <w:rPr>
          <w:sz w:val="28"/>
          <w:szCs w:val="28"/>
          <w:lang w:val="uk-UA"/>
        </w:rPr>
        <w:t>ського самоврядування шкіл району</w:t>
      </w:r>
      <w:r w:rsidRPr="00CF2E25">
        <w:rPr>
          <w:sz w:val="28"/>
          <w:szCs w:val="28"/>
          <w:lang w:val="uk-UA"/>
        </w:rPr>
        <w:t xml:space="preserve"> беруть участь у заходах щодо покращення стану відвідування учнями школи навчальних занять, а саме в шкільних рейдах «Ур</w:t>
      </w:r>
      <w:r w:rsidR="00842518" w:rsidRPr="00CF2E25">
        <w:rPr>
          <w:sz w:val="28"/>
          <w:szCs w:val="28"/>
          <w:lang w:val="uk-UA"/>
        </w:rPr>
        <w:t>ок», «Дзвоник», «Точність», «Зовнішній вигляд</w:t>
      </w:r>
      <w:r w:rsidRPr="00CF2E25">
        <w:rPr>
          <w:sz w:val="28"/>
          <w:szCs w:val="28"/>
          <w:lang w:val="uk-UA"/>
        </w:rPr>
        <w:t>» тощо.</w:t>
      </w:r>
    </w:p>
    <w:p w:rsidR="001B1015" w:rsidRPr="00CF2E25" w:rsidRDefault="001B1015" w:rsidP="001B1015">
      <w:pPr>
        <w:ind w:firstLine="540"/>
        <w:jc w:val="both"/>
        <w:rPr>
          <w:sz w:val="28"/>
          <w:szCs w:val="28"/>
          <w:lang w:val="uk-UA"/>
        </w:rPr>
      </w:pPr>
      <w:r w:rsidRPr="00CF2E25">
        <w:rPr>
          <w:sz w:val="28"/>
          <w:szCs w:val="28"/>
          <w:lang w:val="uk-UA"/>
        </w:rPr>
        <w:t>У загальноосв</w:t>
      </w:r>
      <w:r w:rsidR="00842518" w:rsidRPr="00CF2E25">
        <w:rPr>
          <w:sz w:val="28"/>
          <w:szCs w:val="28"/>
          <w:lang w:val="uk-UA"/>
        </w:rPr>
        <w:t xml:space="preserve">ітніх навчальних закладах </w:t>
      </w:r>
      <w:r w:rsidRPr="00CF2E25">
        <w:rPr>
          <w:sz w:val="28"/>
          <w:szCs w:val="28"/>
          <w:lang w:val="uk-UA"/>
        </w:rPr>
        <w:t>налагоджена тісна співпраця педагогічних та батьківських колективів з питань стану відвідування їхніми дітьми навчальних занять. З батьками проводяться відповідні бесіди, питання відвідування учнями занять виносяться на класні та загальношкільні батьківські збори.</w:t>
      </w:r>
    </w:p>
    <w:p w:rsidR="003977D3" w:rsidRPr="00CF2E25" w:rsidRDefault="00605B4B" w:rsidP="003977D3">
      <w:pPr>
        <w:ind w:firstLine="540"/>
        <w:jc w:val="both"/>
        <w:rPr>
          <w:sz w:val="28"/>
          <w:szCs w:val="28"/>
          <w:lang w:val="uk-UA"/>
        </w:rPr>
      </w:pPr>
      <w:r w:rsidRPr="00CF2E25">
        <w:rPr>
          <w:sz w:val="28"/>
          <w:szCs w:val="28"/>
          <w:lang w:val="uk-UA"/>
        </w:rPr>
        <w:t xml:space="preserve">Під час перевірки </w:t>
      </w:r>
      <w:r w:rsidR="0053796E" w:rsidRPr="00CF2E25">
        <w:rPr>
          <w:sz w:val="28"/>
          <w:szCs w:val="28"/>
          <w:lang w:val="uk-UA"/>
        </w:rPr>
        <w:t>в 2016-2017 навчальному році було проведено</w:t>
      </w:r>
      <w:r w:rsidRPr="00CF2E25">
        <w:rPr>
          <w:sz w:val="28"/>
          <w:szCs w:val="28"/>
          <w:lang w:val="uk-UA"/>
        </w:rPr>
        <w:t xml:space="preserve"> вибірковий контроль </w:t>
      </w:r>
      <w:r w:rsidR="003977D3" w:rsidRPr="00CF2E25">
        <w:rPr>
          <w:sz w:val="28"/>
          <w:szCs w:val="28"/>
          <w:lang w:val="uk-UA"/>
        </w:rPr>
        <w:t>за обліком навчальних занять, який здійснюють класні керівники на сторінках класних журналів у розділі «Облік відвідування (пропусків занять)» та вчителі на предметних сторінках. У ході</w:t>
      </w:r>
      <w:r w:rsidR="00842518" w:rsidRPr="00CF2E25">
        <w:rPr>
          <w:sz w:val="28"/>
          <w:szCs w:val="28"/>
          <w:lang w:val="uk-UA"/>
        </w:rPr>
        <w:t xml:space="preserve"> перевірки у всіх </w:t>
      </w:r>
      <w:r w:rsidR="0053796E" w:rsidRPr="00CF2E25">
        <w:rPr>
          <w:sz w:val="28"/>
          <w:szCs w:val="28"/>
          <w:lang w:val="uk-UA"/>
        </w:rPr>
        <w:t>закладах загальної середньої освіти</w:t>
      </w:r>
      <w:r w:rsidR="00842518" w:rsidRPr="00CF2E25">
        <w:rPr>
          <w:sz w:val="28"/>
          <w:szCs w:val="28"/>
          <w:lang w:val="uk-UA"/>
        </w:rPr>
        <w:t xml:space="preserve"> району</w:t>
      </w:r>
      <w:r w:rsidR="0053796E" w:rsidRPr="00CF2E25">
        <w:rPr>
          <w:sz w:val="28"/>
          <w:szCs w:val="28"/>
          <w:lang w:val="uk-UA"/>
        </w:rPr>
        <w:t xml:space="preserve"> виявлено</w:t>
      </w:r>
      <w:r w:rsidR="003977D3" w:rsidRPr="00CF2E25">
        <w:rPr>
          <w:sz w:val="28"/>
          <w:szCs w:val="28"/>
          <w:lang w:val="uk-UA"/>
        </w:rPr>
        <w:t xml:space="preserve"> випадки невідповідності </w:t>
      </w:r>
      <w:r w:rsidR="00842518" w:rsidRPr="00CF2E25">
        <w:rPr>
          <w:sz w:val="28"/>
          <w:szCs w:val="28"/>
          <w:lang w:val="uk-UA"/>
        </w:rPr>
        <w:t>«</w:t>
      </w:r>
      <w:r w:rsidR="003977D3" w:rsidRPr="00CF2E25">
        <w:rPr>
          <w:sz w:val="28"/>
          <w:szCs w:val="28"/>
          <w:lang w:val="uk-UA"/>
        </w:rPr>
        <w:t>н</w:t>
      </w:r>
      <w:r w:rsidR="00842518" w:rsidRPr="00CF2E25">
        <w:rPr>
          <w:sz w:val="28"/>
          <w:szCs w:val="28"/>
          <w:lang w:val="uk-UA"/>
        </w:rPr>
        <w:t>»</w:t>
      </w:r>
      <w:r w:rsidR="003977D3" w:rsidRPr="00CF2E25">
        <w:rPr>
          <w:sz w:val="28"/>
          <w:szCs w:val="28"/>
          <w:lang w:val="uk-UA"/>
        </w:rPr>
        <w:t xml:space="preserve"> на сторінках класних журналів. </w:t>
      </w:r>
    </w:p>
    <w:p w:rsidR="00605B4B" w:rsidRPr="00CF2E25" w:rsidRDefault="0053796E" w:rsidP="0053796E">
      <w:pPr>
        <w:jc w:val="both"/>
        <w:rPr>
          <w:sz w:val="28"/>
          <w:szCs w:val="28"/>
          <w:lang w:val="uk-UA"/>
        </w:rPr>
      </w:pPr>
      <w:r w:rsidRPr="00CF2E25">
        <w:rPr>
          <w:sz w:val="28"/>
          <w:szCs w:val="28"/>
          <w:lang w:val="uk-UA"/>
        </w:rPr>
        <w:t xml:space="preserve">         </w:t>
      </w:r>
      <w:r w:rsidR="002767E0" w:rsidRPr="00CF2E25">
        <w:rPr>
          <w:sz w:val="28"/>
          <w:szCs w:val="28"/>
          <w:lang w:val="uk-UA"/>
        </w:rPr>
        <w:t>За підсумками 2016-2017</w:t>
      </w:r>
      <w:r w:rsidR="00605B4B" w:rsidRPr="00CF2E25">
        <w:rPr>
          <w:sz w:val="28"/>
          <w:szCs w:val="28"/>
          <w:lang w:val="uk-UA"/>
        </w:rPr>
        <w:t xml:space="preserve"> навчального року свідоцтво про базову заг</w:t>
      </w:r>
      <w:r w:rsidR="00842518" w:rsidRPr="00CF2E25">
        <w:rPr>
          <w:sz w:val="28"/>
          <w:szCs w:val="28"/>
          <w:lang w:val="uk-UA"/>
        </w:rPr>
        <w:t xml:space="preserve">альну середню освіту </w:t>
      </w:r>
      <w:r w:rsidR="00D83D74" w:rsidRPr="00CF2E25">
        <w:rPr>
          <w:sz w:val="28"/>
          <w:szCs w:val="28"/>
          <w:lang w:val="uk-UA"/>
        </w:rPr>
        <w:t>отримало 225</w:t>
      </w:r>
      <w:r w:rsidR="002F3CD0" w:rsidRPr="00CF2E25">
        <w:rPr>
          <w:sz w:val="28"/>
          <w:szCs w:val="28"/>
          <w:lang w:val="uk-UA"/>
        </w:rPr>
        <w:t xml:space="preserve"> </w:t>
      </w:r>
      <w:r w:rsidR="00605B4B" w:rsidRPr="00CF2E25">
        <w:rPr>
          <w:sz w:val="28"/>
          <w:szCs w:val="28"/>
          <w:lang w:val="uk-UA"/>
        </w:rPr>
        <w:t>випускник</w:t>
      </w:r>
      <w:r w:rsidR="002767E0" w:rsidRPr="00CF2E25">
        <w:rPr>
          <w:sz w:val="28"/>
          <w:szCs w:val="28"/>
          <w:lang w:val="uk-UA"/>
        </w:rPr>
        <w:t>ів</w:t>
      </w:r>
      <w:r w:rsidR="00605B4B" w:rsidRPr="00CF2E25">
        <w:rPr>
          <w:sz w:val="28"/>
          <w:szCs w:val="28"/>
          <w:lang w:val="uk-UA"/>
        </w:rPr>
        <w:t xml:space="preserve"> 9-х класів</w:t>
      </w:r>
      <w:r w:rsidR="00D83D74" w:rsidRPr="00CF2E25">
        <w:rPr>
          <w:sz w:val="28"/>
          <w:szCs w:val="28"/>
          <w:lang w:val="uk-UA"/>
        </w:rPr>
        <w:t>, із них 8 учнів, які</w:t>
      </w:r>
      <w:r w:rsidR="002767E0" w:rsidRPr="00CF2E25">
        <w:rPr>
          <w:sz w:val="28"/>
          <w:szCs w:val="28"/>
          <w:lang w:val="uk-UA"/>
        </w:rPr>
        <w:t xml:space="preserve"> </w:t>
      </w:r>
      <w:r w:rsidR="00D83D74" w:rsidRPr="00CF2E25">
        <w:rPr>
          <w:sz w:val="28"/>
          <w:szCs w:val="28"/>
          <w:lang w:val="uk-UA"/>
        </w:rPr>
        <w:t xml:space="preserve">навчалися за </w:t>
      </w:r>
      <w:proofErr w:type="spellStart"/>
      <w:r w:rsidR="00D83D74" w:rsidRPr="00CF2E25">
        <w:rPr>
          <w:sz w:val="28"/>
          <w:szCs w:val="28"/>
          <w:lang w:val="uk-UA"/>
        </w:rPr>
        <w:t>екстернатною</w:t>
      </w:r>
      <w:proofErr w:type="spellEnd"/>
      <w:r w:rsidR="00D83D74" w:rsidRPr="00CF2E25">
        <w:rPr>
          <w:sz w:val="28"/>
          <w:szCs w:val="28"/>
          <w:lang w:val="uk-UA"/>
        </w:rPr>
        <w:t xml:space="preserve"> формою навчання</w:t>
      </w:r>
      <w:r w:rsidR="00E97A3C" w:rsidRPr="00CF2E25">
        <w:rPr>
          <w:sz w:val="28"/>
          <w:szCs w:val="28"/>
          <w:lang w:val="uk-UA"/>
        </w:rPr>
        <w:t xml:space="preserve"> та </w:t>
      </w:r>
      <w:r w:rsidR="002767E0" w:rsidRPr="00CF2E25">
        <w:rPr>
          <w:sz w:val="28"/>
          <w:szCs w:val="28"/>
          <w:lang w:val="uk-UA"/>
        </w:rPr>
        <w:t>9</w:t>
      </w:r>
      <w:r w:rsidR="00605B4B" w:rsidRPr="00CF2E25">
        <w:rPr>
          <w:sz w:val="28"/>
          <w:szCs w:val="28"/>
          <w:lang w:val="uk-UA"/>
        </w:rPr>
        <w:t xml:space="preserve"> </w:t>
      </w:r>
      <w:r w:rsidR="002F3CD0" w:rsidRPr="00CF2E25">
        <w:rPr>
          <w:sz w:val="28"/>
          <w:szCs w:val="28"/>
          <w:lang w:val="uk-UA"/>
        </w:rPr>
        <w:t>осіб</w:t>
      </w:r>
      <w:r w:rsidR="00E97A3C" w:rsidRPr="00CF2E25">
        <w:rPr>
          <w:sz w:val="28"/>
          <w:szCs w:val="28"/>
          <w:lang w:val="uk-UA"/>
        </w:rPr>
        <w:t xml:space="preserve"> отримали свідоцтва</w:t>
      </w:r>
      <w:r w:rsidR="00605B4B" w:rsidRPr="00CF2E25">
        <w:rPr>
          <w:sz w:val="28"/>
          <w:szCs w:val="28"/>
          <w:lang w:val="uk-UA"/>
        </w:rPr>
        <w:t xml:space="preserve"> з відзнакою, що становить </w:t>
      </w:r>
      <w:r w:rsidR="00D83D74" w:rsidRPr="00CF2E25">
        <w:rPr>
          <w:sz w:val="28"/>
          <w:szCs w:val="28"/>
          <w:lang w:val="uk-UA"/>
        </w:rPr>
        <w:t xml:space="preserve">4 </w:t>
      </w:r>
      <w:r w:rsidR="00605B4B" w:rsidRPr="00CF2E25">
        <w:rPr>
          <w:sz w:val="28"/>
          <w:szCs w:val="28"/>
          <w:lang w:val="uk-UA"/>
        </w:rPr>
        <w:t>% від загальної кількості випускників 9-х класів.</w:t>
      </w:r>
      <w:r w:rsidR="00E97A3C" w:rsidRPr="00CF2E25">
        <w:rPr>
          <w:sz w:val="28"/>
          <w:szCs w:val="28"/>
          <w:lang w:val="uk-UA"/>
        </w:rPr>
        <w:t xml:space="preserve"> </w:t>
      </w:r>
      <w:r w:rsidR="0005196C" w:rsidRPr="00CF2E25">
        <w:rPr>
          <w:sz w:val="28"/>
          <w:szCs w:val="28"/>
          <w:lang w:val="uk-UA"/>
        </w:rPr>
        <w:t>Один учень не отримав свідоцтво</w:t>
      </w:r>
      <w:r w:rsidR="00E97A3C" w:rsidRPr="00CF2E25">
        <w:rPr>
          <w:sz w:val="28"/>
          <w:szCs w:val="28"/>
          <w:lang w:val="uk-UA"/>
        </w:rPr>
        <w:t xml:space="preserve"> через те</w:t>
      </w:r>
      <w:r w:rsidR="0005196C" w:rsidRPr="00CF2E25">
        <w:rPr>
          <w:sz w:val="28"/>
          <w:szCs w:val="28"/>
          <w:lang w:val="uk-UA"/>
        </w:rPr>
        <w:t>,</w:t>
      </w:r>
      <w:r w:rsidR="00E97A3C" w:rsidRPr="00CF2E25">
        <w:rPr>
          <w:sz w:val="28"/>
          <w:szCs w:val="28"/>
          <w:lang w:val="uk-UA"/>
        </w:rPr>
        <w:t xml:space="preserve"> що не з'явився на державну підсумкову атестацію (КЗ «Малоянисольська загальноосвітня школа І-ІІІ ступенів імені В.В. Балабана Нікольської районної ради Донецької області»).</w:t>
      </w:r>
    </w:p>
    <w:p w:rsidR="00A1559F" w:rsidRPr="00CF2E25" w:rsidRDefault="00842518" w:rsidP="00605B4B">
      <w:pPr>
        <w:ind w:firstLine="540"/>
        <w:jc w:val="both"/>
        <w:rPr>
          <w:sz w:val="28"/>
          <w:szCs w:val="28"/>
          <w:lang w:val="uk-UA"/>
        </w:rPr>
      </w:pPr>
      <w:r w:rsidRPr="00CF2E25">
        <w:rPr>
          <w:sz w:val="28"/>
          <w:szCs w:val="28"/>
          <w:lang w:val="uk-UA"/>
        </w:rPr>
        <w:t>Станом на 05 верес</w:t>
      </w:r>
      <w:r w:rsidR="00D83D74" w:rsidRPr="00CF2E25">
        <w:rPr>
          <w:sz w:val="28"/>
          <w:szCs w:val="28"/>
          <w:lang w:val="uk-UA"/>
        </w:rPr>
        <w:t>ня 2017</w:t>
      </w:r>
      <w:r w:rsidRPr="00CF2E25">
        <w:rPr>
          <w:sz w:val="28"/>
          <w:szCs w:val="28"/>
          <w:lang w:val="uk-UA"/>
        </w:rPr>
        <w:t xml:space="preserve"> року  </w:t>
      </w:r>
      <w:r w:rsidR="0005196C" w:rsidRPr="00CF2E25">
        <w:rPr>
          <w:sz w:val="28"/>
          <w:szCs w:val="28"/>
          <w:lang w:val="uk-UA"/>
        </w:rPr>
        <w:t>137 учнів</w:t>
      </w:r>
      <w:r w:rsidR="00A1559F" w:rsidRPr="00CF2E25">
        <w:rPr>
          <w:sz w:val="28"/>
          <w:szCs w:val="28"/>
          <w:lang w:val="uk-UA"/>
        </w:rPr>
        <w:t xml:space="preserve"> </w:t>
      </w:r>
      <w:r w:rsidRPr="00CF2E25">
        <w:rPr>
          <w:sz w:val="28"/>
          <w:szCs w:val="28"/>
          <w:lang w:val="uk-UA"/>
        </w:rPr>
        <w:t>(</w:t>
      </w:r>
      <w:r w:rsidR="00E97A3C" w:rsidRPr="00CF2E25">
        <w:rPr>
          <w:sz w:val="28"/>
          <w:szCs w:val="28"/>
          <w:lang w:val="uk-UA"/>
        </w:rPr>
        <w:t>60,8</w:t>
      </w:r>
      <w:r w:rsidR="00E34183" w:rsidRPr="00CF2E25">
        <w:rPr>
          <w:sz w:val="28"/>
          <w:szCs w:val="28"/>
          <w:lang w:val="uk-UA"/>
        </w:rPr>
        <w:t xml:space="preserve"> </w:t>
      </w:r>
      <w:r w:rsidR="00605B4B" w:rsidRPr="00CF2E25">
        <w:rPr>
          <w:sz w:val="28"/>
          <w:szCs w:val="28"/>
          <w:lang w:val="uk-UA"/>
        </w:rPr>
        <w:t>%)</w:t>
      </w:r>
      <w:r w:rsidR="0005196C" w:rsidRPr="00CF2E25">
        <w:rPr>
          <w:sz w:val="28"/>
          <w:szCs w:val="28"/>
          <w:lang w:val="uk-UA"/>
        </w:rPr>
        <w:t xml:space="preserve"> продовжують навчання у закладах</w:t>
      </w:r>
      <w:r w:rsidR="00605B4B" w:rsidRPr="00CF2E25">
        <w:rPr>
          <w:sz w:val="28"/>
          <w:szCs w:val="28"/>
          <w:lang w:val="uk-UA"/>
        </w:rPr>
        <w:t xml:space="preserve"> </w:t>
      </w:r>
      <w:r w:rsidR="00E97A3C" w:rsidRPr="00CF2E25">
        <w:rPr>
          <w:sz w:val="28"/>
          <w:szCs w:val="28"/>
          <w:lang w:val="uk-UA"/>
        </w:rPr>
        <w:t>загальної середньої освіти району</w:t>
      </w:r>
      <w:r w:rsidR="0005196C" w:rsidRPr="00CF2E25">
        <w:rPr>
          <w:sz w:val="28"/>
          <w:szCs w:val="28"/>
          <w:lang w:val="uk-UA"/>
        </w:rPr>
        <w:t xml:space="preserve"> в 10-х класах</w:t>
      </w:r>
      <w:r w:rsidR="00A1559F" w:rsidRPr="00CF2E25">
        <w:rPr>
          <w:sz w:val="28"/>
          <w:szCs w:val="28"/>
          <w:lang w:val="uk-UA"/>
        </w:rPr>
        <w:t>.</w:t>
      </w:r>
    </w:p>
    <w:p w:rsidR="00D11366" w:rsidRPr="00CF2E25" w:rsidRDefault="00605B4B" w:rsidP="00605B4B">
      <w:pPr>
        <w:ind w:firstLine="540"/>
        <w:jc w:val="both"/>
        <w:rPr>
          <w:sz w:val="28"/>
          <w:szCs w:val="28"/>
          <w:lang w:val="uk-UA"/>
        </w:rPr>
      </w:pPr>
      <w:r w:rsidRPr="00CF2E25">
        <w:rPr>
          <w:sz w:val="28"/>
          <w:szCs w:val="28"/>
          <w:lang w:val="uk-UA"/>
        </w:rPr>
        <w:t xml:space="preserve">Із </w:t>
      </w:r>
      <w:r w:rsidR="00A1559F" w:rsidRPr="00CF2E25">
        <w:rPr>
          <w:sz w:val="28"/>
          <w:szCs w:val="28"/>
          <w:lang w:val="uk-UA"/>
        </w:rPr>
        <w:t>225</w:t>
      </w:r>
      <w:r w:rsidR="00E4384E" w:rsidRPr="00CF2E25">
        <w:rPr>
          <w:sz w:val="28"/>
          <w:szCs w:val="28"/>
          <w:lang w:val="uk-UA"/>
        </w:rPr>
        <w:t>-х</w:t>
      </w:r>
      <w:r w:rsidR="00A1559F" w:rsidRPr="00CF2E25">
        <w:rPr>
          <w:sz w:val="28"/>
          <w:szCs w:val="28"/>
          <w:lang w:val="uk-UA"/>
        </w:rPr>
        <w:t xml:space="preserve"> випускників</w:t>
      </w:r>
      <w:r w:rsidRPr="00CF2E25">
        <w:rPr>
          <w:sz w:val="28"/>
          <w:szCs w:val="28"/>
          <w:lang w:val="uk-UA"/>
        </w:rPr>
        <w:t xml:space="preserve"> 9-х класів продовжує навчання в школах – </w:t>
      </w:r>
      <w:r w:rsidR="00A1559F" w:rsidRPr="00CF2E25">
        <w:rPr>
          <w:sz w:val="28"/>
          <w:szCs w:val="28"/>
          <w:lang w:val="uk-UA"/>
        </w:rPr>
        <w:t>137</w:t>
      </w:r>
      <w:r w:rsidRPr="00CF2E25">
        <w:rPr>
          <w:sz w:val="28"/>
          <w:szCs w:val="28"/>
          <w:lang w:val="uk-UA"/>
        </w:rPr>
        <w:t xml:space="preserve"> </w:t>
      </w:r>
      <w:r w:rsidR="00E4384E" w:rsidRPr="00CF2E25">
        <w:rPr>
          <w:sz w:val="28"/>
          <w:szCs w:val="28"/>
          <w:lang w:val="uk-UA"/>
        </w:rPr>
        <w:t>учнів</w:t>
      </w:r>
      <w:r w:rsidRPr="00CF2E25">
        <w:rPr>
          <w:sz w:val="28"/>
          <w:szCs w:val="28"/>
          <w:lang w:val="uk-UA"/>
        </w:rPr>
        <w:t xml:space="preserve"> (</w:t>
      </w:r>
      <w:r w:rsidR="00A1559F" w:rsidRPr="00CF2E25">
        <w:rPr>
          <w:sz w:val="28"/>
          <w:szCs w:val="28"/>
          <w:lang w:val="uk-UA"/>
        </w:rPr>
        <w:t>60,8</w:t>
      </w:r>
      <w:r w:rsidRPr="00CF2E25">
        <w:rPr>
          <w:sz w:val="28"/>
          <w:szCs w:val="28"/>
          <w:lang w:val="uk-UA"/>
        </w:rPr>
        <w:t xml:space="preserve">%), у професійно-технічних навчальних закладах – </w:t>
      </w:r>
      <w:r w:rsidR="0005196C" w:rsidRPr="00CF2E25">
        <w:rPr>
          <w:sz w:val="28"/>
          <w:szCs w:val="28"/>
          <w:lang w:val="uk-UA"/>
        </w:rPr>
        <w:t>37</w:t>
      </w:r>
      <w:r w:rsidR="00A1559F" w:rsidRPr="00CF2E25">
        <w:rPr>
          <w:sz w:val="28"/>
          <w:szCs w:val="28"/>
          <w:lang w:val="uk-UA"/>
        </w:rPr>
        <w:t xml:space="preserve"> осіб</w:t>
      </w:r>
      <w:r w:rsidR="008842CA" w:rsidRPr="00CF2E25">
        <w:rPr>
          <w:sz w:val="28"/>
          <w:szCs w:val="28"/>
          <w:lang w:val="uk-UA"/>
        </w:rPr>
        <w:t xml:space="preserve"> (16</w:t>
      </w:r>
      <w:r w:rsidR="0005196C" w:rsidRPr="00CF2E25">
        <w:rPr>
          <w:sz w:val="28"/>
          <w:szCs w:val="28"/>
          <w:lang w:val="uk-UA"/>
        </w:rPr>
        <w:t>,4</w:t>
      </w:r>
      <w:r w:rsidR="008842CA" w:rsidRPr="00CF2E25">
        <w:rPr>
          <w:sz w:val="28"/>
          <w:szCs w:val="28"/>
          <w:lang w:val="uk-UA"/>
        </w:rPr>
        <w:t xml:space="preserve"> %)</w:t>
      </w:r>
      <w:r w:rsidR="00A1559F" w:rsidRPr="00CF2E25">
        <w:rPr>
          <w:sz w:val="28"/>
          <w:szCs w:val="28"/>
          <w:lang w:val="uk-UA"/>
        </w:rPr>
        <w:t>,</w:t>
      </w:r>
      <w:r w:rsidRPr="00CF2E25">
        <w:rPr>
          <w:sz w:val="28"/>
          <w:szCs w:val="28"/>
          <w:lang w:val="uk-UA"/>
        </w:rPr>
        <w:t xml:space="preserve"> у вищих навчальних закладах І-ІІ рівня акредитації – </w:t>
      </w:r>
      <w:r w:rsidR="0005196C" w:rsidRPr="00CF2E25">
        <w:rPr>
          <w:sz w:val="28"/>
          <w:szCs w:val="28"/>
          <w:lang w:val="uk-UA"/>
        </w:rPr>
        <w:t>42</w:t>
      </w:r>
      <w:r w:rsidR="00E4384E" w:rsidRPr="00CF2E25">
        <w:rPr>
          <w:sz w:val="28"/>
          <w:szCs w:val="28"/>
          <w:lang w:val="uk-UA"/>
        </w:rPr>
        <w:t xml:space="preserve"> дитини</w:t>
      </w:r>
      <w:r w:rsidR="0005196C" w:rsidRPr="00CF2E25">
        <w:rPr>
          <w:sz w:val="28"/>
          <w:szCs w:val="28"/>
          <w:lang w:val="uk-UA"/>
        </w:rPr>
        <w:t xml:space="preserve"> (18,6</w:t>
      </w:r>
      <w:r w:rsidR="008842CA" w:rsidRPr="00CF2E25">
        <w:rPr>
          <w:sz w:val="28"/>
          <w:szCs w:val="28"/>
          <w:lang w:val="uk-UA"/>
        </w:rPr>
        <w:t xml:space="preserve"> %)</w:t>
      </w:r>
      <w:r w:rsidR="00D11366" w:rsidRPr="00CF2E25">
        <w:rPr>
          <w:sz w:val="28"/>
          <w:szCs w:val="28"/>
          <w:lang w:val="uk-UA"/>
        </w:rPr>
        <w:t>,</w:t>
      </w:r>
      <w:r w:rsidRPr="00CF2E25">
        <w:rPr>
          <w:sz w:val="28"/>
          <w:szCs w:val="28"/>
          <w:lang w:val="uk-UA"/>
        </w:rPr>
        <w:t xml:space="preserve"> не </w:t>
      </w:r>
      <w:r w:rsidRPr="00CF2E25">
        <w:rPr>
          <w:sz w:val="28"/>
          <w:szCs w:val="28"/>
          <w:lang w:val="uk-UA"/>
        </w:rPr>
        <w:lastRenderedPageBreak/>
        <w:t xml:space="preserve">продовжують навчання – </w:t>
      </w:r>
      <w:r w:rsidR="0005196C" w:rsidRPr="00CF2E25">
        <w:rPr>
          <w:sz w:val="28"/>
          <w:szCs w:val="28"/>
          <w:lang w:val="uk-UA"/>
        </w:rPr>
        <w:t>3</w:t>
      </w:r>
      <w:r w:rsidR="00A1559F" w:rsidRPr="00CF2E25">
        <w:rPr>
          <w:sz w:val="28"/>
          <w:szCs w:val="28"/>
          <w:lang w:val="uk-UA"/>
        </w:rPr>
        <w:t xml:space="preserve"> особи</w:t>
      </w:r>
      <w:r w:rsidR="0005196C" w:rsidRPr="00CF2E25">
        <w:rPr>
          <w:sz w:val="28"/>
          <w:szCs w:val="28"/>
          <w:lang w:val="uk-UA"/>
        </w:rPr>
        <w:t xml:space="preserve"> (1,4</w:t>
      </w:r>
      <w:r w:rsidR="008842CA" w:rsidRPr="00CF2E25">
        <w:rPr>
          <w:sz w:val="28"/>
          <w:szCs w:val="28"/>
          <w:lang w:val="uk-UA"/>
        </w:rPr>
        <w:t xml:space="preserve"> %)</w:t>
      </w:r>
      <w:r w:rsidR="00A1559F" w:rsidRPr="00CF2E25">
        <w:rPr>
          <w:sz w:val="28"/>
          <w:szCs w:val="28"/>
          <w:lang w:val="uk-UA"/>
        </w:rPr>
        <w:t>, які виїхали за</w:t>
      </w:r>
      <w:r w:rsidR="0005196C" w:rsidRPr="00CF2E25">
        <w:rPr>
          <w:sz w:val="28"/>
          <w:szCs w:val="28"/>
          <w:lang w:val="uk-UA"/>
        </w:rPr>
        <w:t xml:space="preserve"> межі України, 1 особа (0,4 %) в декретній відпустці.</w:t>
      </w:r>
    </w:p>
    <w:p w:rsidR="00605B4B" w:rsidRPr="00CF2E25" w:rsidRDefault="00842518" w:rsidP="00D139C0">
      <w:pPr>
        <w:ind w:firstLine="540"/>
        <w:jc w:val="both"/>
        <w:rPr>
          <w:sz w:val="28"/>
          <w:szCs w:val="28"/>
          <w:lang w:val="uk-UA"/>
        </w:rPr>
      </w:pPr>
      <w:r w:rsidRPr="00CF2E25">
        <w:rPr>
          <w:sz w:val="28"/>
          <w:szCs w:val="28"/>
          <w:lang w:val="uk-UA"/>
        </w:rPr>
        <w:t xml:space="preserve">У </w:t>
      </w:r>
      <w:r w:rsidR="0005196C" w:rsidRPr="00CF2E25">
        <w:rPr>
          <w:sz w:val="28"/>
          <w:szCs w:val="28"/>
          <w:lang w:val="uk-UA"/>
        </w:rPr>
        <w:t>2016-2017</w:t>
      </w:r>
      <w:r w:rsidR="00605B4B" w:rsidRPr="00CF2E25">
        <w:rPr>
          <w:sz w:val="28"/>
          <w:szCs w:val="28"/>
          <w:lang w:val="uk-UA"/>
        </w:rPr>
        <w:t xml:space="preserve"> навчальному році атестати про повну загальну середню освіту отримали </w:t>
      </w:r>
      <w:r w:rsidR="0005196C" w:rsidRPr="00CF2E25">
        <w:rPr>
          <w:sz w:val="28"/>
          <w:szCs w:val="28"/>
          <w:lang w:val="uk-UA"/>
        </w:rPr>
        <w:t>138 (2 особи</w:t>
      </w:r>
      <w:r w:rsidR="00D139C0" w:rsidRPr="00CF2E25">
        <w:rPr>
          <w:sz w:val="28"/>
          <w:szCs w:val="28"/>
          <w:lang w:val="uk-UA"/>
        </w:rPr>
        <w:t xml:space="preserve"> не отримала атестат, тому що не з’явилась на ЗНО</w:t>
      </w:r>
      <w:r w:rsidR="00D42F74">
        <w:rPr>
          <w:sz w:val="28"/>
          <w:szCs w:val="28"/>
          <w:lang w:val="uk-UA"/>
        </w:rPr>
        <w:t xml:space="preserve">, </w:t>
      </w:r>
      <w:proofErr w:type="spellStart"/>
      <w:r w:rsidR="00D42F74">
        <w:rPr>
          <w:sz w:val="28"/>
          <w:szCs w:val="28"/>
          <w:lang w:val="uk-UA"/>
        </w:rPr>
        <w:t>КЗ</w:t>
      </w:r>
      <w:proofErr w:type="spellEnd"/>
      <w:r w:rsidR="00D42F74">
        <w:rPr>
          <w:sz w:val="28"/>
          <w:szCs w:val="28"/>
          <w:lang w:val="uk-UA"/>
        </w:rPr>
        <w:t xml:space="preserve"> «</w:t>
      </w:r>
      <w:proofErr w:type="spellStart"/>
      <w:r w:rsidR="00D42F74">
        <w:rPr>
          <w:sz w:val="28"/>
          <w:szCs w:val="28"/>
          <w:lang w:val="uk-UA"/>
        </w:rPr>
        <w:t>Кальчицька</w:t>
      </w:r>
      <w:proofErr w:type="spellEnd"/>
      <w:r w:rsidR="00D42F74">
        <w:rPr>
          <w:sz w:val="28"/>
          <w:szCs w:val="28"/>
          <w:lang w:val="uk-UA"/>
        </w:rPr>
        <w:t xml:space="preserve"> загальноосвітня школа І-ІІІ ступенів </w:t>
      </w:r>
      <w:proofErr w:type="spellStart"/>
      <w:r w:rsidR="00D42F74">
        <w:rPr>
          <w:sz w:val="28"/>
          <w:szCs w:val="28"/>
          <w:lang w:val="uk-UA"/>
        </w:rPr>
        <w:t>Нікольської</w:t>
      </w:r>
      <w:proofErr w:type="spellEnd"/>
      <w:r w:rsidR="00D42F74">
        <w:rPr>
          <w:sz w:val="28"/>
          <w:szCs w:val="28"/>
          <w:lang w:val="uk-UA"/>
        </w:rPr>
        <w:t xml:space="preserve"> районної ради Донецької області» </w:t>
      </w:r>
      <w:r w:rsidR="00D139C0" w:rsidRPr="00CF2E25">
        <w:rPr>
          <w:sz w:val="28"/>
          <w:szCs w:val="28"/>
          <w:lang w:val="uk-UA"/>
        </w:rPr>
        <w:t>)</w:t>
      </w:r>
      <w:r w:rsidR="00605B4B" w:rsidRPr="00CF2E25">
        <w:rPr>
          <w:sz w:val="28"/>
          <w:szCs w:val="28"/>
          <w:lang w:val="uk-UA"/>
        </w:rPr>
        <w:t xml:space="preserve"> </w:t>
      </w:r>
      <w:r w:rsidR="00D11366" w:rsidRPr="00CF2E25">
        <w:rPr>
          <w:sz w:val="28"/>
          <w:szCs w:val="28"/>
          <w:lang w:val="uk-UA"/>
        </w:rPr>
        <w:t>випускників</w:t>
      </w:r>
      <w:r w:rsidR="00605B4B" w:rsidRPr="00CF2E25">
        <w:rPr>
          <w:sz w:val="28"/>
          <w:szCs w:val="28"/>
          <w:lang w:val="uk-UA"/>
        </w:rPr>
        <w:t xml:space="preserve"> 11-х класів, із них особливого зразка – </w:t>
      </w:r>
      <w:r w:rsidR="00D11366" w:rsidRPr="00CF2E25">
        <w:rPr>
          <w:sz w:val="28"/>
          <w:szCs w:val="28"/>
          <w:lang w:val="uk-UA"/>
        </w:rPr>
        <w:t xml:space="preserve">6 </w:t>
      </w:r>
      <w:r w:rsidR="0005196C" w:rsidRPr="00CF2E25">
        <w:rPr>
          <w:sz w:val="28"/>
          <w:szCs w:val="28"/>
          <w:lang w:val="uk-UA"/>
        </w:rPr>
        <w:t xml:space="preserve">(4,3 </w:t>
      </w:r>
      <w:r w:rsidR="00605B4B" w:rsidRPr="00CF2E25">
        <w:rPr>
          <w:sz w:val="28"/>
          <w:szCs w:val="28"/>
          <w:lang w:val="uk-UA"/>
        </w:rPr>
        <w:t>%),</w:t>
      </w:r>
      <w:r w:rsidR="0005196C" w:rsidRPr="00CF2E25">
        <w:rPr>
          <w:sz w:val="28"/>
          <w:szCs w:val="28"/>
          <w:lang w:val="uk-UA"/>
        </w:rPr>
        <w:t xml:space="preserve"> 6 медалей срібного</w:t>
      </w:r>
      <w:r w:rsidR="00B61BEE" w:rsidRPr="00CF2E25">
        <w:rPr>
          <w:sz w:val="28"/>
          <w:szCs w:val="28"/>
          <w:lang w:val="uk-UA"/>
        </w:rPr>
        <w:t xml:space="preserve"> гатунка</w:t>
      </w:r>
      <w:r w:rsidR="00605B4B" w:rsidRPr="00CF2E25">
        <w:rPr>
          <w:sz w:val="28"/>
          <w:szCs w:val="28"/>
          <w:lang w:val="uk-UA"/>
        </w:rPr>
        <w:t xml:space="preserve">. Із загальної кількості випускників 11-х класів </w:t>
      </w:r>
      <w:proofErr w:type="spellStart"/>
      <w:r w:rsidR="00605B4B" w:rsidRPr="00CF2E25">
        <w:rPr>
          <w:sz w:val="28"/>
          <w:szCs w:val="28"/>
          <w:lang w:val="uk-UA"/>
        </w:rPr>
        <w:t>працевлаштовано</w:t>
      </w:r>
      <w:proofErr w:type="spellEnd"/>
      <w:r w:rsidR="00605B4B" w:rsidRPr="00CF2E25">
        <w:rPr>
          <w:sz w:val="28"/>
          <w:szCs w:val="28"/>
          <w:lang w:val="uk-UA"/>
        </w:rPr>
        <w:t xml:space="preserve"> </w:t>
      </w:r>
      <w:r w:rsidR="0005196C" w:rsidRPr="00CF2E25">
        <w:rPr>
          <w:sz w:val="28"/>
          <w:szCs w:val="28"/>
          <w:lang w:val="uk-UA"/>
        </w:rPr>
        <w:t>138</w:t>
      </w:r>
      <w:r w:rsidR="003D2060" w:rsidRPr="00CF2E25">
        <w:rPr>
          <w:sz w:val="28"/>
          <w:szCs w:val="28"/>
          <w:lang w:val="uk-UA"/>
        </w:rPr>
        <w:t>, що становить 100</w:t>
      </w:r>
      <w:r w:rsidR="00D11366" w:rsidRPr="00CF2E25">
        <w:rPr>
          <w:sz w:val="28"/>
          <w:szCs w:val="28"/>
          <w:lang w:val="uk-UA"/>
        </w:rPr>
        <w:t xml:space="preserve"> </w:t>
      </w:r>
      <w:r w:rsidR="00605B4B" w:rsidRPr="00CF2E25">
        <w:rPr>
          <w:sz w:val="28"/>
          <w:szCs w:val="28"/>
          <w:lang w:val="uk-UA"/>
        </w:rPr>
        <w:t xml:space="preserve">%. </w:t>
      </w:r>
      <w:r w:rsidR="00B61BEE" w:rsidRPr="00CF2E25">
        <w:rPr>
          <w:sz w:val="28"/>
          <w:szCs w:val="28"/>
          <w:lang w:val="uk-UA"/>
        </w:rPr>
        <w:t>П</w:t>
      </w:r>
      <w:r w:rsidR="003D2060" w:rsidRPr="00CF2E25">
        <w:rPr>
          <w:sz w:val="28"/>
          <w:szCs w:val="28"/>
          <w:lang w:val="uk-UA"/>
        </w:rPr>
        <w:t xml:space="preserve">родовжують навчання </w:t>
      </w:r>
      <w:r w:rsidR="00D139C0" w:rsidRPr="00CF2E25">
        <w:rPr>
          <w:sz w:val="28"/>
          <w:szCs w:val="28"/>
          <w:lang w:val="uk-UA"/>
        </w:rPr>
        <w:t>у вищих навчальних закладах І-І</w:t>
      </w:r>
      <w:r w:rsidR="00D139C0" w:rsidRPr="00CF2E25">
        <w:rPr>
          <w:sz w:val="28"/>
          <w:szCs w:val="28"/>
          <w:lang w:val="en-US"/>
        </w:rPr>
        <w:t>V</w:t>
      </w:r>
      <w:r w:rsidR="003D2060" w:rsidRPr="00CF2E25">
        <w:rPr>
          <w:sz w:val="28"/>
          <w:szCs w:val="28"/>
          <w:lang w:val="uk-UA"/>
        </w:rPr>
        <w:t xml:space="preserve"> рівня акреди</w:t>
      </w:r>
      <w:r w:rsidR="00B61BEE" w:rsidRPr="00CF2E25">
        <w:rPr>
          <w:sz w:val="28"/>
          <w:szCs w:val="28"/>
          <w:lang w:val="uk-UA"/>
        </w:rPr>
        <w:t>тації – 84 учня (60,8</w:t>
      </w:r>
      <w:r w:rsidR="003D2060" w:rsidRPr="00CF2E25">
        <w:rPr>
          <w:sz w:val="28"/>
          <w:szCs w:val="28"/>
          <w:lang w:val="uk-UA"/>
        </w:rPr>
        <w:t xml:space="preserve"> </w:t>
      </w:r>
      <w:r w:rsidR="00605B4B" w:rsidRPr="00CF2E25">
        <w:rPr>
          <w:sz w:val="28"/>
          <w:szCs w:val="28"/>
          <w:lang w:val="uk-UA"/>
        </w:rPr>
        <w:t>%)</w:t>
      </w:r>
      <w:r w:rsidR="003D2060" w:rsidRPr="00CF2E25">
        <w:rPr>
          <w:sz w:val="28"/>
          <w:szCs w:val="28"/>
          <w:lang w:val="uk-UA"/>
        </w:rPr>
        <w:t xml:space="preserve"> з них вищі навчальні заклади міста Маріуполя – 26 </w:t>
      </w:r>
      <w:r w:rsidR="00B61BEE" w:rsidRPr="00CF2E25">
        <w:rPr>
          <w:sz w:val="28"/>
          <w:szCs w:val="28"/>
          <w:lang w:val="uk-UA"/>
        </w:rPr>
        <w:t>(18,8</w:t>
      </w:r>
      <w:r w:rsidR="003D2060" w:rsidRPr="00CF2E25">
        <w:rPr>
          <w:sz w:val="28"/>
          <w:szCs w:val="28"/>
          <w:lang w:val="uk-UA"/>
        </w:rPr>
        <w:t xml:space="preserve"> %)</w:t>
      </w:r>
      <w:r w:rsidR="00605B4B" w:rsidRPr="00CF2E25">
        <w:rPr>
          <w:sz w:val="28"/>
          <w:szCs w:val="28"/>
          <w:lang w:val="uk-UA"/>
        </w:rPr>
        <w:t>,</w:t>
      </w:r>
      <w:r w:rsidR="00D139C0" w:rsidRPr="00CF2E25">
        <w:rPr>
          <w:sz w:val="28"/>
          <w:szCs w:val="28"/>
          <w:lang w:val="uk-UA"/>
        </w:rPr>
        <w:t xml:space="preserve"> </w:t>
      </w:r>
      <w:r w:rsidR="003D2060" w:rsidRPr="00CF2E25">
        <w:rPr>
          <w:sz w:val="28"/>
          <w:szCs w:val="28"/>
          <w:lang w:val="uk-UA"/>
        </w:rPr>
        <w:t>із них на бюджетній основі – 2</w:t>
      </w:r>
      <w:r w:rsidR="00B61BEE" w:rsidRPr="00CF2E25">
        <w:rPr>
          <w:sz w:val="28"/>
          <w:szCs w:val="28"/>
          <w:lang w:val="uk-UA"/>
        </w:rPr>
        <w:t>4 особи (17,3</w:t>
      </w:r>
      <w:r w:rsidR="003D2060" w:rsidRPr="00CF2E25">
        <w:rPr>
          <w:sz w:val="28"/>
          <w:szCs w:val="28"/>
          <w:lang w:val="uk-UA"/>
        </w:rPr>
        <w:t xml:space="preserve"> %), за контрактом – 60</w:t>
      </w:r>
      <w:r w:rsidR="00B61BEE" w:rsidRPr="00CF2E25">
        <w:rPr>
          <w:sz w:val="28"/>
          <w:szCs w:val="28"/>
          <w:lang w:val="uk-UA"/>
        </w:rPr>
        <w:t xml:space="preserve"> осіб (43,5</w:t>
      </w:r>
      <w:r w:rsidR="00D139C0" w:rsidRPr="00CF2E25">
        <w:rPr>
          <w:sz w:val="28"/>
          <w:szCs w:val="28"/>
          <w:lang w:val="uk-UA"/>
        </w:rPr>
        <w:t xml:space="preserve"> </w:t>
      </w:r>
      <w:r w:rsidR="00605B4B" w:rsidRPr="00CF2E25">
        <w:rPr>
          <w:sz w:val="28"/>
          <w:szCs w:val="28"/>
          <w:lang w:val="uk-UA"/>
        </w:rPr>
        <w:t xml:space="preserve">%). </w:t>
      </w:r>
      <w:r w:rsidR="003D2060" w:rsidRPr="00CF2E25">
        <w:rPr>
          <w:sz w:val="28"/>
          <w:szCs w:val="28"/>
          <w:lang w:val="uk-UA"/>
        </w:rPr>
        <w:t>У професійно-технічних навчальних закладах</w:t>
      </w:r>
      <w:r w:rsidR="00B61BEE" w:rsidRPr="00CF2E25">
        <w:rPr>
          <w:sz w:val="28"/>
          <w:szCs w:val="28"/>
          <w:lang w:val="uk-UA"/>
        </w:rPr>
        <w:t xml:space="preserve"> </w:t>
      </w:r>
      <w:r w:rsidR="003D2060" w:rsidRPr="00CF2E25">
        <w:rPr>
          <w:sz w:val="28"/>
          <w:szCs w:val="28"/>
          <w:lang w:val="uk-UA"/>
        </w:rPr>
        <w:t>- 37 осіб</w:t>
      </w:r>
      <w:r w:rsidR="00B61BEE" w:rsidRPr="00CF2E25">
        <w:rPr>
          <w:sz w:val="28"/>
          <w:szCs w:val="28"/>
          <w:lang w:val="uk-UA"/>
        </w:rPr>
        <w:t xml:space="preserve"> </w:t>
      </w:r>
      <w:r w:rsidR="003D2060" w:rsidRPr="00CF2E25">
        <w:rPr>
          <w:sz w:val="28"/>
          <w:szCs w:val="28"/>
          <w:lang w:val="uk-UA"/>
        </w:rPr>
        <w:t>(</w:t>
      </w:r>
      <w:r w:rsidR="00B61BEE" w:rsidRPr="00CF2E25">
        <w:rPr>
          <w:sz w:val="28"/>
          <w:szCs w:val="28"/>
          <w:lang w:val="uk-UA"/>
        </w:rPr>
        <w:t>26,8 %), з них у місті Маріуполь</w:t>
      </w:r>
      <w:r w:rsidR="003D2060" w:rsidRPr="00CF2E25">
        <w:rPr>
          <w:sz w:val="28"/>
          <w:szCs w:val="28"/>
          <w:lang w:val="uk-UA"/>
        </w:rPr>
        <w:t xml:space="preserve"> – 13</w:t>
      </w:r>
      <w:r w:rsidR="00B61BEE" w:rsidRPr="00CF2E25">
        <w:rPr>
          <w:sz w:val="28"/>
          <w:szCs w:val="28"/>
          <w:lang w:val="uk-UA"/>
        </w:rPr>
        <w:t xml:space="preserve"> випускників</w:t>
      </w:r>
      <w:r w:rsidR="003D2060" w:rsidRPr="00CF2E25">
        <w:rPr>
          <w:sz w:val="28"/>
          <w:szCs w:val="28"/>
          <w:lang w:val="uk-UA"/>
        </w:rPr>
        <w:t xml:space="preserve"> (</w:t>
      </w:r>
      <w:r w:rsidR="00B61BEE" w:rsidRPr="00CF2E25">
        <w:rPr>
          <w:sz w:val="28"/>
          <w:szCs w:val="28"/>
          <w:lang w:val="uk-UA"/>
        </w:rPr>
        <w:t>9,4 %</w:t>
      </w:r>
      <w:r w:rsidR="003D2060" w:rsidRPr="00CF2E25">
        <w:rPr>
          <w:sz w:val="28"/>
          <w:szCs w:val="28"/>
          <w:lang w:val="uk-UA"/>
        </w:rPr>
        <w:t>),</w:t>
      </w:r>
      <w:r w:rsidR="00B61BEE" w:rsidRPr="00CF2E25">
        <w:rPr>
          <w:sz w:val="28"/>
          <w:szCs w:val="28"/>
          <w:lang w:val="uk-UA"/>
        </w:rPr>
        <w:t xml:space="preserve"> </w:t>
      </w:r>
      <w:r w:rsidR="003D2060" w:rsidRPr="00CF2E25">
        <w:rPr>
          <w:sz w:val="28"/>
          <w:szCs w:val="28"/>
          <w:lang w:val="uk-UA"/>
        </w:rPr>
        <w:t>у вищих навчальних закладах І-ІІ рівня акредитації – 17</w:t>
      </w:r>
      <w:r w:rsidR="00B61BEE" w:rsidRPr="00CF2E25">
        <w:rPr>
          <w:sz w:val="28"/>
          <w:szCs w:val="28"/>
          <w:lang w:val="uk-UA"/>
        </w:rPr>
        <w:t xml:space="preserve"> осіб (12,3</w:t>
      </w:r>
      <w:r w:rsidR="003D2060" w:rsidRPr="00CF2E25">
        <w:rPr>
          <w:sz w:val="28"/>
          <w:szCs w:val="28"/>
          <w:lang w:val="uk-UA"/>
        </w:rPr>
        <w:t xml:space="preserve"> %), з них у місті Ма</w:t>
      </w:r>
      <w:r w:rsidR="00B61BEE" w:rsidRPr="00CF2E25">
        <w:rPr>
          <w:sz w:val="28"/>
          <w:szCs w:val="28"/>
          <w:lang w:val="uk-UA"/>
        </w:rPr>
        <w:t xml:space="preserve">ріуполь </w:t>
      </w:r>
      <w:r w:rsidR="003D2060" w:rsidRPr="00CF2E25">
        <w:rPr>
          <w:sz w:val="28"/>
          <w:szCs w:val="28"/>
          <w:lang w:val="uk-UA"/>
        </w:rPr>
        <w:t>-10</w:t>
      </w:r>
      <w:r w:rsidR="00B61BEE" w:rsidRPr="00CF2E25">
        <w:rPr>
          <w:sz w:val="28"/>
          <w:szCs w:val="28"/>
          <w:lang w:val="uk-UA"/>
        </w:rPr>
        <w:t xml:space="preserve"> випускників (7,</w:t>
      </w:r>
      <w:r w:rsidR="00E4384E" w:rsidRPr="00CF2E25">
        <w:rPr>
          <w:sz w:val="28"/>
          <w:szCs w:val="28"/>
          <w:lang w:val="uk-UA"/>
        </w:rPr>
        <w:t xml:space="preserve"> </w:t>
      </w:r>
      <w:r w:rsidR="00B61BEE" w:rsidRPr="00CF2E25">
        <w:rPr>
          <w:sz w:val="28"/>
          <w:szCs w:val="28"/>
          <w:lang w:val="uk-UA"/>
        </w:rPr>
        <w:t>2 %)</w:t>
      </w:r>
      <w:r w:rsidR="003D2060" w:rsidRPr="00CF2E25">
        <w:rPr>
          <w:sz w:val="28"/>
          <w:szCs w:val="28"/>
          <w:lang w:val="uk-UA"/>
        </w:rPr>
        <w:t>.</w:t>
      </w:r>
    </w:p>
    <w:p w:rsidR="00D139C0" w:rsidRPr="00CF2E25" w:rsidRDefault="00B61BEE" w:rsidP="00B61BEE">
      <w:pPr>
        <w:jc w:val="both"/>
        <w:rPr>
          <w:sz w:val="28"/>
          <w:szCs w:val="28"/>
          <w:lang w:val="uk-UA"/>
        </w:rPr>
      </w:pPr>
      <w:r w:rsidRPr="00CF2E25">
        <w:rPr>
          <w:sz w:val="28"/>
          <w:szCs w:val="28"/>
          <w:lang w:val="uk-UA"/>
        </w:rPr>
        <w:t xml:space="preserve">         Аналіз вступної кампанії 2017</w:t>
      </w:r>
      <w:r w:rsidR="00605B4B" w:rsidRPr="00CF2E25">
        <w:rPr>
          <w:sz w:val="28"/>
          <w:szCs w:val="28"/>
          <w:lang w:val="uk-UA"/>
        </w:rPr>
        <w:t xml:space="preserve"> року свідчить про збільшення відсотка вступу випускників 11-х класів до </w:t>
      </w:r>
      <w:r w:rsidRPr="00CF2E25">
        <w:rPr>
          <w:sz w:val="28"/>
          <w:szCs w:val="28"/>
          <w:lang w:val="uk-UA"/>
        </w:rPr>
        <w:t>вищих навчальних закладів І</w:t>
      </w:r>
      <w:r w:rsidR="00842518" w:rsidRPr="00CF2E25">
        <w:rPr>
          <w:sz w:val="28"/>
          <w:szCs w:val="28"/>
          <w:lang w:val="uk-UA"/>
        </w:rPr>
        <w:t>-І</w:t>
      </w:r>
      <w:r w:rsidR="00842518" w:rsidRPr="00CF2E25">
        <w:rPr>
          <w:sz w:val="28"/>
          <w:szCs w:val="28"/>
          <w:lang w:val="en-US"/>
        </w:rPr>
        <w:t>V</w:t>
      </w:r>
      <w:r w:rsidR="00842518" w:rsidRPr="00CF2E25">
        <w:rPr>
          <w:sz w:val="28"/>
          <w:szCs w:val="28"/>
          <w:lang w:val="uk-UA"/>
        </w:rPr>
        <w:t xml:space="preserve"> </w:t>
      </w:r>
      <w:r w:rsidR="00605B4B" w:rsidRPr="00CF2E25">
        <w:rPr>
          <w:sz w:val="28"/>
          <w:szCs w:val="28"/>
          <w:lang w:val="uk-UA"/>
        </w:rPr>
        <w:t xml:space="preserve">рівня </w:t>
      </w:r>
      <w:r w:rsidRPr="00CF2E25">
        <w:rPr>
          <w:sz w:val="28"/>
          <w:szCs w:val="28"/>
          <w:lang w:val="uk-UA"/>
        </w:rPr>
        <w:t xml:space="preserve">акредитації на державну основу </w:t>
      </w:r>
      <w:r w:rsidR="00605B4B" w:rsidRPr="00CF2E25">
        <w:rPr>
          <w:sz w:val="28"/>
          <w:szCs w:val="28"/>
          <w:lang w:val="uk-UA"/>
        </w:rPr>
        <w:t>у порівнянні з вступн</w:t>
      </w:r>
      <w:r w:rsidR="00842518" w:rsidRPr="00CF2E25">
        <w:rPr>
          <w:sz w:val="28"/>
          <w:szCs w:val="28"/>
          <w:lang w:val="uk-UA"/>
        </w:rPr>
        <w:t>ою кампанією                201</w:t>
      </w:r>
      <w:r w:rsidR="0053796E" w:rsidRPr="00CF2E25">
        <w:rPr>
          <w:sz w:val="28"/>
          <w:szCs w:val="28"/>
          <w:lang w:val="uk-UA"/>
        </w:rPr>
        <w:t>6 року на 2 %</w:t>
      </w:r>
      <w:r w:rsidR="00D139C0" w:rsidRPr="00CF2E25">
        <w:rPr>
          <w:sz w:val="28"/>
          <w:szCs w:val="28"/>
          <w:lang w:val="uk-UA"/>
        </w:rPr>
        <w:t>.</w:t>
      </w:r>
    </w:p>
    <w:p w:rsidR="00605B4B" w:rsidRPr="00CF2E25" w:rsidRDefault="0053796E" w:rsidP="00605B4B">
      <w:pPr>
        <w:ind w:firstLine="540"/>
        <w:jc w:val="both"/>
        <w:rPr>
          <w:sz w:val="28"/>
          <w:szCs w:val="28"/>
          <w:lang w:val="uk-UA"/>
        </w:rPr>
      </w:pPr>
      <w:r w:rsidRPr="00CF2E25">
        <w:rPr>
          <w:sz w:val="28"/>
          <w:szCs w:val="28"/>
          <w:lang w:val="uk-UA"/>
        </w:rPr>
        <w:t>Протягом 2015-2017</w:t>
      </w:r>
      <w:r w:rsidR="00605B4B" w:rsidRPr="00CF2E25">
        <w:rPr>
          <w:sz w:val="28"/>
          <w:szCs w:val="28"/>
          <w:lang w:val="uk-UA"/>
        </w:rPr>
        <w:t xml:space="preserve"> років </w:t>
      </w:r>
      <w:r w:rsidRPr="00CF2E25">
        <w:rPr>
          <w:sz w:val="28"/>
          <w:szCs w:val="28"/>
          <w:lang w:val="uk-UA"/>
        </w:rPr>
        <w:t>зареєстровано 1 факт відмови у здобутті випускниками</w:t>
      </w:r>
      <w:r w:rsidR="00605B4B" w:rsidRPr="00CF2E25">
        <w:rPr>
          <w:sz w:val="28"/>
          <w:szCs w:val="28"/>
          <w:lang w:val="uk-UA"/>
        </w:rPr>
        <w:t xml:space="preserve"> 9-х класів повної загально</w:t>
      </w:r>
      <w:r w:rsidRPr="00CF2E25">
        <w:rPr>
          <w:sz w:val="28"/>
          <w:szCs w:val="28"/>
          <w:lang w:val="uk-UA"/>
        </w:rPr>
        <w:t>ї середньої освіти</w:t>
      </w:r>
      <w:r w:rsidR="00605B4B" w:rsidRPr="00CF2E25">
        <w:rPr>
          <w:sz w:val="28"/>
          <w:szCs w:val="28"/>
          <w:lang w:val="uk-UA"/>
        </w:rPr>
        <w:t xml:space="preserve">. </w:t>
      </w:r>
    </w:p>
    <w:p w:rsidR="0027704C" w:rsidRDefault="0027704C" w:rsidP="00605B4B">
      <w:pPr>
        <w:ind w:firstLine="540"/>
        <w:jc w:val="both"/>
        <w:rPr>
          <w:sz w:val="28"/>
          <w:szCs w:val="28"/>
          <w:lang w:val="uk-UA"/>
        </w:rPr>
      </w:pPr>
      <w:r w:rsidRPr="00CF2E25">
        <w:rPr>
          <w:sz w:val="28"/>
          <w:szCs w:val="28"/>
          <w:lang w:val="uk-UA"/>
        </w:rPr>
        <w:t>Всі довідки та списки дітей, які підтверджують навчання учнів додаються.</w:t>
      </w:r>
    </w:p>
    <w:p w:rsidR="00D4650A" w:rsidRDefault="00D4650A" w:rsidP="00605B4B">
      <w:pPr>
        <w:ind w:firstLine="540"/>
        <w:jc w:val="both"/>
        <w:rPr>
          <w:sz w:val="28"/>
          <w:szCs w:val="28"/>
          <w:lang w:val="uk-UA"/>
        </w:rPr>
      </w:pPr>
    </w:p>
    <w:p w:rsidR="00D4650A" w:rsidRPr="00CF2E25" w:rsidRDefault="00D4650A" w:rsidP="00605B4B">
      <w:pPr>
        <w:ind w:firstLine="540"/>
        <w:jc w:val="both"/>
        <w:rPr>
          <w:sz w:val="28"/>
          <w:szCs w:val="28"/>
          <w:lang w:val="uk-UA"/>
        </w:rPr>
      </w:pPr>
      <w:r>
        <w:rPr>
          <w:sz w:val="28"/>
          <w:szCs w:val="28"/>
          <w:lang w:val="uk-UA"/>
        </w:rPr>
        <w:t>Рекомендації:</w:t>
      </w:r>
    </w:p>
    <w:p w:rsidR="00605B4B" w:rsidRPr="00CF2E25" w:rsidRDefault="00D4650A" w:rsidP="00D4650A">
      <w:pPr>
        <w:jc w:val="both"/>
        <w:rPr>
          <w:sz w:val="28"/>
          <w:szCs w:val="28"/>
          <w:lang w:val="uk-UA"/>
        </w:rPr>
      </w:pPr>
      <w:r>
        <w:rPr>
          <w:sz w:val="28"/>
          <w:szCs w:val="28"/>
          <w:lang w:val="uk-UA"/>
        </w:rPr>
        <w:t xml:space="preserve">        Керівникам закладів загальної середньої освіти дотримуватися </w:t>
      </w:r>
      <w:r w:rsidRPr="00CF2E25">
        <w:rPr>
          <w:sz w:val="28"/>
          <w:szCs w:val="28"/>
          <w:lang w:val="uk-UA"/>
        </w:rPr>
        <w:t>Постанови Кабінету Міністрів України від 13.09.2017 року №  684 «Порядок ведення обліку дітей шкільного віку та учнів».</w:t>
      </w:r>
    </w:p>
    <w:p w:rsidR="00605B4B" w:rsidRPr="00CF2E25" w:rsidRDefault="00605B4B" w:rsidP="001B1015">
      <w:pPr>
        <w:ind w:firstLine="540"/>
        <w:jc w:val="both"/>
        <w:rPr>
          <w:sz w:val="28"/>
          <w:szCs w:val="28"/>
          <w:lang w:val="uk-UA"/>
        </w:rPr>
      </w:pPr>
    </w:p>
    <w:p w:rsidR="00D139C0" w:rsidRPr="00CF2E25" w:rsidRDefault="00D139C0" w:rsidP="00605B4B">
      <w:pPr>
        <w:jc w:val="both"/>
        <w:rPr>
          <w:sz w:val="28"/>
          <w:szCs w:val="28"/>
          <w:lang w:val="uk-UA"/>
        </w:rPr>
      </w:pPr>
    </w:p>
    <w:p w:rsidR="00D139C0" w:rsidRPr="00CF2E25" w:rsidRDefault="00D139C0" w:rsidP="00605B4B">
      <w:pPr>
        <w:jc w:val="both"/>
        <w:rPr>
          <w:sz w:val="28"/>
          <w:szCs w:val="28"/>
          <w:lang w:val="uk-UA"/>
        </w:rPr>
      </w:pPr>
    </w:p>
    <w:p w:rsidR="00605B4B" w:rsidRPr="00CF2E25" w:rsidRDefault="0053796E" w:rsidP="00605B4B">
      <w:pPr>
        <w:jc w:val="both"/>
        <w:rPr>
          <w:sz w:val="28"/>
          <w:szCs w:val="28"/>
          <w:lang w:val="uk-UA"/>
        </w:rPr>
      </w:pPr>
      <w:r w:rsidRPr="00CF2E25">
        <w:rPr>
          <w:sz w:val="28"/>
          <w:szCs w:val="28"/>
          <w:lang w:val="uk-UA"/>
        </w:rPr>
        <w:t>Завідувач сектору</w:t>
      </w:r>
      <w:r w:rsidR="00605B4B" w:rsidRPr="00CF2E25">
        <w:rPr>
          <w:sz w:val="28"/>
          <w:szCs w:val="28"/>
          <w:lang w:val="uk-UA"/>
        </w:rPr>
        <w:t xml:space="preserve">                                                </w:t>
      </w:r>
      <w:r w:rsidR="009C6959" w:rsidRPr="00CF2E25">
        <w:rPr>
          <w:sz w:val="28"/>
          <w:szCs w:val="28"/>
          <w:lang w:val="uk-UA"/>
        </w:rPr>
        <w:t xml:space="preserve">                 </w:t>
      </w:r>
      <w:r w:rsidR="00D139C0" w:rsidRPr="00CF2E25">
        <w:rPr>
          <w:sz w:val="28"/>
          <w:szCs w:val="28"/>
          <w:lang w:val="uk-UA"/>
        </w:rPr>
        <w:t xml:space="preserve">        </w:t>
      </w:r>
      <w:r w:rsidR="00F104F4" w:rsidRPr="00CF2E25">
        <w:rPr>
          <w:sz w:val="28"/>
          <w:szCs w:val="28"/>
          <w:lang w:val="uk-UA"/>
        </w:rPr>
        <w:t xml:space="preserve">   </w:t>
      </w:r>
      <w:r w:rsidR="00E4384E" w:rsidRPr="00CF2E25">
        <w:rPr>
          <w:sz w:val="28"/>
          <w:szCs w:val="28"/>
          <w:lang w:val="uk-UA"/>
        </w:rPr>
        <w:t xml:space="preserve">    </w:t>
      </w:r>
      <w:r w:rsidR="009C6959" w:rsidRPr="00CF2E25">
        <w:rPr>
          <w:sz w:val="28"/>
          <w:szCs w:val="28"/>
          <w:lang w:val="uk-UA"/>
        </w:rPr>
        <w:t>В.О. Токарєв</w:t>
      </w:r>
    </w:p>
    <w:p w:rsidR="00605B4B" w:rsidRPr="00CF2E25" w:rsidRDefault="00605B4B" w:rsidP="001B1015">
      <w:pPr>
        <w:ind w:firstLine="540"/>
        <w:jc w:val="both"/>
        <w:rPr>
          <w:sz w:val="28"/>
          <w:szCs w:val="28"/>
          <w:lang w:val="uk-UA"/>
        </w:rPr>
      </w:pPr>
    </w:p>
    <w:p w:rsidR="00605B4B" w:rsidRPr="00CF2E25" w:rsidRDefault="00605B4B" w:rsidP="001B1015">
      <w:pPr>
        <w:ind w:firstLine="540"/>
        <w:jc w:val="both"/>
        <w:rPr>
          <w:sz w:val="28"/>
          <w:szCs w:val="28"/>
          <w:lang w:val="uk-UA"/>
        </w:rPr>
      </w:pPr>
    </w:p>
    <w:p w:rsidR="00605B4B" w:rsidRPr="00CF2E25" w:rsidRDefault="00605B4B" w:rsidP="001B1015">
      <w:pPr>
        <w:ind w:firstLine="540"/>
        <w:jc w:val="both"/>
        <w:rPr>
          <w:sz w:val="28"/>
          <w:szCs w:val="28"/>
          <w:lang w:val="uk-UA"/>
        </w:rPr>
      </w:pPr>
    </w:p>
    <w:p w:rsidR="00605B4B" w:rsidRPr="00CF2E25" w:rsidRDefault="00605B4B" w:rsidP="001B1015">
      <w:pPr>
        <w:ind w:firstLine="540"/>
        <w:jc w:val="both"/>
        <w:rPr>
          <w:sz w:val="28"/>
          <w:szCs w:val="28"/>
          <w:lang w:val="uk-UA"/>
        </w:rPr>
      </w:pPr>
    </w:p>
    <w:p w:rsidR="00605B4B" w:rsidRPr="00CF2E25" w:rsidRDefault="00605B4B" w:rsidP="001B1015">
      <w:pPr>
        <w:ind w:firstLine="540"/>
        <w:jc w:val="both"/>
        <w:rPr>
          <w:sz w:val="28"/>
          <w:szCs w:val="28"/>
          <w:lang w:val="uk-UA"/>
        </w:rPr>
      </w:pPr>
    </w:p>
    <w:sectPr w:rsidR="00605B4B" w:rsidRPr="00CF2E25" w:rsidSect="00297D5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72F98"/>
    <w:multiLevelType w:val="multilevel"/>
    <w:tmpl w:val="0F3E05E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
    <w:nsid w:val="21EA3366"/>
    <w:multiLevelType w:val="hybridMultilevel"/>
    <w:tmpl w:val="4C9671C6"/>
    <w:lvl w:ilvl="0" w:tplc="25DCBB3A">
      <w:start w:val="1"/>
      <w:numFmt w:val="decimal"/>
      <w:lvlText w:val="%1."/>
      <w:lvlJc w:val="left"/>
      <w:pPr>
        <w:tabs>
          <w:tab w:val="num" w:pos="720"/>
        </w:tabs>
        <w:ind w:left="720" w:hanging="360"/>
      </w:pPr>
    </w:lvl>
    <w:lvl w:ilvl="1" w:tplc="4E7A12D2">
      <w:start w:val="1"/>
      <w:numFmt w:val="lowerLetter"/>
      <w:lvlText w:val="%2."/>
      <w:lvlJc w:val="left"/>
      <w:pPr>
        <w:tabs>
          <w:tab w:val="num" w:pos="720"/>
        </w:tabs>
        <w:ind w:left="720" w:hanging="360"/>
      </w:pPr>
    </w:lvl>
    <w:lvl w:ilvl="2" w:tplc="83BE8AA4">
      <w:numFmt w:val="none"/>
      <w:lvlText w:val=""/>
      <w:lvlJc w:val="left"/>
      <w:pPr>
        <w:tabs>
          <w:tab w:val="num" w:pos="360"/>
        </w:tabs>
      </w:pPr>
    </w:lvl>
    <w:lvl w:ilvl="3" w:tplc="3638950C">
      <w:numFmt w:val="none"/>
      <w:lvlText w:val=""/>
      <w:lvlJc w:val="left"/>
      <w:pPr>
        <w:tabs>
          <w:tab w:val="num" w:pos="360"/>
        </w:tabs>
      </w:pPr>
    </w:lvl>
    <w:lvl w:ilvl="4" w:tplc="57E20C1C">
      <w:numFmt w:val="none"/>
      <w:lvlText w:val=""/>
      <w:lvlJc w:val="left"/>
      <w:pPr>
        <w:tabs>
          <w:tab w:val="num" w:pos="360"/>
        </w:tabs>
      </w:pPr>
    </w:lvl>
    <w:lvl w:ilvl="5" w:tplc="FB72F422">
      <w:numFmt w:val="none"/>
      <w:lvlText w:val=""/>
      <w:lvlJc w:val="left"/>
      <w:pPr>
        <w:tabs>
          <w:tab w:val="num" w:pos="360"/>
        </w:tabs>
      </w:pPr>
    </w:lvl>
    <w:lvl w:ilvl="6" w:tplc="541E53A0">
      <w:numFmt w:val="none"/>
      <w:lvlText w:val=""/>
      <w:lvlJc w:val="left"/>
      <w:pPr>
        <w:tabs>
          <w:tab w:val="num" w:pos="360"/>
        </w:tabs>
      </w:pPr>
    </w:lvl>
    <w:lvl w:ilvl="7" w:tplc="71D220DA">
      <w:numFmt w:val="none"/>
      <w:lvlText w:val=""/>
      <w:lvlJc w:val="left"/>
      <w:pPr>
        <w:tabs>
          <w:tab w:val="num" w:pos="360"/>
        </w:tabs>
      </w:pPr>
    </w:lvl>
    <w:lvl w:ilvl="8" w:tplc="8E2236C2">
      <w:numFmt w:val="none"/>
      <w:lvlText w:val=""/>
      <w:lvlJc w:val="left"/>
      <w:pPr>
        <w:tabs>
          <w:tab w:val="num" w:pos="360"/>
        </w:tabs>
      </w:pPr>
    </w:lvl>
  </w:abstractNum>
  <w:abstractNum w:abstractNumId="2">
    <w:nsid w:val="6CBB1328"/>
    <w:multiLevelType w:val="hybridMultilevel"/>
    <w:tmpl w:val="66647F54"/>
    <w:lvl w:ilvl="0" w:tplc="B10A6BEC">
      <w:start w:val="1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90478F"/>
    <w:rsid w:val="00006012"/>
    <w:rsid w:val="0005196C"/>
    <w:rsid w:val="00054D6B"/>
    <w:rsid w:val="00061D1A"/>
    <w:rsid w:val="00063F92"/>
    <w:rsid w:val="00073032"/>
    <w:rsid w:val="00081390"/>
    <w:rsid w:val="000F6494"/>
    <w:rsid w:val="00101994"/>
    <w:rsid w:val="00121961"/>
    <w:rsid w:val="001511AD"/>
    <w:rsid w:val="001526B8"/>
    <w:rsid w:val="001A598A"/>
    <w:rsid w:val="001B1015"/>
    <w:rsid w:val="00222196"/>
    <w:rsid w:val="002767E0"/>
    <w:rsid w:val="0027704C"/>
    <w:rsid w:val="00284A88"/>
    <w:rsid w:val="00286C63"/>
    <w:rsid w:val="002D5558"/>
    <w:rsid w:val="002F3CD0"/>
    <w:rsid w:val="00315BBF"/>
    <w:rsid w:val="00347154"/>
    <w:rsid w:val="00366D35"/>
    <w:rsid w:val="003977D3"/>
    <w:rsid w:val="003D0DB4"/>
    <w:rsid w:val="003D2060"/>
    <w:rsid w:val="004238D0"/>
    <w:rsid w:val="0048679D"/>
    <w:rsid w:val="00532FC4"/>
    <w:rsid w:val="0053796E"/>
    <w:rsid w:val="0059075A"/>
    <w:rsid w:val="005913AE"/>
    <w:rsid w:val="005A11BA"/>
    <w:rsid w:val="00604A0B"/>
    <w:rsid w:val="00605B4B"/>
    <w:rsid w:val="006071B3"/>
    <w:rsid w:val="006850DA"/>
    <w:rsid w:val="007229E7"/>
    <w:rsid w:val="00815871"/>
    <w:rsid w:val="008270D9"/>
    <w:rsid w:val="00842518"/>
    <w:rsid w:val="0084737D"/>
    <w:rsid w:val="008842CA"/>
    <w:rsid w:val="008A663C"/>
    <w:rsid w:val="008E1418"/>
    <w:rsid w:val="0090478F"/>
    <w:rsid w:val="00997BFF"/>
    <w:rsid w:val="009A3A16"/>
    <w:rsid w:val="009C6959"/>
    <w:rsid w:val="00A1559F"/>
    <w:rsid w:val="00A67220"/>
    <w:rsid w:val="00AA07B9"/>
    <w:rsid w:val="00AC36AB"/>
    <w:rsid w:val="00AD4748"/>
    <w:rsid w:val="00B14E2F"/>
    <w:rsid w:val="00B252F6"/>
    <w:rsid w:val="00B323BD"/>
    <w:rsid w:val="00B418A7"/>
    <w:rsid w:val="00B47658"/>
    <w:rsid w:val="00B61BEE"/>
    <w:rsid w:val="00B656E2"/>
    <w:rsid w:val="00C81093"/>
    <w:rsid w:val="00CA5F6A"/>
    <w:rsid w:val="00CB2523"/>
    <w:rsid w:val="00CF2E25"/>
    <w:rsid w:val="00D11366"/>
    <w:rsid w:val="00D139C0"/>
    <w:rsid w:val="00D42F74"/>
    <w:rsid w:val="00D4650A"/>
    <w:rsid w:val="00D74663"/>
    <w:rsid w:val="00D8027C"/>
    <w:rsid w:val="00D83D74"/>
    <w:rsid w:val="00DF0D23"/>
    <w:rsid w:val="00E34183"/>
    <w:rsid w:val="00E4384E"/>
    <w:rsid w:val="00E97A3C"/>
    <w:rsid w:val="00F104F4"/>
    <w:rsid w:val="00FF03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1</Pages>
  <Words>1612</Words>
  <Characters>9195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Pugach</cp:lastModifiedBy>
  <cp:revision>11</cp:revision>
  <cp:lastPrinted>2017-10-24T13:20:00Z</cp:lastPrinted>
  <dcterms:created xsi:type="dcterms:W3CDTF">2014-10-01T06:11:00Z</dcterms:created>
  <dcterms:modified xsi:type="dcterms:W3CDTF">2017-10-24T13:22:00Z</dcterms:modified>
</cp:coreProperties>
</file>