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B2" w:rsidRDefault="00C60EB2" w:rsidP="00374BD9">
      <w:pPr>
        <w:spacing w:after="0" w:line="240" w:lineRule="auto"/>
        <w:ind w:left="4956" w:firstLine="708"/>
        <w:rPr>
          <w:rFonts w:ascii="Times New Roman" w:hAnsi="Times New Roman" w:cs="Times New Roman"/>
          <w:b/>
          <w:bCs/>
          <w:sz w:val="28"/>
          <w:szCs w:val="28"/>
          <w:lang w:val="uk-UA"/>
        </w:rPr>
      </w:pPr>
    </w:p>
    <w:p w:rsidR="008C1719" w:rsidRDefault="008C1719" w:rsidP="00374BD9">
      <w:pPr>
        <w:spacing w:after="0" w:line="240" w:lineRule="auto"/>
        <w:ind w:left="4956" w:firstLine="708"/>
        <w:rPr>
          <w:rFonts w:ascii="Times New Roman" w:hAnsi="Times New Roman" w:cs="Times New Roman"/>
          <w:b/>
          <w:bCs/>
          <w:sz w:val="28"/>
          <w:szCs w:val="28"/>
          <w:lang w:val="uk-UA"/>
        </w:rPr>
      </w:pPr>
      <w:r>
        <w:rPr>
          <w:rFonts w:ascii="Times New Roman" w:hAnsi="Times New Roman" w:cs="Times New Roman"/>
          <w:b/>
          <w:bCs/>
          <w:sz w:val="28"/>
          <w:szCs w:val="28"/>
          <w:lang w:val="uk-UA"/>
        </w:rPr>
        <w:t>ЗАТВЕРДЖЕНО</w:t>
      </w:r>
    </w:p>
    <w:p w:rsidR="008C1719" w:rsidRDefault="008C1719" w:rsidP="00374BD9">
      <w:pPr>
        <w:spacing w:after="0" w:line="240" w:lineRule="auto"/>
        <w:ind w:left="4956"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w:t>
      </w:r>
      <w:r w:rsidR="00C035DC">
        <w:rPr>
          <w:rFonts w:ascii="Times New Roman" w:hAnsi="Times New Roman" w:cs="Times New Roman"/>
          <w:sz w:val="28"/>
          <w:szCs w:val="28"/>
          <w:lang w:val="uk-UA"/>
        </w:rPr>
        <w:t>районної ради</w:t>
      </w:r>
    </w:p>
    <w:p w:rsidR="00C035DC" w:rsidRPr="00C035DC" w:rsidRDefault="00670B40" w:rsidP="00374BD9">
      <w:pPr>
        <w:spacing w:after="0" w:line="240" w:lineRule="auto"/>
        <w:ind w:left="4956" w:firstLine="708"/>
        <w:rPr>
          <w:rFonts w:ascii="Times New Roman" w:hAnsi="Times New Roman" w:cs="Times New Roman"/>
          <w:sz w:val="28"/>
          <w:szCs w:val="28"/>
          <w:lang w:val="uk-UA"/>
        </w:rPr>
      </w:pPr>
      <w:r>
        <w:rPr>
          <w:rFonts w:ascii="Times New Roman" w:hAnsi="Times New Roman" w:cs="Times New Roman"/>
          <w:sz w:val="28"/>
          <w:szCs w:val="28"/>
          <w:lang w:val="uk-UA"/>
        </w:rPr>
        <w:t>22.12.2017№7/26-419</w:t>
      </w:r>
    </w:p>
    <w:p w:rsidR="008C1719" w:rsidRDefault="008C1719" w:rsidP="00374BD9">
      <w:pPr>
        <w:spacing w:after="0" w:line="240" w:lineRule="auto"/>
        <w:ind w:left="5103"/>
        <w:rPr>
          <w:rFonts w:ascii="Times New Roman" w:hAnsi="Times New Roman" w:cs="Times New Roman"/>
          <w:sz w:val="28"/>
          <w:szCs w:val="28"/>
          <w:lang w:val="uk-UA"/>
        </w:rPr>
      </w:pPr>
    </w:p>
    <w:p w:rsidR="008C1719" w:rsidRPr="00C035DC" w:rsidRDefault="008C1719" w:rsidP="00374BD9">
      <w:pPr>
        <w:spacing w:after="0" w:line="240" w:lineRule="auto"/>
        <w:ind w:left="5103"/>
        <w:rPr>
          <w:rFonts w:ascii="Times New Roman" w:hAnsi="Times New Roman" w:cs="Times New Roman"/>
          <w:sz w:val="48"/>
          <w:szCs w:val="48"/>
          <w:lang w:val="uk-UA"/>
        </w:rPr>
      </w:pPr>
    </w:p>
    <w:p w:rsidR="008C1719" w:rsidRDefault="008C1719" w:rsidP="00374BD9">
      <w:pPr>
        <w:spacing w:after="0" w:line="240" w:lineRule="auto"/>
        <w:ind w:left="5103"/>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240" w:lineRule="auto"/>
        <w:rPr>
          <w:rFonts w:ascii="Times New Roman" w:hAnsi="Times New Roman" w:cs="Times New Roman"/>
          <w:sz w:val="28"/>
          <w:szCs w:val="28"/>
          <w:lang w:val="uk-UA"/>
        </w:rPr>
      </w:pPr>
    </w:p>
    <w:p w:rsidR="008C1719" w:rsidRPr="00C035DC" w:rsidRDefault="00C035DC" w:rsidP="00374BD9">
      <w:pPr>
        <w:spacing w:after="0" w:line="240" w:lineRule="auto"/>
        <w:rPr>
          <w:rFonts w:ascii="Times New Roman" w:hAnsi="Times New Roman" w:cs="Times New Roman"/>
          <w:b/>
          <w:sz w:val="48"/>
          <w:szCs w:val="48"/>
          <w:lang w:val="uk-UA"/>
        </w:rPr>
      </w:pPr>
      <w:r w:rsidRPr="00C035DC">
        <w:rPr>
          <w:rFonts w:ascii="Times New Roman" w:hAnsi="Times New Roman" w:cs="Times New Roman"/>
          <w:b/>
          <w:sz w:val="48"/>
          <w:szCs w:val="48"/>
          <w:lang w:val="uk-UA"/>
        </w:rPr>
        <w:t xml:space="preserve">                             РАЙОННА</w:t>
      </w:r>
    </w:p>
    <w:p w:rsidR="008C1719" w:rsidRDefault="008C1719" w:rsidP="00374BD9">
      <w:pPr>
        <w:spacing w:after="0" w:line="240" w:lineRule="auto"/>
        <w:rPr>
          <w:rFonts w:ascii="Times New Roman" w:hAnsi="Times New Roman" w:cs="Times New Roman"/>
          <w:sz w:val="28"/>
          <w:szCs w:val="28"/>
          <w:lang w:val="uk-UA"/>
        </w:rPr>
      </w:pPr>
    </w:p>
    <w:p w:rsidR="008C1719" w:rsidRDefault="008C1719" w:rsidP="00374BD9">
      <w:pPr>
        <w:spacing w:after="0" w:line="360" w:lineRule="auto"/>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Програма розвитку освіти:</w:t>
      </w:r>
    </w:p>
    <w:p w:rsidR="008C1719" w:rsidRDefault="008C1719" w:rsidP="00374BD9">
      <w:pPr>
        <w:spacing w:after="0" w:line="360" w:lineRule="auto"/>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«Освіта Нікольського району</w:t>
      </w:r>
    </w:p>
    <w:p w:rsidR="008C1719" w:rsidRPr="00467183" w:rsidRDefault="008C1719" w:rsidP="00374BD9">
      <w:pPr>
        <w:spacing w:after="0" w:line="360" w:lineRule="auto"/>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в європейському вимірі.</w:t>
      </w:r>
    </w:p>
    <w:p w:rsidR="008C1719" w:rsidRPr="00FE2A04" w:rsidRDefault="008C1719" w:rsidP="00374BD9">
      <w:pPr>
        <w:spacing w:after="0" w:line="360" w:lineRule="auto"/>
        <w:jc w:val="center"/>
        <w:rPr>
          <w:rFonts w:ascii="Times New Roman" w:hAnsi="Times New Roman" w:cs="Times New Roman"/>
          <w:b/>
          <w:bCs/>
          <w:sz w:val="56"/>
          <w:szCs w:val="56"/>
          <w:lang w:val="uk-UA"/>
        </w:rPr>
      </w:pPr>
      <w:r w:rsidRPr="00FE2A04">
        <w:rPr>
          <w:rFonts w:ascii="Times New Roman" w:hAnsi="Times New Roman" w:cs="Times New Roman"/>
          <w:b/>
          <w:bCs/>
          <w:sz w:val="56"/>
          <w:szCs w:val="56"/>
          <w:lang w:val="uk-UA"/>
        </w:rPr>
        <w:t>2017 – 2020 роки</w:t>
      </w:r>
      <w:r>
        <w:rPr>
          <w:rFonts w:ascii="Times New Roman" w:hAnsi="Times New Roman" w:cs="Times New Roman"/>
          <w:b/>
          <w:bCs/>
          <w:sz w:val="56"/>
          <w:szCs w:val="56"/>
          <w:lang w:val="uk-UA"/>
        </w:rPr>
        <w:t>»</w:t>
      </w:r>
    </w:p>
    <w:p w:rsidR="008C1719" w:rsidRDefault="008C1719" w:rsidP="00374BD9">
      <w:pPr>
        <w:spacing w:after="0" w:line="360" w:lineRule="auto"/>
        <w:jc w:val="center"/>
        <w:rPr>
          <w:rFonts w:ascii="Times New Roman" w:hAnsi="Times New Roman" w:cs="Times New Roman"/>
          <w:b/>
          <w:bCs/>
          <w:sz w:val="40"/>
          <w:szCs w:val="40"/>
          <w:lang w:val="uk-UA"/>
        </w:rPr>
      </w:pPr>
    </w:p>
    <w:p w:rsidR="008C1719" w:rsidRDefault="008C1719" w:rsidP="00374BD9">
      <w:pPr>
        <w:spacing w:after="0" w:line="360" w:lineRule="auto"/>
        <w:jc w:val="center"/>
        <w:rPr>
          <w:rFonts w:ascii="Times New Roman" w:hAnsi="Times New Roman" w:cs="Times New Roman"/>
          <w:b/>
          <w:bCs/>
          <w:sz w:val="40"/>
          <w:szCs w:val="40"/>
          <w:lang w:val="uk-UA"/>
        </w:rPr>
      </w:pPr>
    </w:p>
    <w:p w:rsidR="008C1719" w:rsidRDefault="008C1719" w:rsidP="00374BD9">
      <w:pPr>
        <w:spacing w:after="0" w:line="360" w:lineRule="auto"/>
        <w:jc w:val="center"/>
        <w:rPr>
          <w:rFonts w:ascii="Times New Roman" w:hAnsi="Times New Roman" w:cs="Times New Roman"/>
          <w:b/>
          <w:bCs/>
          <w:sz w:val="40"/>
          <w:szCs w:val="40"/>
          <w:lang w:val="uk-UA"/>
        </w:rPr>
      </w:pPr>
    </w:p>
    <w:p w:rsidR="008C1719" w:rsidRDefault="008C1719" w:rsidP="00374BD9">
      <w:pPr>
        <w:spacing w:after="0" w:line="360" w:lineRule="auto"/>
        <w:jc w:val="center"/>
        <w:rPr>
          <w:rFonts w:ascii="Times New Roman" w:hAnsi="Times New Roman" w:cs="Times New Roman"/>
          <w:b/>
          <w:bCs/>
          <w:sz w:val="40"/>
          <w:szCs w:val="40"/>
          <w:lang w:val="uk-UA"/>
        </w:rPr>
      </w:pPr>
    </w:p>
    <w:p w:rsidR="008C1719" w:rsidRDefault="008C1719" w:rsidP="00374BD9">
      <w:pPr>
        <w:spacing w:after="0" w:line="360" w:lineRule="auto"/>
        <w:rPr>
          <w:rFonts w:ascii="Times New Roman" w:hAnsi="Times New Roman" w:cs="Times New Roman"/>
          <w:b/>
          <w:bCs/>
          <w:sz w:val="40"/>
          <w:szCs w:val="40"/>
          <w:lang w:val="uk-UA"/>
        </w:rPr>
      </w:pPr>
    </w:p>
    <w:p w:rsidR="008C1719" w:rsidRDefault="008C1719" w:rsidP="00E21B3E">
      <w:pPr>
        <w:spacing w:after="0" w:line="360" w:lineRule="auto"/>
        <w:rPr>
          <w:rFonts w:ascii="Times New Roman" w:hAnsi="Times New Roman" w:cs="Times New Roman"/>
          <w:b/>
          <w:bCs/>
          <w:sz w:val="40"/>
          <w:szCs w:val="40"/>
          <w:lang w:val="uk-UA"/>
        </w:rPr>
      </w:pPr>
    </w:p>
    <w:p w:rsidR="00E21B3E" w:rsidRDefault="00E21B3E" w:rsidP="00012B6D">
      <w:pPr>
        <w:spacing w:after="0" w:line="240" w:lineRule="auto"/>
        <w:jc w:val="center"/>
        <w:rPr>
          <w:rFonts w:ascii="Times New Roman" w:hAnsi="Times New Roman" w:cs="Times New Roman"/>
          <w:b/>
          <w:bCs/>
          <w:sz w:val="28"/>
          <w:szCs w:val="28"/>
          <w:lang w:val="uk-UA"/>
        </w:rPr>
      </w:pPr>
    </w:p>
    <w:p w:rsidR="008C1719" w:rsidRDefault="008C1719" w:rsidP="00012B6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Нікольське</w:t>
      </w:r>
    </w:p>
    <w:p w:rsidR="008C1719" w:rsidRDefault="008C1719" w:rsidP="00012B6D">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2017</w:t>
      </w:r>
    </w:p>
    <w:p w:rsidR="008C1719" w:rsidRPr="008D2462" w:rsidRDefault="008C1719" w:rsidP="0006081F">
      <w:pPr>
        <w:spacing w:after="0"/>
        <w:jc w:val="center"/>
        <w:rPr>
          <w:rFonts w:ascii="Times New Roman" w:hAnsi="Times New Roman" w:cs="Times New Roman"/>
          <w:b/>
          <w:sz w:val="24"/>
          <w:szCs w:val="24"/>
          <w:lang w:val="uk-UA"/>
        </w:rPr>
      </w:pPr>
      <w:r>
        <w:rPr>
          <w:rFonts w:ascii="Times New Roman" w:hAnsi="Times New Roman" w:cs="Times New Roman"/>
          <w:b/>
          <w:sz w:val="28"/>
          <w:szCs w:val="28"/>
          <w:lang w:val="uk-UA"/>
        </w:rPr>
        <w:br w:type="page"/>
      </w:r>
      <w:r w:rsidRPr="008D2462">
        <w:rPr>
          <w:rFonts w:ascii="Times New Roman" w:hAnsi="Times New Roman" w:cs="Times New Roman"/>
          <w:b/>
          <w:sz w:val="24"/>
          <w:szCs w:val="24"/>
          <w:lang w:val="uk-UA"/>
        </w:rPr>
        <w:lastRenderedPageBreak/>
        <w:t>Зміст</w:t>
      </w:r>
    </w:p>
    <w:p w:rsidR="008C1719" w:rsidRPr="008D2462" w:rsidRDefault="00C035DC" w:rsidP="0006081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районної </w:t>
      </w:r>
      <w:r w:rsidR="008C1719" w:rsidRPr="008D2462">
        <w:rPr>
          <w:rFonts w:ascii="Times New Roman" w:hAnsi="Times New Roman" w:cs="Times New Roman"/>
          <w:b/>
          <w:sz w:val="24"/>
          <w:szCs w:val="24"/>
          <w:lang w:val="uk-UA"/>
        </w:rPr>
        <w:t>Програми розвитку освіти:</w:t>
      </w:r>
      <w:r w:rsidR="008C1719" w:rsidRPr="008D2462">
        <w:rPr>
          <w:rFonts w:ascii="Times New Roman" w:hAnsi="Times New Roman" w:cs="Times New Roman"/>
          <w:sz w:val="24"/>
          <w:szCs w:val="24"/>
        </w:rPr>
        <w:t xml:space="preserve"> </w:t>
      </w:r>
      <w:r w:rsidR="008C1719" w:rsidRPr="008D2462">
        <w:rPr>
          <w:rFonts w:ascii="Times New Roman" w:hAnsi="Times New Roman" w:cs="Times New Roman"/>
          <w:b/>
          <w:sz w:val="24"/>
          <w:szCs w:val="24"/>
          <w:lang w:val="uk-UA"/>
        </w:rPr>
        <w:t>«Освіта Нікольського району</w:t>
      </w:r>
    </w:p>
    <w:p w:rsidR="008C1719" w:rsidRDefault="008C1719" w:rsidP="0006081F">
      <w:pPr>
        <w:spacing w:after="0"/>
        <w:jc w:val="center"/>
        <w:rPr>
          <w:rFonts w:ascii="Times New Roman" w:hAnsi="Times New Roman" w:cs="Times New Roman"/>
          <w:b/>
          <w:sz w:val="24"/>
          <w:szCs w:val="24"/>
          <w:lang w:val="uk-UA"/>
        </w:rPr>
      </w:pPr>
      <w:r w:rsidRPr="008D2462">
        <w:rPr>
          <w:rFonts w:ascii="Times New Roman" w:hAnsi="Times New Roman" w:cs="Times New Roman"/>
          <w:b/>
          <w:sz w:val="24"/>
          <w:szCs w:val="24"/>
          <w:lang w:val="uk-UA"/>
        </w:rPr>
        <w:t>в європейському вимірі. 2017 – 2020 роки»</w:t>
      </w:r>
    </w:p>
    <w:p w:rsidR="008C1719" w:rsidRPr="008D2462" w:rsidRDefault="008C1719" w:rsidP="0006081F">
      <w:pPr>
        <w:spacing w:after="0"/>
        <w:jc w:val="center"/>
        <w:rPr>
          <w:rFonts w:ascii="Times New Roman" w:hAnsi="Times New Roman" w:cs="Times New Roman"/>
          <w:b/>
          <w:sz w:val="24"/>
          <w:szCs w:val="24"/>
          <w:lang w:val="uk-UA"/>
        </w:rPr>
      </w:pPr>
    </w:p>
    <w:p w:rsidR="008C1719" w:rsidRPr="008D2462" w:rsidRDefault="008C1719" w:rsidP="0006081F">
      <w:pPr>
        <w:spacing w:after="0"/>
        <w:ind w:firstLine="709"/>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Паспорт Програми розвитку освіти: «Освіта Нікольського району в європейському вимірі. 2017 – 2020 роки»</w:t>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с. 3-4</w:t>
      </w:r>
    </w:p>
    <w:p w:rsidR="008C1719" w:rsidRPr="007D7470" w:rsidRDefault="008C1719" w:rsidP="0006081F">
      <w:pPr>
        <w:spacing w:after="0"/>
        <w:ind w:firstLine="709"/>
        <w:jc w:val="both"/>
        <w:rPr>
          <w:rFonts w:ascii="Times New Roman" w:hAnsi="Times New Roman" w:cs="Times New Roman"/>
          <w:sz w:val="24"/>
          <w:szCs w:val="24"/>
          <w:lang w:val="uk-UA"/>
        </w:rPr>
      </w:pPr>
      <w:r w:rsidRPr="008D2462">
        <w:rPr>
          <w:rFonts w:ascii="Times New Roman" w:hAnsi="Times New Roman" w:cs="Times New Roman"/>
          <w:b/>
          <w:sz w:val="24"/>
          <w:szCs w:val="24"/>
          <w:lang w:val="uk-UA"/>
        </w:rPr>
        <w:t>Загальні положення</w:t>
      </w:r>
      <w:r w:rsidRPr="008D2462">
        <w:rPr>
          <w:rFonts w:ascii="Times New Roman" w:hAnsi="Times New Roman" w:cs="Times New Roman"/>
          <w:b/>
          <w:sz w:val="24"/>
          <w:szCs w:val="24"/>
          <w:lang w:val="uk-UA"/>
        </w:rPr>
        <w:tab/>
      </w:r>
      <w:r w:rsidRPr="008D2462">
        <w:rPr>
          <w:rFonts w:ascii="Times New Roman" w:hAnsi="Times New Roman" w:cs="Times New Roman"/>
          <w:b/>
          <w:sz w:val="24"/>
          <w:szCs w:val="24"/>
          <w:lang w:val="uk-UA"/>
        </w:rPr>
        <w:tab/>
      </w:r>
      <w:r w:rsidRPr="008D2462">
        <w:rPr>
          <w:rFonts w:ascii="Times New Roman" w:hAnsi="Times New Roman" w:cs="Times New Roman"/>
          <w:b/>
          <w:sz w:val="24"/>
          <w:szCs w:val="24"/>
          <w:lang w:val="uk-UA"/>
        </w:rPr>
        <w:tab/>
      </w:r>
      <w:r w:rsidRPr="008D2462">
        <w:rPr>
          <w:rFonts w:ascii="Times New Roman" w:hAnsi="Times New Roman" w:cs="Times New Roman"/>
          <w:b/>
          <w:sz w:val="24"/>
          <w:szCs w:val="24"/>
          <w:lang w:val="uk-UA"/>
        </w:rPr>
        <w:tab/>
      </w:r>
      <w:r w:rsidRPr="008D2462">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 xml:space="preserve">                                     </w:t>
      </w:r>
      <w:r w:rsidRPr="007D7470">
        <w:rPr>
          <w:rFonts w:ascii="Times New Roman" w:hAnsi="Times New Roman" w:cs="Times New Roman"/>
          <w:sz w:val="24"/>
          <w:szCs w:val="24"/>
          <w:lang w:val="uk-UA"/>
        </w:rPr>
        <w:t>с. 5-7</w:t>
      </w:r>
    </w:p>
    <w:p w:rsidR="008C1719" w:rsidRPr="007D7470" w:rsidRDefault="008C1719" w:rsidP="00F77280">
      <w:pPr>
        <w:spacing w:after="0" w:line="240" w:lineRule="auto"/>
        <w:ind w:firstLine="709"/>
        <w:contextualSpacing/>
        <w:rPr>
          <w:rFonts w:ascii="Times New Roman" w:hAnsi="Times New Roman" w:cs="Times New Roman"/>
          <w:b/>
          <w:sz w:val="24"/>
          <w:szCs w:val="24"/>
          <w:lang w:val="uk-UA"/>
        </w:rPr>
      </w:pPr>
      <w:r>
        <w:rPr>
          <w:rFonts w:ascii="Times New Roman" w:hAnsi="Times New Roman" w:cs="Times New Roman"/>
          <w:b/>
          <w:sz w:val="24"/>
          <w:szCs w:val="24"/>
          <w:lang w:val="uk-UA"/>
        </w:rPr>
        <w:t xml:space="preserve">І. </w:t>
      </w:r>
      <w:r w:rsidRPr="007D7470">
        <w:rPr>
          <w:rFonts w:ascii="Times New Roman" w:hAnsi="Times New Roman" w:cs="Times New Roman"/>
          <w:b/>
          <w:sz w:val="24"/>
          <w:szCs w:val="24"/>
          <w:lang w:val="uk-UA"/>
        </w:rPr>
        <w:t>НАПРЯМКИ РЕАЛІЗАЦІЇ ПРОГРАМИ</w:t>
      </w:r>
      <w:r w:rsidRPr="007D7470">
        <w:rPr>
          <w:rFonts w:ascii="Times New Roman" w:hAnsi="Times New Roman" w:cs="Times New Roman"/>
          <w:b/>
          <w:sz w:val="24"/>
          <w:szCs w:val="24"/>
          <w:lang w:val="uk-UA"/>
        </w:rPr>
        <w:tab/>
      </w:r>
      <w:r w:rsidRPr="007D7470">
        <w:rPr>
          <w:rFonts w:ascii="Times New Roman" w:hAnsi="Times New Roman" w:cs="Times New Roman"/>
          <w:b/>
          <w:sz w:val="24"/>
          <w:szCs w:val="24"/>
          <w:lang w:val="uk-UA"/>
        </w:rPr>
        <w:tab/>
      </w:r>
      <w:r w:rsidRPr="007D7470">
        <w:rPr>
          <w:rFonts w:ascii="Times New Roman" w:hAnsi="Times New Roman" w:cs="Times New Roman"/>
          <w:b/>
          <w:sz w:val="24"/>
          <w:szCs w:val="24"/>
          <w:lang w:val="uk-UA"/>
        </w:rPr>
        <w:tab/>
      </w:r>
      <w:r w:rsidRPr="007D7470">
        <w:rPr>
          <w:rFonts w:ascii="Times New Roman" w:hAnsi="Times New Roman" w:cs="Times New Roman"/>
          <w:b/>
          <w:sz w:val="24"/>
          <w:szCs w:val="24"/>
          <w:lang w:val="uk-UA"/>
        </w:rPr>
        <w:tab/>
      </w:r>
      <w:r w:rsidRPr="007D7470">
        <w:rPr>
          <w:rFonts w:ascii="Times New Roman" w:hAnsi="Times New Roman" w:cs="Times New Roman"/>
          <w:b/>
          <w:sz w:val="24"/>
          <w:szCs w:val="24"/>
          <w:lang w:val="uk-UA"/>
        </w:rPr>
        <w:tab/>
      </w:r>
    </w:p>
    <w:p w:rsidR="008C1719" w:rsidRDefault="008C1719" w:rsidP="00F77280">
      <w:pPr>
        <w:spacing w:after="0" w:line="240"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7D7470">
        <w:rPr>
          <w:rFonts w:ascii="Times New Roman" w:hAnsi="Times New Roman" w:cs="Times New Roman"/>
          <w:sz w:val="24"/>
          <w:szCs w:val="24"/>
          <w:lang w:val="uk-UA"/>
        </w:rPr>
        <w:t>УПРАВЛІННЯ ТА ІНСТИТУЦІЙНИЙ РОЗВИТОК</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p>
    <w:p w:rsidR="008C1719" w:rsidRPr="008D2462" w:rsidRDefault="008C1719" w:rsidP="00F77280">
      <w:pPr>
        <w:spacing w:after="0" w:line="240" w:lineRule="auto"/>
        <w:ind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8D2462">
        <w:rPr>
          <w:rFonts w:ascii="Times New Roman" w:hAnsi="Times New Roman" w:cs="Times New Roman"/>
          <w:sz w:val="24"/>
          <w:szCs w:val="24"/>
          <w:lang w:val="uk-UA"/>
        </w:rPr>
        <w:t>Проект «Громадсько–державне управління освітою</w:t>
      </w:r>
    </w:p>
    <w:p w:rsidR="008C1719" w:rsidRPr="008D2462" w:rsidRDefault="008C1719" w:rsidP="00F77280">
      <w:pPr>
        <w:spacing w:after="0" w:line="240" w:lineRule="auto"/>
        <w:rPr>
          <w:rFonts w:ascii="Times New Roman" w:hAnsi="Times New Roman" w:cs="Times New Roman"/>
          <w:sz w:val="24"/>
          <w:szCs w:val="24"/>
          <w:lang w:val="uk-UA"/>
        </w:rPr>
      </w:pPr>
      <w:r w:rsidRPr="008D2462">
        <w:rPr>
          <w:rFonts w:ascii="Times New Roman" w:hAnsi="Times New Roman" w:cs="Times New Roman"/>
          <w:sz w:val="24"/>
          <w:szCs w:val="24"/>
          <w:lang w:val="uk-UA"/>
        </w:rPr>
        <w:t>на засадах децентралізації»</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с. 8--9</w:t>
      </w:r>
      <w:r w:rsidRPr="008D2462">
        <w:rPr>
          <w:rFonts w:ascii="Times New Roman" w:hAnsi="Times New Roman" w:cs="Times New Roman"/>
          <w:sz w:val="24"/>
          <w:szCs w:val="24"/>
          <w:lang w:val="uk-UA"/>
        </w:rPr>
        <w:t xml:space="preserve"> </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Проект «Нове освітнє середовище»</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с.</w:t>
      </w:r>
      <w:r>
        <w:rPr>
          <w:rFonts w:ascii="Times New Roman" w:hAnsi="Times New Roman" w:cs="Times New Roman"/>
          <w:sz w:val="24"/>
          <w:szCs w:val="24"/>
          <w:lang w:val="uk-UA"/>
        </w:rPr>
        <w:t xml:space="preserve"> 10 - 12</w:t>
      </w:r>
      <w:r w:rsidRPr="007D7470">
        <w:rPr>
          <w:rFonts w:ascii="Times New Roman" w:hAnsi="Times New Roman" w:cs="Times New Roman"/>
          <w:sz w:val="24"/>
          <w:szCs w:val="24"/>
          <w:lang w:val="uk-UA"/>
        </w:rPr>
        <w:t xml:space="preserve"> </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7D7470">
        <w:rPr>
          <w:rFonts w:ascii="Times New Roman" w:hAnsi="Times New Roman" w:cs="Times New Roman"/>
          <w:sz w:val="24"/>
          <w:szCs w:val="24"/>
          <w:lang w:val="uk-UA"/>
        </w:rPr>
        <w:t>Проект «Науково методичний супровід освіти.</w:t>
      </w:r>
    </w:p>
    <w:p w:rsidR="008C1719" w:rsidRPr="008D2462" w:rsidRDefault="008C1719" w:rsidP="00F77280">
      <w:pPr>
        <w:spacing w:after="0" w:line="240" w:lineRule="auto"/>
        <w:rPr>
          <w:rFonts w:ascii="Times New Roman" w:hAnsi="Times New Roman" w:cs="Times New Roman"/>
          <w:sz w:val="24"/>
          <w:szCs w:val="24"/>
          <w:lang w:val="uk-UA"/>
        </w:rPr>
      </w:pPr>
      <w:r w:rsidRPr="008D2462">
        <w:rPr>
          <w:rFonts w:ascii="Times New Roman" w:hAnsi="Times New Roman" w:cs="Times New Roman"/>
          <w:sz w:val="24"/>
          <w:szCs w:val="24"/>
          <w:lang w:val="uk-UA"/>
        </w:rPr>
        <w:t>Розвиток людських ресурсів»</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с.</w:t>
      </w:r>
      <w:r>
        <w:rPr>
          <w:rFonts w:ascii="Times New Roman" w:hAnsi="Times New Roman" w:cs="Times New Roman"/>
          <w:sz w:val="24"/>
          <w:szCs w:val="24"/>
          <w:lang w:val="uk-UA"/>
        </w:rPr>
        <w:t xml:space="preserve"> 13-15</w:t>
      </w:r>
      <w:r w:rsidRPr="008D2462">
        <w:rPr>
          <w:rFonts w:ascii="Times New Roman" w:hAnsi="Times New Roman" w:cs="Times New Roman"/>
          <w:sz w:val="24"/>
          <w:szCs w:val="24"/>
          <w:lang w:val="uk-UA"/>
        </w:rPr>
        <w:t xml:space="preserve"> </w:t>
      </w:r>
    </w:p>
    <w:p w:rsidR="008C1719" w:rsidRPr="008D2462" w:rsidRDefault="008C1719" w:rsidP="00F77280">
      <w:pPr>
        <w:pStyle w:val="a3"/>
        <w:numPr>
          <w:ilvl w:val="0"/>
          <w:numId w:val="52"/>
        </w:numPr>
        <w:spacing w:after="0" w:line="240" w:lineRule="auto"/>
        <w:ind w:left="0" w:firstLine="709"/>
        <w:contextualSpacing/>
        <w:rPr>
          <w:rFonts w:ascii="Times New Roman" w:hAnsi="Times New Roman" w:cs="Times New Roman"/>
          <w:b/>
          <w:sz w:val="24"/>
          <w:szCs w:val="24"/>
          <w:lang w:val="uk-UA"/>
        </w:rPr>
      </w:pPr>
      <w:r w:rsidRPr="008D2462">
        <w:rPr>
          <w:rFonts w:ascii="Times New Roman" w:hAnsi="Times New Roman" w:cs="Times New Roman"/>
          <w:b/>
          <w:sz w:val="24"/>
          <w:szCs w:val="24"/>
          <w:lang w:val="uk-UA"/>
        </w:rPr>
        <w:t>ЗМІСТ ОСВІТИ</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Проект «Дошкільна освіта»</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16-18</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8D2462">
        <w:rPr>
          <w:rFonts w:ascii="Times New Roman" w:hAnsi="Times New Roman" w:cs="Times New Roman"/>
          <w:sz w:val="24"/>
          <w:szCs w:val="24"/>
          <w:lang w:val="uk-UA"/>
        </w:rPr>
        <w:t>Проект «Нова українська школа»</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19-23</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7D7470">
        <w:rPr>
          <w:rFonts w:ascii="Times New Roman" w:hAnsi="Times New Roman" w:cs="Times New Roman"/>
          <w:sz w:val="24"/>
          <w:szCs w:val="24"/>
          <w:lang w:val="uk-UA"/>
        </w:rPr>
        <w:t>Проект «Обдаровані діти»</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 xml:space="preserve">с. </w:t>
      </w:r>
      <w:r>
        <w:rPr>
          <w:rFonts w:ascii="Times New Roman" w:hAnsi="Times New Roman" w:cs="Times New Roman"/>
          <w:sz w:val="24"/>
          <w:szCs w:val="24"/>
          <w:lang w:val="uk-UA"/>
        </w:rPr>
        <w:t>24-25</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Проект «Освіта в інформаційному суспільстві»</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 xml:space="preserve">с. </w:t>
      </w:r>
      <w:r>
        <w:rPr>
          <w:rFonts w:ascii="Times New Roman" w:hAnsi="Times New Roman" w:cs="Times New Roman"/>
          <w:sz w:val="24"/>
          <w:szCs w:val="24"/>
          <w:lang w:val="uk-UA"/>
        </w:rPr>
        <w:t>26-29</w:t>
      </w:r>
    </w:p>
    <w:p w:rsidR="008C1719" w:rsidRPr="007D7470"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7D7470">
        <w:rPr>
          <w:rFonts w:ascii="Times New Roman" w:hAnsi="Times New Roman" w:cs="Times New Roman"/>
          <w:sz w:val="24"/>
          <w:szCs w:val="24"/>
          <w:lang w:val="uk-UA"/>
        </w:rPr>
        <w:t>Проект «Мовна освіта»</w:t>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sidRPr="007D7470">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7D7470">
        <w:rPr>
          <w:rFonts w:ascii="Times New Roman" w:hAnsi="Times New Roman" w:cs="Times New Roman"/>
          <w:sz w:val="24"/>
          <w:szCs w:val="24"/>
          <w:lang w:val="uk-UA"/>
        </w:rPr>
        <w:t xml:space="preserve">с. </w:t>
      </w:r>
      <w:r>
        <w:rPr>
          <w:rFonts w:ascii="Times New Roman" w:hAnsi="Times New Roman" w:cs="Times New Roman"/>
          <w:sz w:val="24"/>
          <w:szCs w:val="24"/>
          <w:lang w:val="uk-UA"/>
        </w:rPr>
        <w:t>30-33</w:t>
      </w:r>
    </w:p>
    <w:p w:rsidR="008C1719" w:rsidRPr="008D2462" w:rsidRDefault="008C1719" w:rsidP="00F77280">
      <w:pPr>
        <w:pStyle w:val="a3"/>
        <w:numPr>
          <w:ilvl w:val="0"/>
          <w:numId w:val="52"/>
        </w:numPr>
        <w:spacing w:after="0" w:line="240" w:lineRule="auto"/>
        <w:ind w:left="0" w:firstLine="709"/>
        <w:contextualSpacing/>
        <w:rPr>
          <w:rFonts w:ascii="Times New Roman" w:hAnsi="Times New Roman" w:cs="Times New Roman"/>
          <w:b/>
          <w:sz w:val="24"/>
          <w:szCs w:val="24"/>
          <w:lang w:val="uk-UA"/>
        </w:rPr>
      </w:pPr>
      <w:r w:rsidRPr="008D2462">
        <w:rPr>
          <w:rFonts w:ascii="Times New Roman" w:hAnsi="Times New Roman" w:cs="Times New Roman"/>
          <w:b/>
          <w:sz w:val="24"/>
          <w:szCs w:val="24"/>
          <w:lang w:val="uk-UA"/>
        </w:rPr>
        <w:t>ЗДОРОВ</w:t>
      </w:r>
      <w:r w:rsidRPr="008D2462">
        <w:rPr>
          <w:rFonts w:ascii="Times New Roman" w:hAnsi="Times New Roman" w:cs="Times New Roman"/>
          <w:b/>
          <w:sz w:val="24"/>
          <w:szCs w:val="24"/>
        </w:rPr>
        <w:t>'</w:t>
      </w:r>
      <w:r w:rsidRPr="008D2462">
        <w:rPr>
          <w:rFonts w:ascii="Times New Roman" w:hAnsi="Times New Roman" w:cs="Times New Roman"/>
          <w:b/>
          <w:sz w:val="24"/>
          <w:szCs w:val="24"/>
          <w:lang w:val="uk-UA"/>
        </w:rPr>
        <w:t>Я ТА БЕЗПЕКА</w:t>
      </w:r>
    </w:p>
    <w:p w:rsidR="008C1719"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6E043A">
        <w:rPr>
          <w:rFonts w:ascii="Times New Roman" w:hAnsi="Times New Roman" w:cs="Times New Roman"/>
          <w:sz w:val="24"/>
          <w:szCs w:val="24"/>
          <w:lang w:val="uk-UA"/>
        </w:rPr>
        <w:t>Проект «Здоров’я через освіту»</w:t>
      </w:r>
      <w:r>
        <w:rPr>
          <w:rFonts w:ascii="Times New Roman" w:hAnsi="Times New Roman" w:cs="Times New Roman"/>
          <w:sz w:val="24"/>
          <w:szCs w:val="24"/>
          <w:lang w:val="uk-UA"/>
        </w:rPr>
        <w:t xml:space="preserve"> «Здорова дитина – </w:t>
      </w:r>
    </w:p>
    <w:p w:rsidR="008C1719" w:rsidRPr="00F77280" w:rsidRDefault="008C1719" w:rsidP="00F77280">
      <w:pPr>
        <w:spacing w:after="0" w:line="240" w:lineRule="auto"/>
        <w:contextualSpacing/>
        <w:rPr>
          <w:rFonts w:ascii="Times New Roman" w:hAnsi="Times New Roman" w:cs="Times New Roman"/>
          <w:sz w:val="24"/>
          <w:szCs w:val="24"/>
          <w:lang w:val="uk-UA"/>
        </w:rPr>
      </w:pPr>
      <w:r w:rsidRPr="00F77280">
        <w:rPr>
          <w:rFonts w:ascii="Times New Roman" w:hAnsi="Times New Roman" w:cs="Times New Roman"/>
          <w:sz w:val="24"/>
          <w:szCs w:val="24"/>
          <w:lang w:val="uk-UA"/>
        </w:rPr>
        <w:t>успішна особистість»</w:t>
      </w:r>
      <w:r w:rsidRPr="00F77280">
        <w:rPr>
          <w:rFonts w:ascii="Times New Roman" w:hAnsi="Times New Roman" w:cs="Times New Roman"/>
          <w:sz w:val="24"/>
          <w:szCs w:val="24"/>
        </w:rPr>
        <w:tab/>
      </w:r>
      <w:r w:rsidRPr="00F77280">
        <w:rPr>
          <w:rFonts w:ascii="Times New Roman" w:hAnsi="Times New Roman" w:cs="Times New Roman"/>
          <w:sz w:val="24"/>
          <w:szCs w:val="24"/>
        </w:rPr>
        <w:tab/>
      </w:r>
      <w:r w:rsidRPr="00F77280">
        <w:rPr>
          <w:rFonts w:ascii="Times New Roman" w:hAnsi="Times New Roman" w:cs="Times New Roman"/>
          <w:sz w:val="24"/>
          <w:szCs w:val="24"/>
        </w:rPr>
        <w:tab/>
      </w:r>
      <w:r w:rsidRPr="00F77280">
        <w:rPr>
          <w:rFonts w:ascii="Times New Roman" w:hAnsi="Times New Roman" w:cs="Times New Roman"/>
          <w:sz w:val="24"/>
          <w:szCs w:val="24"/>
        </w:rPr>
        <w:tab/>
      </w:r>
      <w:r w:rsidRPr="00F77280">
        <w:rPr>
          <w:rFonts w:ascii="Times New Roman" w:hAnsi="Times New Roman" w:cs="Times New Roman"/>
          <w:sz w:val="24"/>
          <w:szCs w:val="24"/>
        </w:rPr>
        <w:tab/>
      </w:r>
      <w:r w:rsidRPr="00F7728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77280">
        <w:rPr>
          <w:rFonts w:ascii="Times New Roman" w:hAnsi="Times New Roman" w:cs="Times New Roman"/>
          <w:sz w:val="24"/>
          <w:szCs w:val="24"/>
          <w:lang w:val="en-US"/>
        </w:rPr>
        <w:t>c</w:t>
      </w:r>
      <w:r w:rsidRPr="00F77280">
        <w:rPr>
          <w:rFonts w:ascii="Times New Roman" w:hAnsi="Times New Roman" w:cs="Times New Roman"/>
          <w:sz w:val="24"/>
          <w:szCs w:val="24"/>
          <w:lang w:val="uk-UA"/>
        </w:rPr>
        <w:t>. 34-38</w:t>
      </w:r>
    </w:p>
    <w:p w:rsidR="008C1719" w:rsidRPr="006E043A"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6E043A">
        <w:rPr>
          <w:rFonts w:ascii="Times New Roman" w:hAnsi="Times New Roman" w:cs="Times New Roman"/>
          <w:sz w:val="24"/>
          <w:szCs w:val="24"/>
          <w:lang w:val="uk-UA"/>
        </w:rPr>
        <w:t>Проект «Безпечне середовище»</w:t>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6E043A">
        <w:rPr>
          <w:rFonts w:ascii="Times New Roman" w:hAnsi="Times New Roman" w:cs="Times New Roman"/>
          <w:sz w:val="24"/>
          <w:szCs w:val="24"/>
          <w:lang w:val="uk-UA"/>
        </w:rPr>
        <w:t xml:space="preserve">с. </w:t>
      </w:r>
      <w:r>
        <w:rPr>
          <w:rFonts w:ascii="Times New Roman" w:hAnsi="Times New Roman" w:cs="Times New Roman"/>
          <w:sz w:val="24"/>
          <w:szCs w:val="24"/>
          <w:lang w:val="uk-UA"/>
        </w:rPr>
        <w:t>39-41</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Проект «Освіта дітей з особливими освітніми потребами»</w:t>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4244</w:t>
      </w:r>
    </w:p>
    <w:p w:rsidR="008C1719" w:rsidRPr="008D2462" w:rsidRDefault="008C1719" w:rsidP="00F77280">
      <w:pPr>
        <w:pStyle w:val="a3"/>
        <w:numPr>
          <w:ilvl w:val="0"/>
          <w:numId w:val="52"/>
        </w:numPr>
        <w:spacing w:after="0" w:line="240" w:lineRule="auto"/>
        <w:ind w:left="0" w:firstLine="709"/>
        <w:contextualSpacing/>
        <w:rPr>
          <w:rFonts w:ascii="Times New Roman" w:hAnsi="Times New Roman" w:cs="Times New Roman"/>
          <w:b/>
          <w:sz w:val="24"/>
          <w:szCs w:val="24"/>
          <w:lang w:val="uk-UA"/>
        </w:rPr>
      </w:pPr>
      <w:r w:rsidRPr="008D2462">
        <w:rPr>
          <w:rFonts w:ascii="Times New Roman" w:hAnsi="Times New Roman" w:cs="Times New Roman"/>
          <w:b/>
          <w:sz w:val="24"/>
          <w:szCs w:val="24"/>
          <w:lang w:val="uk-UA"/>
        </w:rPr>
        <w:t>ВИХОВАННЯ НА ЦІННОСТЯХ СТАЛОГО РОЗВИТКУ</w:t>
      </w:r>
    </w:p>
    <w:p w:rsidR="008C1719" w:rsidRPr="006E043A"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043A">
        <w:rPr>
          <w:rFonts w:ascii="Times New Roman" w:hAnsi="Times New Roman" w:cs="Times New Roman"/>
          <w:sz w:val="24"/>
          <w:szCs w:val="24"/>
          <w:lang w:val="uk-UA"/>
        </w:rPr>
        <w:t>Проект «Позашкілля»</w:t>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sidRPr="006E043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6E043A">
        <w:rPr>
          <w:rFonts w:ascii="Times New Roman" w:hAnsi="Times New Roman" w:cs="Times New Roman"/>
          <w:sz w:val="24"/>
          <w:szCs w:val="24"/>
          <w:lang w:val="uk-UA"/>
        </w:rPr>
        <w:t xml:space="preserve">с. </w:t>
      </w:r>
      <w:r>
        <w:rPr>
          <w:rFonts w:ascii="Times New Roman" w:hAnsi="Times New Roman" w:cs="Times New Roman"/>
          <w:sz w:val="24"/>
          <w:szCs w:val="24"/>
          <w:lang w:val="uk-UA"/>
        </w:rPr>
        <w:t>45-49</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8D2462">
        <w:rPr>
          <w:rFonts w:ascii="Times New Roman" w:hAnsi="Times New Roman" w:cs="Times New Roman"/>
          <w:sz w:val="24"/>
          <w:szCs w:val="24"/>
          <w:lang w:val="uk-UA"/>
        </w:rPr>
        <w:t>Проект «Учнівське самоврядування»</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50-52</w:t>
      </w:r>
    </w:p>
    <w:p w:rsidR="008C1719" w:rsidRPr="008D2462"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sidRPr="008D2462">
        <w:rPr>
          <w:rFonts w:ascii="Times New Roman" w:hAnsi="Times New Roman" w:cs="Times New Roman"/>
          <w:sz w:val="24"/>
          <w:szCs w:val="24"/>
          <w:lang w:val="uk-UA"/>
        </w:rPr>
        <w:t>Проект «Освіта та духовний розвиток»</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53-55</w:t>
      </w:r>
    </w:p>
    <w:p w:rsidR="008C1719" w:rsidRPr="008D2462" w:rsidRDefault="008C1719" w:rsidP="00F77280">
      <w:pPr>
        <w:pStyle w:val="a3"/>
        <w:numPr>
          <w:ilvl w:val="0"/>
          <w:numId w:val="52"/>
        </w:numPr>
        <w:spacing w:after="0" w:line="240" w:lineRule="auto"/>
        <w:ind w:left="0" w:firstLine="709"/>
        <w:contextualSpacing/>
        <w:rPr>
          <w:rFonts w:ascii="Times New Roman" w:hAnsi="Times New Roman" w:cs="Times New Roman"/>
          <w:b/>
          <w:sz w:val="24"/>
          <w:szCs w:val="24"/>
          <w:lang w:val="uk-UA"/>
        </w:rPr>
      </w:pPr>
      <w:r w:rsidRPr="008D2462">
        <w:rPr>
          <w:rFonts w:ascii="Times New Roman" w:hAnsi="Times New Roman" w:cs="Times New Roman"/>
          <w:b/>
          <w:sz w:val="24"/>
          <w:szCs w:val="24"/>
          <w:lang w:val="uk-UA"/>
        </w:rPr>
        <w:t>ІНТЕГРАЦІЯ В ЄВРОПЕЙСЬКУ СПІЛЬНОТУ</w:t>
      </w:r>
    </w:p>
    <w:p w:rsidR="008C1719" w:rsidRPr="006E043A" w:rsidRDefault="008C1719" w:rsidP="00F77280">
      <w:pPr>
        <w:pStyle w:val="a3"/>
        <w:numPr>
          <w:ilvl w:val="1"/>
          <w:numId w:val="52"/>
        </w:numPr>
        <w:spacing w:after="0" w:line="240" w:lineRule="auto"/>
        <w:ind w:left="0" w:firstLine="70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E043A">
        <w:rPr>
          <w:rFonts w:ascii="Times New Roman" w:hAnsi="Times New Roman" w:cs="Times New Roman"/>
          <w:sz w:val="24"/>
          <w:szCs w:val="24"/>
          <w:lang w:val="uk-UA"/>
        </w:rPr>
        <w:t>Проект «Європейський вимір в освіті. Розширення</w:t>
      </w:r>
    </w:p>
    <w:p w:rsidR="008C1719" w:rsidRPr="008D2462" w:rsidRDefault="008C1719" w:rsidP="00F77280">
      <w:pPr>
        <w:spacing w:after="0" w:line="240" w:lineRule="auto"/>
        <w:rPr>
          <w:rFonts w:ascii="Times New Roman" w:hAnsi="Times New Roman" w:cs="Times New Roman"/>
          <w:sz w:val="24"/>
          <w:szCs w:val="24"/>
          <w:lang w:val="uk-UA"/>
        </w:rPr>
      </w:pPr>
      <w:r w:rsidRPr="008D2462">
        <w:rPr>
          <w:rFonts w:ascii="Times New Roman" w:hAnsi="Times New Roman" w:cs="Times New Roman"/>
          <w:sz w:val="24"/>
          <w:szCs w:val="24"/>
          <w:lang w:val="uk-UA"/>
        </w:rPr>
        <w:t>мережі співпраці»</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с. 56-57</w:t>
      </w:r>
    </w:p>
    <w:p w:rsidR="008C1719" w:rsidRDefault="008C1719" w:rsidP="00F77280">
      <w:pPr>
        <w:spacing w:after="0" w:line="240" w:lineRule="auto"/>
        <w:rPr>
          <w:rFonts w:ascii="Times New Roman" w:hAnsi="Times New Roman" w:cs="Times New Roman"/>
          <w:b/>
          <w:sz w:val="24"/>
          <w:szCs w:val="24"/>
          <w:lang w:val="uk-UA"/>
        </w:rPr>
      </w:pPr>
    </w:p>
    <w:p w:rsidR="008C1719" w:rsidRPr="008D2462" w:rsidRDefault="008C1719" w:rsidP="00F77280">
      <w:pPr>
        <w:spacing w:after="0" w:line="240" w:lineRule="auto"/>
        <w:rPr>
          <w:rFonts w:ascii="Times New Roman" w:hAnsi="Times New Roman" w:cs="Times New Roman"/>
          <w:b/>
          <w:sz w:val="24"/>
          <w:szCs w:val="24"/>
          <w:lang w:val="uk-UA"/>
        </w:rPr>
      </w:pPr>
      <w:r w:rsidRPr="008D2462">
        <w:rPr>
          <w:rFonts w:ascii="Times New Roman" w:hAnsi="Times New Roman" w:cs="Times New Roman"/>
          <w:b/>
          <w:sz w:val="24"/>
          <w:szCs w:val="24"/>
          <w:lang w:val="uk-UA"/>
        </w:rPr>
        <w:t>ДОДАТКИ:</w:t>
      </w:r>
    </w:p>
    <w:p w:rsidR="008C1719" w:rsidRPr="008D2462" w:rsidRDefault="008C1719" w:rsidP="00F77280">
      <w:pPr>
        <w:spacing w:after="0" w:line="240" w:lineRule="auto"/>
        <w:rPr>
          <w:rFonts w:ascii="Times New Roman" w:hAnsi="Times New Roman" w:cs="Times New Roman"/>
          <w:sz w:val="24"/>
          <w:szCs w:val="24"/>
          <w:lang w:val="uk-UA"/>
        </w:rPr>
      </w:pPr>
      <w:r w:rsidRPr="008D2462">
        <w:rPr>
          <w:rFonts w:ascii="Times New Roman" w:hAnsi="Times New Roman" w:cs="Times New Roman"/>
          <w:sz w:val="24"/>
          <w:szCs w:val="24"/>
          <w:lang w:val="uk-UA"/>
        </w:rPr>
        <w:t>Заходи Програми</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1-56</w:t>
      </w:r>
    </w:p>
    <w:p w:rsidR="008C1719" w:rsidRPr="008D2462" w:rsidRDefault="008C1719" w:rsidP="00F7728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Основні критерії ефективності </w:t>
      </w:r>
      <w:r w:rsidRPr="008D2462">
        <w:rPr>
          <w:rFonts w:ascii="Times New Roman" w:hAnsi="Times New Roman" w:cs="Times New Roman"/>
          <w:sz w:val="24"/>
          <w:szCs w:val="24"/>
          <w:lang w:val="uk-UA"/>
        </w:rPr>
        <w:t>Програми</w:t>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sidRPr="008D24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8D2462">
        <w:rPr>
          <w:rFonts w:ascii="Times New Roman" w:hAnsi="Times New Roman" w:cs="Times New Roman"/>
          <w:sz w:val="24"/>
          <w:szCs w:val="24"/>
          <w:lang w:val="uk-UA"/>
        </w:rPr>
        <w:t xml:space="preserve">с. </w:t>
      </w:r>
      <w:r>
        <w:rPr>
          <w:rFonts w:ascii="Times New Roman" w:hAnsi="Times New Roman" w:cs="Times New Roman"/>
          <w:sz w:val="24"/>
          <w:szCs w:val="24"/>
          <w:lang w:val="uk-UA"/>
        </w:rPr>
        <w:t>1-2</w:t>
      </w:r>
    </w:p>
    <w:p w:rsidR="008C1719" w:rsidRPr="008D2462" w:rsidRDefault="008C1719" w:rsidP="007D7470">
      <w:pPr>
        <w:spacing w:after="0" w:line="240" w:lineRule="auto"/>
        <w:jc w:val="center"/>
        <w:rPr>
          <w:rFonts w:ascii="Times New Roman" w:hAnsi="Times New Roman" w:cs="Times New Roman"/>
          <w:b/>
          <w:bCs/>
          <w:sz w:val="24"/>
          <w:szCs w:val="24"/>
          <w:lang w:val="uk-UA"/>
        </w:rPr>
      </w:pPr>
    </w:p>
    <w:p w:rsidR="008C1719" w:rsidRPr="008D2462" w:rsidRDefault="008C1719" w:rsidP="0006081F">
      <w:pPr>
        <w:spacing w:after="0" w:line="240" w:lineRule="auto"/>
        <w:ind w:firstLine="709"/>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ПАСПОРТ</w:t>
      </w: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Програми розвитку освіти:</w:t>
      </w:r>
      <w:r w:rsidRPr="008D2462">
        <w:rPr>
          <w:rFonts w:ascii="Times New Roman" w:hAnsi="Times New Roman" w:cs="Times New Roman"/>
          <w:sz w:val="24"/>
          <w:szCs w:val="24"/>
        </w:rPr>
        <w:t xml:space="preserve"> </w:t>
      </w:r>
      <w:r w:rsidRPr="008D2462">
        <w:rPr>
          <w:rFonts w:ascii="Times New Roman" w:hAnsi="Times New Roman" w:cs="Times New Roman"/>
          <w:b/>
          <w:bCs/>
          <w:sz w:val="24"/>
          <w:szCs w:val="24"/>
          <w:lang w:val="uk-UA"/>
        </w:rPr>
        <w:t>«Освіта Нікольського району</w:t>
      </w: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 xml:space="preserve">    в європейському вимірі. 2017 – 2020 роки»</w:t>
      </w: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8"/>
        <w:gridCol w:w="5313"/>
      </w:tblGrid>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Ініціатор розроблення Програми</w:t>
            </w:r>
          </w:p>
          <w:p w:rsidR="008C1719" w:rsidRPr="008D2462" w:rsidRDefault="008C1719" w:rsidP="00AD415B">
            <w:pPr>
              <w:spacing w:after="0" w:line="240" w:lineRule="auto"/>
              <w:jc w:val="center"/>
              <w:rPr>
                <w:rFonts w:ascii="Times New Roman" w:hAnsi="Times New Roman" w:cs="Times New Roman"/>
                <w:b/>
                <w:bCs/>
                <w:sz w:val="24"/>
                <w:szCs w:val="24"/>
              </w:rPr>
            </w:pPr>
          </w:p>
        </w:tc>
        <w:tc>
          <w:tcPr>
            <w:tcW w:w="5313" w:type="dxa"/>
          </w:tcPr>
          <w:p w:rsidR="008C1719" w:rsidRPr="008D2462" w:rsidRDefault="008C1719" w:rsidP="00AD415B">
            <w:pPr>
              <w:pStyle w:val="a3"/>
              <w:spacing w:after="0" w:line="240" w:lineRule="auto"/>
              <w:ind w:left="0"/>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 xml:space="preserve"> Відділ освіти Нікольської районної державної адміністрації</w:t>
            </w:r>
          </w:p>
          <w:p w:rsidR="008C1719" w:rsidRPr="008D2462" w:rsidRDefault="008C1719" w:rsidP="00AD415B">
            <w:pPr>
              <w:spacing w:after="0" w:line="240" w:lineRule="auto"/>
              <w:jc w:val="center"/>
              <w:rPr>
                <w:rFonts w:ascii="Times New Roman" w:hAnsi="Times New Roman" w:cs="Times New Roman"/>
                <w:b/>
                <w:bCs/>
                <w:sz w:val="24"/>
                <w:szCs w:val="24"/>
              </w:rPr>
            </w:pPr>
          </w:p>
        </w:tc>
      </w:tr>
      <w:tr w:rsidR="008C1719" w:rsidRPr="008D2462" w:rsidTr="00AD415B">
        <w:tc>
          <w:tcPr>
            <w:tcW w:w="4358" w:type="dxa"/>
          </w:tcPr>
          <w:p w:rsidR="008C1719" w:rsidRPr="008D2462" w:rsidRDefault="008C1719" w:rsidP="00AD415B">
            <w:pPr>
              <w:pStyle w:val="a3"/>
              <w:numPr>
                <w:ilvl w:val="0"/>
                <w:numId w:val="20"/>
              </w:numPr>
              <w:tabs>
                <w:tab w:val="left" w:pos="751"/>
              </w:tabs>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 xml:space="preserve"> Дата, номер і назва  розпорядчого документа про розроблення Програми</w:t>
            </w:r>
          </w:p>
          <w:p w:rsidR="008C1719" w:rsidRPr="008D2462" w:rsidRDefault="008C1719" w:rsidP="00AD415B">
            <w:pPr>
              <w:spacing w:after="0" w:line="240" w:lineRule="auto"/>
              <w:jc w:val="center"/>
              <w:rPr>
                <w:rFonts w:ascii="Times New Roman" w:hAnsi="Times New Roman" w:cs="Times New Roman"/>
                <w:b/>
                <w:bCs/>
                <w:sz w:val="24"/>
                <w:szCs w:val="24"/>
              </w:rPr>
            </w:pPr>
          </w:p>
        </w:tc>
        <w:tc>
          <w:tcPr>
            <w:tcW w:w="5313" w:type="dxa"/>
          </w:tcPr>
          <w:p w:rsidR="008C1719" w:rsidRPr="008D2462" w:rsidRDefault="008C1719" w:rsidP="00AD415B">
            <w:pPr>
              <w:rPr>
                <w:rFonts w:ascii="Times New Roman" w:hAnsi="Times New Roman" w:cs="Times New Roman"/>
                <w:sz w:val="24"/>
                <w:szCs w:val="24"/>
                <w:lang w:val="uk-UA"/>
              </w:rPr>
            </w:pPr>
            <w:r w:rsidRPr="008D2462">
              <w:rPr>
                <w:rFonts w:ascii="Times New Roman" w:hAnsi="Times New Roman" w:cs="Times New Roman"/>
                <w:sz w:val="24"/>
                <w:szCs w:val="24"/>
                <w:lang w:val="uk-UA"/>
              </w:rPr>
              <w:t>Наказ відділу освіти райдержадміністрації від 02.08.2017 року № 174 «Про створення робочої групи щодо розробки Програми розвитку освіти: «Освіта Нікольського району в європейському вимірі. 2017 – 2020 роки»</w:t>
            </w:r>
          </w:p>
        </w:tc>
      </w:tr>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Головний розробник Програми</w:t>
            </w:r>
          </w:p>
          <w:p w:rsidR="008C1719" w:rsidRPr="008D2462" w:rsidRDefault="008C1719" w:rsidP="00AD415B">
            <w:pPr>
              <w:spacing w:after="0" w:line="240" w:lineRule="auto"/>
              <w:jc w:val="center"/>
              <w:rPr>
                <w:rFonts w:ascii="Times New Roman" w:hAnsi="Times New Roman" w:cs="Times New Roman"/>
                <w:b/>
                <w:bCs/>
                <w:sz w:val="24"/>
                <w:szCs w:val="24"/>
              </w:rPr>
            </w:pPr>
          </w:p>
        </w:tc>
        <w:tc>
          <w:tcPr>
            <w:tcW w:w="5313" w:type="dxa"/>
          </w:tcPr>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Робоча група з розробки проекту Програми розвитку освіти: «Освіта Нікольського району в європейському вимірі. 2017 – 2020 роки»</w:t>
            </w:r>
          </w:p>
        </w:tc>
      </w:tr>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Відповідальний виконавець Програми</w:t>
            </w:r>
          </w:p>
          <w:p w:rsidR="008C1719" w:rsidRPr="008D2462" w:rsidRDefault="008C1719" w:rsidP="00AD415B">
            <w:pPr>
              <w:spacing w:after="0" w:line="240" w:lineRule="auto"/>
              <w:jc w:val="center"/>
              <w:rPr>
                <w:rFonts w:ascii="Times New Roman" w:hAnsi="Times New Roman" w:cs="Times New Roman"/>
                <w:b/>
                <w:bCs/>
                <w:sz w:val="24"/>
                <w:szCs w:val="24"/>
              </w:rPr>
            </w:pPr>
          </w:p>
        </w:tc>
        <w:tc>
          <w:tcPr>
            <w:tcW w:w="5313" w:type="dxa"/>
          </w:tcPr>
          <w:p w:rsidR="008C1719" w:rsidRPr="008D2462" w:rsidRDefault="008C1719" w:rsidP="00AD415B">
            <w:pPr>
              <w:rPr>
                <w:rFonts w:ascii="Times New Roman" w:hAnsi="Times New Roman" w:cs="Times New Roman"/>
                <w:sz w:val="24"/>
                <w:szCs w:val="24"/>
                <w:lang w:val="uk-UA"/>
              </w:rPr>
            </w:pPr>
            <w:r w:rsidRPr="008D2462">
              <w:rPr>
                <w:rFonts w:ascii="Times New Roman" w:hAnsi="Times New Roman" w:cs="Times New Roman"/>
                <w:sz w:val="24"/>
                <w:szCs w:val="24"/>
                <w:lang w:val="uk-UA"/>
              </w:rPr>
              <w:t>Відділ освіти Нікольської районної державної адміністрації</w:t>
            </w:r>
          </w:p>
        </w:tc>
      </w:tr>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Співвиконавці (учасники) Програми</w:t>
            </w:r>
          </w:p>
          <w:p w:rsidR="008C1719" w:rsidRPr="008D2462" w:rsidRDefault="008C1719" w:rsidP="00AD415B">
            <w:pPr>
              <w:pStyle w:val="a3"/>
              <w:spacing w:after="0" w:line="240" w:lineRule="auto"/>
              <w:ind w:left="360"/>
              <w:jc w:val="both"/>
              <w:rPr>
                <w:rFonts w:ascii="Times New Roman" w:hAnsi="Times New Roman" w:cs="Times New Roman"/>
                <w:b/>
                <w:bCs/>
                <w:sz w:val="24"/>
                <w:szCs w:val="24"/>
                <w:lang w:val="uk-UA"/>
              </w:rPr>
            </w:pPr>
          </w:p>
        </w:tc>
        <w:tc>
          <w:tcPr>
            <w:tcW w:w="5313" w:type="dxa"/>
          </w:tcPr>
          <w:p w:rsidR="008C1719"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Навчальні заклади Нікольського району</w:t>
            </w:r>
          </w:p>
          <w:p w:rsidR="008C1719" w:rsidRPr="008D2462" w:rsidRDefault="008C1719" w:rsidP="00AD415B">
            <w:pPr>
              <w:pStyle w:val="a3"/>
              <w:spacing w:after="0" w:line="240" w:lineRule="auto"/>
              <w:ind w:left="34"/>
              <w:jc w:val="both"/>
              <w:rPr>
                <w:rFonts w:ascii="Times New Roman" w:hAnsi="Times New Roman" w:cs="Times New Roman"/>
                <w:sz w:val="24"/>
                <w:szCs w:val="24"/>
                <w:lang w:val="en-US"/>
              </w:rPr>
            </w:pPr>
            <w:r>
              <w:rPr>
                <w:rFonts w:ascii="Times New Roman" w:hAnsi="Times New Roman" w:cs="Times New Roman"/>
                <w:sz w:val="24"/>
                <w:szCs w:val="24"/>
                <w:lang w:val="uk-UA"/>
              </w:rPr>
              <w:t>КЗ «Методичний центр»</w:t>
            </w:r>
          </w:p>
        </w:tc>
      </w:tr>
      <w:tr w:rsidR="008C1719" w:rsidRPr="008D2462" w:rsidTr="00AD415B">
        <w:tc>
          <w:tcPr>
            <w:tcW w:w="4358" w:type="dxa"/>
          </w:tcPr>
          <w:p w:rsidR="008C1719" w:rsidRPr="008D2462" w:rsidRDefault="008C1719" w:rsidP="00AD415B">
            <w:pPr>
              <w:pStyle w:val="a3"/>
              <w:numPr>
                <w:ilvl w:val="0"/>
                <w:numId w:val="20"/>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 xml:space="preserve">Термін реалізації Програми </w:t>
            </w:r>
          </w:p>
          <w:p w:rsidR="008C1719" w:rsidRPr="008D2462" w:rsidRDefault="008C1719" w:rsidP="00AD415B">
            <w:pPr>
              <w:pStyle w:val="a3"/>
              <w:spacing w:after="0" w:line="240" w:lineRule="auto"/>
              <w:ind w:left="360"/>
              <w:jc w:val="both"/>
              <w:rPr>
                <w:rFonts w:ascii="Times New Roman" w:hAnsi="Times New Roman" w:cs="Times New Roman"/>
                <w:b/>
                <w:bCs/>
                <w:sz w:val="24"/>
                <w:szCs w:val="24"/>
                <w:lang w:val="uk-UA"/>
              </w:rPr>
            </w:pPr>
          </w:p>
        </w:tc>
        <w:tc>
          <w:tcPr>
            <w:tcW w:w="5313" w:type="dxa"/>
          </w:tcPr>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2017-2020 роки</w:t>
            </w:r>
          </w:p>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p>
        </w:tc>
      </w:tr>
      <w:tr w:rsidR="008C1719" w:rsidRPr="008D2462" w:rsidTr="00AD415B">
        <w:tc>
          <w:tcPr>
            <w:tcW w:w="4358" w:type="dxa"/>
          </w:tcPr>
          <w:p w:rsidR="008C1719" w:rsidRPr="008D2462" w:rsidRDefault="008C1719" w:rsidP="00A509A9">
            <w:pPr>
              <w:pStyle w:val="a3"/>
              <w:spacing w:after="0" w:line="240" w:lineRule="auto"/>
              <w:ind w:left="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7.   Етапи виконання Програми</w:t>
            </w:r>
          </w:p>
        </w:tc>
        <w:tc>
          <w:tcPr>
            <w:tcW w:w="5313" w:type="dxa"/>
          </w:tcPr>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І етап    - 2017-2018 роки</w:t>
            </w:r>
          </w:p>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ІІ етап   - 2019 рік</w:t>
            </w:r>
          </w:p>
          <w:p w:rsidR="008C1719" w:rsidRPr="008D2462" w:rsidRDefault="008C1719" w:rsidP="00AD415B">
            <w:pPr>
              <w:pStyle w:val="a3"/>
              <w:spacing w:after="0" w:line="240" w:lineRule="auto"/>
              <w:ind w:left="34"/>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ІІІ етап  - 2020 рік</w:t>
            </w:r>
          </w:p>
        </w:tc>
      </w:tr>
      <w:tr w:rsidR="008C1719" w:rsidRPr="008D2462" w:rsidTr="00AD415B">
        <w:tc>
          <w:tcPr>
            <w:tcW w:w="4358" w:type="dxa"/>
          </w:tcPr>
          <w:p w:rsidR="008C1719" w:rsidRPr="008D2462" w:rsidRDefault="008C1719" w:rsidP="00A509A9">
            <w:pPr>
              <w:pStyle w:val="a3"/>
              <w:numPr>
                <w:ilvl w:val="0"/>
                <w:numId w:val="54"/>
              </w:numPr>
              <w:spacing w:after="0" w:line="240" w:lineRule="auto"/>
              <w:ind w:left="0" w:firstLine="0"/>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Мета Програми</w:t>
            </w:r>
          </w:p>
          <w:p w:rsidR="008C1719" w:rsidRPr="008D2462" w:rsidRDefault="008C1719" w:rsidP="00AD415B">
            <w:pPr>
              <w:pStyle w:val="a3"/>
              <w:spacing w:after="0" w:line="240" w:lineRule="auto"/>
              <w:ind w:left="360"/>
              <w:jc w:val="both"/>
              <w:rPr>
                <w:rFonts w:ascii="Times New Roman" w:hAnsi="Times New Roman" w:cs="Times New Roman"/>
                <w:b/>
                <w:bCs/>
                <w:sz w:val="24"/>
                <w:szCs w:val="24"/>
                <w:lang w:val="uk-UA"/>
              </w:rPr>
            </w:pPr>
          </w:p>
        </w:tc>
        <w:tc>
          <w:tcPr>
            <w:tcW w:w="5313" w:type="dxa"/>
          </w:tcPr>
          <w:p w:rsidR="008C1719" w:rsidRPr="008D2462" w:rsidRDefault="008C1719" w:rsidP="00AD415B">
            <w:pPr>
              <w:pStyle w:val="a3"/>
              <w:numPr>
                <w:ilvl w:val="0"/>
                <w:numId w:val="19"/>
              </w:numPr>
              <w:spacing w:after="0" w:line="240" w:lineRule="auto"/>
              <w:ind w:left="0" w:firstLine="14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підвищення якості освіти, різнобічний розвиток, виховання і соціалізація особистості, яка усвідомлює себе громадянином України, має прагнення до самовдосконалення і навчання впродовж життя; </w:t>
            </w:r>
          </w:p>
          <w:p w:rsidR="008C1719" w:rsidRPr="008D2462" w:rsidRDefault="008C1719" w:rsidP="00AD415B">
            <w:pPr>
              <w:pStyle w:val="a3"/>
              <w:numPr>
                <w:ilvl w:val="0"/>
                <w:numId w:val="19"/>
              </w:numPr>
              <w:spacing w:after="0" w:line="240" w:lineRule="auto"/>
              <w:ind w:left="0" w:firstLine="14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перетворення освіти на чинник економічного зростання, джерела національної єдності; </w:t>
            </w:r>
          </w:p>
          <w:p w:rsidR="008C1719" w:rsidRPr="008D2462" w:rsidRDefault="008C1719" w:rsidP="00AD415B">
            <w:pPr>
              <w:pStyle w:val="a3"/>
              <w:numPr>
                <w:ilvl w:val="0"/>
                <w:numId w:val="19"/>
              </w:numPr>
              <w:spacing w:after="0" w:line="240" w:lineRule="auto"/>
              <w:ind w:left="0" w:firstLine="14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забезпечення інноваційного розвитку галузі через підготовку успішних педагогів нової формації; </w:t>
            </w:r>
          </w:p>
          <w:p w:rsidR="008C1719" w:rsidRPr="008D2462" w:rsidRDefault="008C1719" w:rsidP="00AD415B">
            <w:pPr>
              <w:pStyle w:val="a3"/>
              <w:numPr>
                <w:ilvl w:val="0"/>
                <w:numId w:val="19"/>
              </w:numPr>
              <w:spacing w:after="0" w:line="240" w:lineRule="auto"/>
              <w:ind w:left="0" w:firstLine="14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удосконалення системи управлінської діяльності;</w:t>
            </w:r>
          </w:p>
          <w:p w:rsidR="008C1719" w:rsidRPr="008D2462" w:rsidRDefault="008C1719" w:rsidP="00AD415B">
            <w:pPr>
              <w:pStyle w:val="a3"/>
              <w:numPr>
                <w:ilvl w:val="0"/>
                <w:numId w:val="19"/>
              </w:numPr>
              <w:spacing w:after="0" w:line="240" w:lineRule="auto"/>
              <w:ind w:left="0" w:firstLine="1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формування патріота, особистості, інноватора - випускника школи.</w:t>
            </w:r>
          </w:p>
          <w:p w:rsidR="008C1719" w:rsidRPr="008D2462" w:rsidRDefault="008C1719" w:rsidP="00AD415B">
            <w:pPr>
              <w:pStyle w:val="a3"/>
              <w:spacing w:after="0" w:line="240" w:lineRule="auto"/>
              <w:jc w:val="both"/>
              <w:rPr>
                <w:rFonts w:ascii="Times New Roman" w:hAnsi="Times New Roman" w:cs="Times New Roman"/>
                <w:sz w:val="24"/>
                <w:szCs w:val="24"/>
                <w:lang w:val="uk-UA"/>
              </w:rPr>
            </w:pPr>
          </w:p>
        </w:tc>
      </w:tr>
      <w:tr w:rsidR="008C1719" w:rsidRPr="008D2462" w:rsidTr="00527511">
        <w:trPr>
          <w:trHeight w:val="1675"/>
        </w:trPr>
        <w:tc>
          <w:tcPr>
            <w:tcW w:w="4358" w:type="dxa"/>
          </w:tcPr>
          <w:p w:rsidR="008C1719" w:rsidRPr="008D2462" w:rsidRDefault="008C1719" w:rsidP="00A509A9">
            <w:pPr>
              <w:pStyle w:val="a3"/>
              <w:numPr>
                <w:ilvl w:val="0"/>
                <w:numId w:val="54"/>
              </w:numPr>
              <w:spacing w:after="0" w:line="240" w:lineRule="auto"/>
              <w:ind w:left="0" w:firstLine="106"/>
              <w:jc w:val="both"/>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Загальний обсяг фінансових ресурсів, необхідних для реалізації Програми, всього:</w:t>
            </w:r>
          </w:p>
          <w:p w:rsidR="008C1719" w:rsidRPr="008D2462" w:rsidRDefault="008C1719" w:rsidP="00AD415B">
            <w:pPr>
              <w:pStyle w:val="a3"/>
              <w:spacing w:after="0" w:line="240" w:lineRule="auto"/>
              <w:jc w:val="both"/>
              <w:rPr>
                <w:rFonts w:ascii="Times New Roman" w:hAnsi="Times New Roman" w:cs="Times New Roman"/>
                <w:b/>
                <w:bCs/>
                <w:sz w:val="24"/>
                <w:szCs w:val="24"/>
                <w:lang w:val="uk-UA"/>
              </w:rPr>
            </w:pPr>
          </w:p>
        </w:tc>
        <w:tc>
          <w:tcPr>
            <w:tcW w:w="5313" w:type="dxa"/>
          </w:tcPr>
          <w:p w:rsidR="008C1719" w:rsidRPr="008D2462" w:rsidRDefault="00E21B3E" w:rsidP="00AD415B">
            <w:pPr>
              <w:pStyle w:val="a3"/>
              <w:ind w:left="426"/>
              <w:rPr>
                <w:rFonts w:ascii="Times New Roman" w:hAnsi="Times New Roman" w:cs="Times New Roman"/>
                <w:sz w:val="24"/>
                <w:szCs w:val="24"/>
                <w:lang w:val="uk-UA"/>
              </w:rPr>
            </w:pPr>
            <w:r>
              <w:rPr>
                <w:rFonts w:ascii="Times New Roman" w:hAnsi="Times New Roman" w:cs="Times New Roman"/>
                <w:sz w:val="24"/>
                <w:szCs w:val="24"/>
                <w:lang w:val="uk-UA"/>
              </w:rPr>
              <w:t>315674,821</w:t>
            </w:r>
          </w:p>
          <w:p w:rsidR="008C1719" w:rsidRPr="008D2462" w:rsidRDefault="008C1719" w:rsidP="00AD415B">
            <w:pPr>
              <w:pStyle w:val="a3"/>
              <w:ind w:left="426"/>
              <w:rPr>
                <w:rFonts w:ascii="Times New Roman" w:hAnsi="Times New Roman" w:cs="Times New Roman"/>
                <w:sz w:val="24"/>
                <w:szCs w:val="24"/>
                <w:lang w:val="uk-UA"/>
              </w:rPr>
            </w:pPr>
          </w:p>
          <w:p w:rsidR="008C1719" w:rsidRPr="008D2462" w:rsidRDefault="008C1719" w:rsidP="00AD415B">
            <w:pPr>
              <w:pStyle w:val="a3"/>
              <w:spacing w:line="257" w:lineRule="auto"/>
              <w:ind w:left="425"/>
              <w:jc w:val="center"/>
              <w:rPr>
                <w:rFonts w:ascii="Times New Roman" w:hAnsi="Times New Roman" w:cs="Times New Roman"/>
                <w:sz w:val="24"/>
                <w:szCs w:val="24"/>
                <w:lang w:val="uk-UA"/>
              </w:rPr>
            </w:pPr>
          </w:p>
        </w:tc>
      </w:tr>
      <w:tr w:rsidR="008C1719" w:rsidRPr="008D2462" w:rsidTr="00AD415B">
        <w:tc>
          <w:tcPr>
            <w:tcW w:w="4358" w:type="dxa"/>
          </w:tcPr>
          <w:p w:rsidR="008C1719" w:rsidRDefault="008C1719" w:rsidP="00EC37AE">
            <w:pPr>
              <w:pStyle w:val="a3"/>
              <w:numPr>
                <w:ilvl w:val="0"/>
                <w:numId w:val="54"/>
              </w:num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Очікувані результати</w:t>
            </w:r>
          </w:p>
          <w:p w:rsidR="008C1719" w:rsidRPr="00A509A9" w:rsidRDefault="008C1719" w:rsidP="00A509A9">
            <w:pPr>
              <w:spacing w:after="0" w:line="240" w:lineRule="auto"/>
              <w:jc w:val="both"/>
              <w:rPr>
                <w:rFonts w:ascii="Times New Roman" w:hAnsi="Times New Roman" w:cs="Times New Roman"/>
                <w:b/>
                <w:bCs/>
                <w:sz w:val="24"/>
                <w:szCs w:val="24"/>
                <w:lang w:val="uk-UA"/>
              </w:rPr>
            </w:pPr>
            <w:r w:rsidRPr="00A509A9">
              <w:rPr>
                <w:rFonts w:ascii="Times New Roman" w:hAnsi="Times New Roman" w:cs="Times New Roman"/>
                <w:b/>
                <w:bCs/>
                <w:sz w:val="24"/>
                <w:szCs w:val="24"/>
                <w:lang w:val="uk-UA"/>
              </w:rPr>
              <w:t>виконання</w:t>
            </w:r>
          </w:p>
        </w:tc>
        <w:tc>
          <w:tcPr>
            <w:tcW w:w="5313" w:type="dxa"/>
          </w:tcPr>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 xml:space="preserve">Функціонування цілісної системи освіти, єдиного культурно-освітнього простору для найповнішого комплексного задоволення потреб </w:t>
            </w:r>
            <w:r w:rsidRPr="008D2462">
              <w:rPr>
                <w:rFonts w:ascii="Times New Roman" w:hAnsi="Times New Roman" w:cs="Times New Roman"/>
                <w:sz w:val="24"/>
                <w:szCs w:val="24"/>
                <w:lang w:val="uk-UA"/>
              </w:rPr>
              <w:lastRenderedPageBreak/>
              <w:t>громадян в освітніх послугах;</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 xml:space="preserve"> удосконалення мережі закладів освіти, створення умов для надання інноваційних освітніх послуг, опорних шкіл та їх філій, навчальних закладів з інклюзивною освітою;</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створення умов для особистісного розвитку і творчої самореалізації учасників педагогічного процесу, зміцнення їх здоров’я;</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підготовка вмотивованого вчителя-фахівця, підвищення професійного рівня педагогічних кадрів, здатних працювати в умовах інноваційних змін;</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створення дієвої системи ресурсного забезпечення освіти;</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наближення системи освіти Нікольського району до європейських вимірів та стандартів;</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підвищення якості освіти на всіх рівнях освітньої системи;</w:t>
            </w:r>
          </w:p>
          <w:p w:rsidR="008C1719" w:rsidRPr="008D2462" w:rsidRDefault="008C1719" w:rsidP="0010262F">
            <w:pPr>
              <w:pStyle w:val="a3"/>
              <w:numPr>
                <w:ilvl w:val="0"/>
                <w:numId w:val="31"/>
              </w:numPr>
              <w:tabs>
                <w:tab w:val="left" w:pos="175"/>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rPr>
              <w:t>підготовка випускника школи – усебічно розвиненої  особистості, патріота з активною позицією, інноватора, здатного до змін.</w:t>
            </w:r>
          </w:p>
        </w:tc>
      </w:tr>
      <w:tr w:rsidR="008C1719" w:rsidRPr="008D2462" w:rsidTr="00AD415B">
        <w:tc>
          <w:tcPr>
            <w:tcW w:w="4358" w:type="dxa"/>
          </w:tcPr>
          <w:p w:rsidR="008C1719" w:rsidRPr="008D2462" w:rsidRDefault="008C1719" w:rsidP="00A509A9">
            <w:pPr>
              <w:pStyle w:val="a3"/>
              <w:numPr>
                <w:ilvl w:val="0"/>
                <w:numId w:val="54"/>
              </w:numPr>
              <w:ind w:left="0" w:firstLine="106"/>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 xml:space="preserve"> Ключові показники ефективності</w:t>
            </w:r>
          </w:p>
          <w:p w:rsidR="008C1719" w:rsidRPr="008D2462" w:rsidRDefault="008C1719" w:rsidP="00AD415B">
            <w:pPr>
              <w:pStyle w:val="a3"/>
              <w:spacing w:after="0" w:line="240" w:lineRule="auto"/>
              <w:ind w:left="360"/>
              <w:jc w:val="both"/>
              <w:rPr>
                <w:rFonts w:ascii="Times New Roman" w:hAnsi="Times New Roman" w:cs="Times New Roman"/>
                <w:b/>
                <w:bCs/>
                <w:sz w:val="24"/>
                <w:szCs w:val="24"/>
                <w:lang w:val="uk-UA"/>
              </w:rPr>
            </w:pPr>
          </w:p>
        </w:tc>
        <w:tc>
          <w:tcPr>
            <w:tcW w:w="5313" w:type="dxa"/>
          </w:tcPr>
          <w:p w:rsidR="008C1719" w:rsidRPr="008D2462" w:rsidRDefault="008C1719" w:rsidP="0010262F">
            <w:pPr>
              <w:pStyle w:val="a3"/>
              <w:numPr>
                <w:ilvl w:val="0"/>
                <w:numId w:val="32"/>
              </w:numPr>
              <w:tabs>
                <w:tab w:val="left" w:pos="175"/>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перетворення української школи на важіль соціальної рівності та згуртованості, економічного розвитку і конкурентоспроможності України;</w:t>
            </w:r>
          </w:p>
          <w:p w:rsidR="008C1719" w:rsidRPr="008D2462" w:rsidRDefault="008C1719" w:rsidP="0010262F">
            <w:pPr>
              <w:numPr>
                <w:ilvl w:val="0"/>
                <w:numId w:val="32"/>
              </w:numPr>
              <w:tabs>
                <w:tab w:val="left" w:pos="175"/>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модернізація структури, змісту й організації освіти на засадах компетентнісного підходу, переорієнтації змісту освіти на цілі сталого розвитку;</w:t>
            </w:r>
          </w:p>
          <w:p w:rsidR="008C1719" w:rsidRPr="008D2462" w:rsidRDefault="008C1719" w:rsidP="0010262F">
            <w:pPr>
              <w:numPr>
                <w:ilvl w:val="0"/>
                <w:numId w:val="32"/>
              </w:numPr>
              <w:tabs>
                <w:tab w:val="left" w:pos="318"/>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побудова ефективної системи національного виховання, розвитку і соціалізації дітей та молоді;</w:t>
            </w:r>
          </w:p>
          <w:p w:rsidR="008C1719" w:rsidRPr="008D2462" w:rsidRDefault="008C1719" w:rsidP="0010262F">
            <w:pPr>
              <w:numPr>
                <w:ilvl w:val="0"/>
                <w:numId w:val="32"/>
              </w:numPr>
              <w:tabs>
                <w:tab w:val="left" w:pos="317"/>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забезпечення доступності та неперервності освіти впродовж життя; </w:t>
            </w:r>
          </w:p>
          <w:p w:rsidR="008C1719" w:rsidRPr="008D2462" w:rsidRDefault="008C1719" w:rsidP="0010262F">
            <w:pPr>
              <w:numPr>
                <w:ilvl w:val="0"/>
                <w:numId w:val="32"/>
              </w:numPr>
              <w:tabs>
                <w:tab w:val="left" w:pos="318"/>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розвиток наукової та інноваційної діяльності в освіті, підвищення якості освіти на інноваційній основі завдяки функціонуванню опорної школи;</w:t>
            </w:r>
          </w:p>
          <w:p w:rsidR="008C1719" w:rsidRPr="008D2462" w:rsidRDefault="008C1719" w:rsidP="0010262F">
            <w:pPr>
              <w:numPr>
                <w:ilvl w:val="0"/>
                <w:numId w:val="32"/>
              </w:numPr>
              <w:tabs>
                <w:tab w:val="left" w:pos="318"/>
              </w:tabs>
              <w:spacing w:after="0" w:line="240" w:lineRule="auto"/>
              <w:ind w:left="1" w:firstLine="28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інформатизація освіти, удосконалення бібліотечного та інформаційно-ресурсного забезпечення освіти і науки;</w:t>
            </w:r>
          </w:p>
          <w:p w:rsidR="008C1719" w:rsidRPr="008D2462" w:rsidRDefault="008C1719" w:rsidP="0010262F">
            <w:pPr>
              <w:numPr>
                <w:ilvl w:val="0"/>
                <w:numId w:val="32"/>
              </w:numPr>
              <w:tabs>
                <w:tab w:val="left" w:pos="318"/>
              </w:tabs>
              <w:spacing w:after="0" w:line="240" w:lineRule="auto"/>
              <w:ind w:left="1" w:firstLine="283"/>
              <w:jc w:val="both"/>
              <w:rPr>
                <w:rFonts w:ascii="Times New Roman" w:hAnsi="Times New Roman" w:cs="Times New Roman"/>
                <w:sz w:val="24"/>
                <w:szCs w:val="24"/>
                <w:lang w:val="uk-UA"/>
              </w:rPr>
            </w:pPr>
            <w:r w:rsidRPr="008D2462">
              <w:rPr>
                <w:rFonts w:ascii="Times New Roman" w:hAnsi="Times New Roman" w:cs="Times New Roman"/>
                <w:sz w:val="24"/>
                <w:szCs w:val="24"/>
                <w:lang w:val="uk-UA" w:eastAsia="ru-RU"/>
              </w:rPr>
              <w:t xml:space="preserve">створення сучасної матеріально-технічної бази системи освіти. </w:t>
            </w:r>
          </w:p>
        </w:tc>
      </w:tr>
    </w:tbl>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pStyle w:val="a3"/>
        <w:spacing w:after="0" w:line="240" w:lineRule="auto"/>
        <w:jc w:val="both"/>
        <w:rPr>
          <w:rFonts w:ascii="Times New Roman" w:hAnsi="Times New Roman" w:cs="Times New Roman"/>
          <w:b/>
          <w:bCs/>
          <w:sz w:val="24"/>
          <w:szCs w:val="24"/>
          <w:lang w:val="uk-UA"/>
        </w:rPr>
      </w:pPr>
    </w:p>
    <w:p w:rsidR="008C1719" w:rsidRPr="008D2462" w:rsidRDefault="008C1719" w:rsidP="00374BD9">
      <w:pPr>
        <w:pStyle w:val="a3"/>
        <w:rPr>
          <w:rFonts w:ascii="Times New Roman" w:hAnsi="Times New Roman" w:cs="Times New Roman"/>
          <w:b/>
          <w:bCs/>
          <w:sz w:val="24"/>
          <w:szCs w:val="24"/>
          <w:lang w:val="uk-UA"/>
        </w:rPr>
      </w:pPr>
    </w:p>
    <w:p w:rsidR="008C1719" w:rsidRPr="008D2462" w:rsidRDefault="008C1719" w:rsidP="00374BD9">
      <w:pPr>
        <w:spacing w:after="0" w:line="360" w:lineRule="auto"/>
        <w:jc w:val="center"/>
        <w:rPr>
          <w:rFonts w:ascii="Times New Roman" w:hAnsi="Times New Roman" w:cs="Times New Roman"/>
          <w:b/>
          <w:bCs/>
          <w:sz w:val="24"/>
          <w:szCs w:val="24"/>
          <w:lang w:val="uk-UA"/>
        </w:rPr>
        <w:sectPr w:rsidR="008C1719" w:rsidRPr="008D2462" w:rsidSect="0006081F">
          <w:headerReference w:type="default" r:id="rId8"/>
          <w:footerReference w:type="default" r:id="rId9"/>
          <w:headerReference w:type="first" r:id="rId10"/>
          <w:footerReference w:type="first" r:id="rId11"/>
          <w:pgSz w:w="11900" w:h="16840"/>
          <w:pgMar w:top="1134" w:right="567" w:bottom="1134" w:left="1701" w:header="284" w:footer="6" w:gutter="0"/>
          <w:pgNumType w:start="1"/>
          <w:cols w:space="720"/>
          <w:noEndnote/>
          <w:docGrid w:linePitch="360"/>
        </w:sectPr>
      </w:pPr>
    </w:p>
    <w:p w:rsidR="008C1719" w:rsidRPr="008D2462" w:rsidRDefault="008C1719" w:rsidP="00374BD9">
      <w:pPr>
        <w:pStyle w:val="23"/>
        <w:tabs>
          <w:tab w:val="left" w:pos="284"/>
        </w:tabs>
        <w:spacing w:before="0" w:line="240" w:lineRule="auto"/>
        <w:ind w:firstLine="709"/>
        <w:jc w:val="center"/>
        <w:rPr>
          <w:b/>
          <w:sz w:val="24"/>
          <w:szCs w:val="24"/>
          <w:lang w:val="uk-UA"/>
        </w:rPr>
      </w:pPr>
      <w:r w:rsidRPr="008D2462">
        <w:rPr>
          <w:b/>
          <w:sz w:val="24"/>
          <w:szCs w:val="24"/>
          <w:lang w:val="uk-UA"/>
        </w:rPr>
        <w:lastRenderedPageBreak/>
        <w:t>ЗАГАЛЬНІ ПОЛОЖЕННЯ</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Програма розвитку освіти: «Освіта Нікольського району в європейському вимірі. 2017-2020 роки» (Далі – Програма), розроблена відповідно до Конституції України,  законів України «Про освіту», «Про дошкільну освіту», «Про загальну середню освіту», «Про позашкільну освіту»,  «Про охорону дитинства»; Указів Президента України від 25 червня 2013 року № 344/2013 «Про національну стратегію розвитку освіти в Україні на період до 2021 року», від 12 січня 2015 року № 5/2015 «Про стратегію сталого розвитку «Україна-2020», розпорядження голови обласної державної адміністрації, керівника обласної військово-цивільної адміністрації від 20.07.2017 № 840 року «Про регіональну Програму розвитку освіти: «Освіта Донеччини в європейському вимірі. 2017-2020 роки».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Програма максимально враховує положення нових законів, законопроектів і стратегічних документів, які прямо чи опосередковано будуть впливати на розвиток освіти, а саме: проект Закону України «Про освіту» (доопрацьований до повторного першого читання), концептуальні засади реформування середньої освіти «Нова українська школа», Дорожня карта освітньої реформи (2015-2025), розпорядження голови облдержадміністрації, керівника обласної військово-цивільної адміністрації від 21 червня 2016 року № 498 «Про стратегію розвитку Донецької області на період до 2020 року».</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Підставами для розробки Прог</w:t>
      </w:r>
      <w:r>
        <w:rPr>
          <w:sz w:val="24"/>
          <w:szCs w:val="24"/>
          <w:lang w:val="uk-UA"/>
        </w:rPr>
        <w:t>рами  є завершення терміну дії п</w:t>
      </w:r>
      <w:r w:rsidRPr="008D2462">
        <w:rPr>
          <w:sz w:val="24"/>
          <w:szCs w:val="24"/>
          <w:lang w:val="uk-UA"/>
        </w:rPr>
        <w:t>рограми</w:t>
      </w:r>
      <w:r>
        <w:rPr>
          <w:sz w:val="24"/>
          <w:szCs w:val="24"/>
          <w:lang w:val="uk-UA"/>
        </w:rPr>
        <w:t xml:space="preserve"> </w:t>
      </w:r>
      <w:r w:rsidRPr="008D2462">
        <w:rPr>
          <w:sz w:val="24"/>
          <w:szCs w:val="24"/>
          <w:lang w:val="uk-UA"/>
        </w:rPr>
        <w:t>«Освіта Нікольського району. 2012-201</w:t>
      </w:r>
      <w:r>
        <w:rPr>
          <w:sz w:val="24"/>
          <w:szCs w:val="24"/>
          <w:lang w:val="uk-UA"/>
        </w:rPr>
        <w:t>7</w:t>
      </w:r>
      <w:r w:rsidRPr="008D2462">
        <w:rPr>
          <w:sz w:val="24"/>
          <w:szCs w:val="24"/>
          <w:lang w:val="uk-UA"/>
        </w:rPr>
        <w:t xml:space="preserve"> роки»</w:t>
      </w:r>
      <w:r>
        <w:rPr>
          <w:sz w:val="24"/>
          <w:szCs w:val="24"/>
          <w:lang w:val="uk-UA"/>
        </w:rPr>
        <w:t>, затвердженої рішенням районної ради від 25.09.2012 №6/23-241 (із змінами та доповненнями)</w:t>
      </w:r>
      <w:r w:rsidRPr="008D2462">
        <w:rPr>
          <w:sz w:val="24"/>
          <w:szCs w:val="24"/>
          <w:lang w:val="uk-UA"/>
        </w:rPr>
        <w:t xml:space="preserve"> та необхідність продовження застосування програмно-цільового забезпечення подальшого розвитку системи освіти ХХІ століття, розвитку науково-інформаційних технологій, досягнень у галузі педагогічних інновацій, процесів децентралізації.</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Програма  є результатом співпраці творчої групи відділу освіти райдержадміністрації.</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В її основу покладено регіональну Програму «Освіта Донеччини в європейському вимірі. 2017 – 2020 роки», розроблену Департаментом освіти і науки Донецької облдержадміністрації, Донецьким обласним інститутом післядипломної педагогічної освіти та широким колом педагогічної громадськості Донеччини. </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Шлях європейської та світової інтеграції, обраний Україною, зумовлює необхідність інтенсивних змін у політичному, економічному та соціальному житті нашої держави. Освіта – основа інтелектуального, культурного, духовного, соціального, економічного розвитку суспільства і держави.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Неперервна освіта поряд з необхідністю адаптації до змін у професійній діяльності повинна перетворитися у процес неперервного розвитку особистості, її знань і компетентностей, а також спроможності виносити судження і діяти в  нових умовах.</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Реалізація цієї вимоги передбачає постійне навчання з раннього дитинства, гармонійне поєднання формальної, неформальної та інформальної освіти, самомотивацію  до освітньої діяльності. Це можливо за наявності відповідного матеріально–технічного забезпечення. </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Проблемою освіти, як держави, так і Нікольського району</w:t>
      </w:r>
      <w:r>
        <w:rPr>
          <w:sz w:val="24"/>
          <w:szCs w:val="24"/>
          <w:lang w:val="uk-UA"/>
        </w:rPr>
        <w:t>,</w:t>
      </w:r>
      <w:r w:rsidRPr="008D2462">
        <w:rPr>
          <w:sz w:val="24"/>
          <w:szCs w:val="24"/>
          <w:lang w:val="uk-UA"/>
        </w:rPr>
        <w:t xml:space="preserve"> є недостатньо сучасні умови у навчальних закладах для формування якісних освітніх середовищ, які повинні бути зорієнтовані на  новий тип гуманістично-інноваційної освіти, її конкурентоздатність в європейському та світовому просторах, виховання покоління молоді, що буде захищеним і мобільним на ринку праці, здатним робити особистісний вибір.</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Визначення мети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Метою Програми є:</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t xml:space="preserve"> підвищення якості освіти, різнобічний розвиток, виховання і соціалізація особистості, яка усвідомлює себе громадянином України, має прагнення до самовдосконалення і навчання впродовж життя; </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t xml:space="preserve">перетворення освіти на чинник економічного зростання, джерела національної єдності; </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lastRenderedPageBreak/>
        <w:t xml:space="preserve">забезпечення інноваційного розвитку галузі через підготовку успішних педагогів нової формації; </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t>удосконалення системи управлінської діяльності;</w:t>
      </w:r>
    </w:p>
    <w:p w:rsidR="008C1719" w:rsidRPr="008D2462" w:rsidRDefault="008C1719" w:rsidP="0010262F">
      <w:pPr>
        <w:pStyle w:val="23"/>
        <w:numPr>
          <w:ilvl w:val="1"/>
          <w:numId w:val="33"/>
        </w:numPr>
        <w:tabs>
          <w:tab w:val="left" w:pos="0"/>
        </w:tabs>
        <w:spacing w:before="0" w:line="240" w:lineRule="auto"/>
        <w:ind w:left="0" w:firstLine="709"/>
        <w:rPr>
          <w:sz w:val="24"/>
          <w:szCs w:val="24"/>
          <w:lang w:val="uk-UA"/>
        </w:rPr>
      </w:pPr>
      <w:r w:rsidRPr="008D2462">
        <w:rPr>
          <w:sz w:val="24"/>
          <w:szCs w:val="24"/>
          <w:lang w:val="uk-UA"/>
        </w:rPr>
        <w:t>формування патріота, особистості, інноватора - випускника школи.</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Обґрунтування шляхів і засобів розв’язання проблеми, показники результативності.</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Якість освіти поєднує розвиток особистих якостей людини, якість освітніх послуг, якість освітнього середовища.</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Освіта Нікольського району є складовою освіти Донеччини, і, з огляду на нові потреби суспільства, забезпечує якісний рівень дошкільної та загальноосвітньої підготовки особистості, здатної реалізуватися в соціумі.</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На території Нікольського району сформована і продовжує удосконалюватись мережа закладів освіти, яка забезпечує конституційне право кожного громадянина на доступну, безоплатну і якісну освіту.</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Удосконалення системи освіти має ґрунтуватися на головних засадах Концепції «Нова українська школа», регіональної Програми «Освіта Донеччини в європейському вимірі. 2017-2020 роки» та врахуванні позитивних надбань районної системи освіти й водночас передбачає суттєві зміни, зумовлені сучасними тенденціями інноваційного суспільства та ринку праці.</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Програма  визначає стратегічні пріоритети розвитку освіти,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району на засадах європейських вимірів якості освіти.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взаємовідповідальності учасників навчально-виховного процесу.</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Основним ціннісним виміром якості сучасної освіти району має стати здатність випускника навчального закладу успішно будувати власне життя й ефективно діяти в глобальному середовищі, вносити свідомий вклад у піднесення конкурентоздатності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до творчого мислення, громадянської активності і відповідальності, мобільності, гнучкості.</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Шляхи реалізації стратегічних напрямів розвитку освіти передбачають:</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1)</w:t>
      </w:r>
      <w:r w:rsidRPr="008D2462">
        <w:rPr>
          <w:sz w:val="24"/>
          <w:szCs w:val="24"/>
          <w:lang w:val="uk-UA"/>
        </w:rPr>
        <w:tab/>
        <w:t>окреслення:</w:t>
      </w:r>
    </w:p>
    <w:p w:rsidR="008C1719" w:rsidRPr="008D2462" w:rsidRDefault="008C1719" w:rsidP="0010262F">
      <w:pPr>
        <w:pStyle w:val="23"/>
        <w:numPr>
          <w:ilvl w:val="1"/>
          <w:numId w:val="34"/>
        </w:numPr>
        <w:tabs>
          <w:tab w:val="left" w:pos="0"/>
        </w:tabs>
        <w:spacing w:before="0" w:line="240" w:lineRule="auto"/>
        <w:ind w:left="0" w:firstLine="709"/>
        <w:rPr>
          <w:sz w:val="24"/>
          <w:szCs w:val="24"/>
          <w:lang w:val="uk-UA"/>
        </w:rPr>
      </w:pPr>
      <w:r w:rsidRPr="008D2462">
        <w:rPr>
          <w:sz w:val="24"/>
          <w:szCs w:val="24"/>
          <w:lang w:val="uk-UA"/>
        </w:rPr>
        <w:t>оптимальної освітньої мережі навчальних закладів;</w:t>
      </w:r>
    </w:p>
    <w:p w:rsidR="008C1719" w:rsidRPr="008D2462" w:rsidRDefault="008C1719" w:rsidP="0010262F">
      <w:pPr>
        <w:pStyle w:val="23"/>
        <w:numPr>
          <w:ilvl w:val="1"/>
          <w:numId w:val="34"/>
        </w:numPr>
        <w:tabs>
          <w:tab w:val="left" w:pos="0"/>
        </w:tabs>
        <w:spacing w:before="0" w:line="240" w:lineRule="auto"/>
        <w:ind w:left="0" w:firstLine="709"/>
        <w:rPr>
          <w:sz w:val="24"/>
          <w:szCs w:val="24"/>
          <w:lang w:val="uk-UA"/>
        </w:rPr>
      </w:pPr>
      <w:r w:rsidRPr="008D2462">
        <w:rPr>
          <w:sz w:val="24"/>
          <w:szCs w:val="24"/>
          <w:lang w:val="uk-UA"/>
        </w:rPr>
        <w:t>єдиного освітнього простору на території Нікольського району;</w:t>
      </w:r>
    </w:p>
    <w:p w:rsidR="008C1719" w:rsidRPr="008D2462" w:rsidRDefault="008C1719" w:rsidP="0010262F">
      <w:pPr>
        <w:pStyle w:val="23"/>
        <w:numPr>
          <w:ilvl w:val="1"/>
          <w:numId w:val="34"/>
        </w:numPr>
        <w:tabs>
          <w:tab w:val="left" w:pos="0"/>
        </w:tabs>
        <w:spacing w:before="0" w:line="240" w:lineRule="auto"/>
        <w:ind w:left="0" w:firstLine="709"/>
        <w:rPr>
          <w:sz w:val="24"/>
          <w:szCs w:val="24"/>
          <w:lang w:val="uk-UA"/>
        </w:rPr>
      </w:pPr>
      <w:r w:rsidRPr="008D2462">
        <w:rPr>
          <w:sz w:val="24"/>
          <w:szCs w:val="24"/>
          <w:lang w:val="uk-UA"/>
        </w:rPr>
        <w:t>управлінського, науково-методичного, психологічного супроводу навчально-виховного процесу за новітніми досягненнями педагогічної науки і практики;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2)</w:t>
      </w:r>
      <w:r w:rsidRPr="008D2462">
        <w:rPr>
          <w:sz w:val="24"/>
          <w:szCs w:val="24"/>
          <w:lang w:val="uk-UA"/>
        </w:rPr>
        <w:tab/>
        <w:t>забезпечення:</w:t>
      </w:r>
    </w:p>
    <w:p w:rsidR="008C1719" w:rsidRPr="008D2462" w:rsidRDefault="008C1719" w:rsidP="0010262F">
      <w:pPr>
        <w:pStyle w:val="23"/>
        <w:numPr>
          <w:ilvl w:val="1"/>
          <w:numId w:val="35"/>
        </w:numPr>
        <w:tabs>
          <w:tab w:val="left" w:pos="0"/>
        </w:tabs>
        <w:spacing w:before="0" w:line="240" w:lineRule="auto"/>
        <w:ind w:left="0" w:firstLine="709"/>
        <w:rPr>
          <w:sz w:val="24"/>
          <w:szCs w:val="24"/>
          <w:lang w:val="uk-UA"/>
        </w:rPr>
      </w:pPr>
      <w:r w:rsidRPr="008D2462">
        <w:rPr>
          <w:sz w:val="24"/>
          <w:szCs w:val="24"/>
          <w:lang w:val="uk-UA"/>
        </w:rPr>
        <w:t>відкритого доступу до навчальних ресурсів, різноманітних інформаційних джерел;</w:t>
      </w:r>
    </w:p>
    <w:p w:rsidR="008C1719" w:rsidRPr="008D2462" w:rsidRDefault="008C1719" w:rsidP="0010262F">
      <w:pPr>
        <w:pStyle w:val="23"/>
        <w:numPr>
          <w:ilvl w:val="1"/>
          <w:numId w:val="35"/>
        </w:numPr>
        <w:tabs>
          <w:tab w:val="left" w:pos="0"/>
        </w:tabs>
        <w:spacing w:before="0" w:line="240" w:lineRule="auto"/>
        <w:ind w:left="0" w:firstLine="709"/>
        <w:rPr>
          <w:sz w:val="24"/>
          <w:szCs w:val="24"/>
          <w:lang w:val="uk-UA"/>
        </w:rPr>
      </w:pPr>
      <w:r w:rsidRPr="008D2462">
        <w:rPr>
          <w:sz w:val="24"/>
          <w:szCs w:val="24"/>
          <w:lang w:val="uk-UA"/>
        </w:rPr>
        <w:t>вільного вибору власної траєкторії неперервного навчання;</w:t>
      </w:r>
    </w:p>
    <w:p w:rsidR="008C1719" w:rsidRPr="008D2462" w:rsidRDefault="008C1719" w:rsidP="0010262F">
      <w:pPr>
        <w:pStyle w:val="23"/>
        <w:numPr>
          <w:ilvl w:val="1"/>
          <w:numId w:val="35"/>
        </w:numPr>
        <w:tabs>
          <w:tab w:val="left" w:pos="0"/>
        </w:tabs>
        <w:spacing w:before="0" w:line="240" w:lineRule="auto"/>
        <w:ind w:left="0" w:firstLine="709"/>
        <w:rPr>
          <w:sz w:val="24"/>
          <w:szCs w:val="24"/>
          <w:lang w:val="uk-UA"/>
        </w:rPr>
      </w:pPr>
      <w:r w:rsidRPr="008D2462">
        <w:rPr>
          <w:sz w:val="24"/>
          <w:szCs w:val="24"/>
          <w:lang w:val="uk-UA"/>
        </w:rPr>
        <w:t>просування нових технологій, освітніх проектів та ініціатив;</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3)</w:t>
      </w:r>
      <w:r w:rsidRPr="008D2462">
        <w:rPr>
          <w:sz w:val="24"/>
          <w:szCs w:val="24"/>
          <w:lang w:val="uk-UA"/>
        </w:rPr>
        <w:tab/>
        <w:t>створення:</w:t>
      </w:r>
    </w:p>
    <w:p w:rsidR="008C1719" w:rsidRPr="008D2462" w:rsidRDefault="008C1719" w:rsidP="0010262F">
      <w:pPr>
        <w:pStyle w:val="23"/>
        <w:numPr>
          <w:ilvl w:val="1"/>
          <w:numId w:val="36"/>
        </w:numPr>
        <w:tabs>
          <w:tab w:val="left" w:pos="0"/>
        </w:tabs>
        <w:spacing w:before="0" w:line="240" w:lineRule="auto"/>
        <w:ind w:left="0" w:firstLine="709"/>
        <w:rPr>
          <w:sz w:val="24"/>
          <w:szCs w:val="24"/>
          <w:lang w:val="uk-UA"/>
        </w:rPr>
      </w:pPr>
      <w:r w:rsidRPr="008D2462">
        <w:rPr>
          <w:sz w:val="24"/>
          <w:szCs w:val="24"/>
          <w:lang w:val="uk-UA"/>
        </w:rPr>
        <w:t>дієвої системи підтримки та розвитку обдарованої особистості;</w:t>
      </w:r>
    </w:p>
    <w:p w:rsidR="008C1719" w:rsidRPr="008D2462" w:rsidRDefault="008C1719" w:rsidP="0010262F">
      <w:pPr>
        <w:pStyle w:val="23"/>
        <w:numPr>
          <w:ilvl w:val="1"/>
          <w:numId w:val="36"/>
        </w:numPr>
        <w:tabs>
          <w:tab w:val="left" w:pos="0"/>
        </w:tabs>
        <w:spacing w:before="0" w:line="240" w:lineRule="auto"/>
        <w:ind w:left="0" w:firstLine="709"/>
        <w:rPr>
          <w:sz w:val="24"/>
          <w:szCs w:val="24"/>
          <w:lang w:val="uk-UA"/>
        </w:rPr>
      </w:pPr>
      <w:r w:rsidRPr="008D2462">
        <w:rPr>
          <w:sz w:val="24"/>
          <w:szCs w:val="24"/>
          <w:lang w:val="uk-UA"/>
        </w:rPr>
        <w:t>умов для реалізації освітніх потреб дітей з вадами здоров’я, поширення інклюзивної освіти;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4)</w:t>
      </w:r>
      <w:r w:rsidRPr="008D2462">
        <w:rPr>
          <w:sz w:val="24"/>
          <w:szCs w:val="24"/>
          <w:lang w:val="uk-UA"/>
        </w:rPr>
        <w:tab/>
        <w:t>заохочення:</w:t>
      </w:r>
    </w:p>
    <w:p w:rsidR="008C1719" w:rsidRPr="008D2462" w:rsidRDefault="008C1719" w:rsidP="0010262F">
      <w:pPr>
        <w:pStyle w:val="23"/>
        <w:numPr>
          <w:ilvl w:val="1"/>
          <w:numId w:val="37"/>
        </w:numPr>
        <w:tabs>
          <w:tab w:val="left" w:pos="0"/>
        </w:tabs>
        <w:spacing w:before="0" w:line="240" w:lineRule="auto"/>
        <w:ind w:left="0" w:firstLine="709"/>
        <w:rPr>
          <w:sz w:val="24"/>
          <w:szCs w:val="24"/>
          <w:lang w:val="uk-UA"/>
        </w:rPr>
      </w:pPr>
      <w:r w:rsidRPr="008D2462">
        <w:rPr>
          <w:sz w:val="24"/>
          <w:szCs w:val="24"/>
          <w:lang w:val="uk-UA"/>
        </w:rPr>
        <w:t xml:space="preserve">індивідуальної пізнавальної діяльності, альтернативної освіти, що включає: ЗМІ, відвідування бібліотек, музеїв, закладів культури, подорожі, телебачення, Інтернет </w:t>
      </w:r>
      <w:r w:rsidRPr="008D2462">
        <w:rPr>
          <w:sz w:val="24"/>
          <w:szCs w:val="24"/>
          <w:lang w:val="uk-UA"/>
        </w:rPr>
        <w:lastRenderedPageBreak/>
        <w:t>тощо;</w:t>
      </w:r>
    </w:p>
    <w:p w:rsidR="008C1719" w:rsidRPr="008D2462" w:rsidRDefault="008C1719" w:rsidP="0010262F">
      <w:pPr>
        <w:pStyle w:val="23"/>
        <w:numPr>
          <w:ilvl w:val="1"/>
          <w:numId w:val="37"/>
        </w:numPr>
        <w:tabs>
          <w:tab w:val="left" w:pos="0"/>
        </w:tabs>
        <w:spacing w:before="0" w:line="240" w:lineRule="auto"/>
        <w:ind w:left="0" w:firstLine="709"/>
        <w:rPr>
          <w:sz w:val="24"/>
          <w:szCs w:val="24"/>
          <w:lang w:val="uk-UA"/>
        </w:rPr>
      </w:pPr>
      <w:r w:rsidRPr="008D2462">
        <w:rPr>
          <w:sz w:val="24"/>
          <w:szCs w:val="24"/>
          <w:lang w:val="uk-UA"/>
        </w:rPr>
        <w:t>творчих ініціатив педагогів та учнів.</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Обсяги та джерела фінансування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Програма  реалізується в межах загального обсягу видатків, виділених державним та районним бюджетами на відповідні роки, а також передбачає залучення позабюджетних коштів інвесторів, меценатів, громадських фондів, інших юридичних і фізичних осіб, що не суперечить чинному законодавству України. </w:t>
      </w:r>
    </w:p>
    <w:p w:rsidR="008C1719"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Ресурсне забезпечення Програми, складатиме  </w:t>
      </w:r>
      <w:r w:rsidR="00AA3741">
        <w:rPr>
          <w:sz w:val="24"/>
          <w:szCs w:val="24"/>
        </w:rPr>
        <w:t>315674</w:t>
      </w:r>
      <w:r w:rsidR="00AA3741">
        <w:rPr>
          <w:sz w:val="24"/>
          <w:szCs w:val="24"/>
          <w:lang w:val="uk-UA"/>
        </w:rPr>
        <w:t>,</w:t>
      </w:r>
      <w:r w:rsidR="00AA3741" w:rsidRPr="00C035DC">
        <w:rPr>
          <w:sz w:val="24"/>
          <w:szCs w:val="24"/>
        </w:rPr>
        <w:t>821</w:t>
      </w:r>
      <w:r>
        <w:rPr>
          <w:sz w:val="24"/>
          <w:szCs w:val="24"/>
          <w:lang w:val="uk-UA"/>
        </w:rPr>
        <w:t xml:space="preserve"> </w:t>
      </w:r>
      <w:r w:rsidRPr="002C54F6">
        <w:rPr>
          <w:sz w:val="24"/>
          <w:szCs w:val="24"/>
          <w:lang w:val="uk-UA"/>
        </w:rPr>
        <w:t>тис.</w:t>
      </w:r>
      <w:r>
        <w:rPr>
          <w:sz w:val="24"/>
          <w:szCs w:val="24"/>
          <w:lang w:val="uk-UA"/>
        </w:rPr>
        <w:t xml:space="preserve"> </w:t>
      </w:r>
      <w:r w:rsidRPr="002C54F6">
        <w:rPr>
          <w:sz w:val="24"/>
          <w:szCs w:val="24"/>
          <w:lang w:val="uk-UA"/>
        </w:rPr>
        <w:t>грн.</w:t>
      </w:r>
      <w:r w:rsidRPr="008D2462">
        <w:rPr>
          <w:sz w:val="24"/>
          <w:szCs w:val="24"/>
          <w:lang w:val="uk-UA"/>
        </w:rPr>
        <w:t xml:space="preserve"> Заходи Програми</w:t>
      </w:r>
      <w:r>
        <w:rPr>
          <w:sz w:val="24"/>
          <w:szCs w:val="24"/>
          <w:lang w:val="uk-UA"/>
        </w:rPr>
        <w:t xml:space="preserve"> </w:t>
      </w:r>
      <w:r w:rsidRPr="008D2462">
        <w:rPr>
          <w:sz w:val="24"/>
          <w:szCs w:val="24"/>
          <w:lang w:val="uk-UA"/>
        </w:rPr>
        <w:t>(додаток 1).</w:t>
      </w:r>
    </w:p>
    <w:p w:rsidR="008C1719" w:rsidRPr="008D2462" w:rsidRDefault="008C1719" w:rsidP="00374BD9">
      <w:pPr>
        <w:pStyle w:val="23"/>
        <w:tabs>
          <w:tab w:val="left" w:pos="0"/>
        </w:tabs>
        <w:spacing w:before="0" w:line="240" w:lineRule="auto"/>
        <w:ind w:firstLine="709"/>
        <w:rPr>
          <w:sz w:val="24"/>
          <w:szCs w:val="24"/>
          <w:lang w:val="uk-UA"/>
        </w:rPr>
      </w:pPr>
      <w:r>
        <w:rPr>
          <w:sz w:val="24"/>
          <w:szCs w:val="24"/>
          <w:lang w:val="uk-UA"/>
        </w:rPr>
        <w:t xml:space="preserve">Основні критерії ефективності програми </w:t>
      </w:r>
      <w:r w:rsidRPr="008D2462">
        <w:rPr>
          <w:sz w:val="24"/>
          <w:szCs w:val="24"/>
          <w:lang w:val="uk-UA"/>
        </w:rPr>
        <w:t>(додаток</w:t>
      </w:r>
      <w:r>
        <w:rPr>
          <w:sz w:val="24"/>
          <w:szCs w:val="24"/>
          <w:lang w:val="uk-UA"/>
        </w:rPr>
        <w:t xml:space="preserve"> </w:t>
      </w:r>
      <w:r w:rsidRPr="008D2462">
        <w:rPr>
          <w:sz w:val="24"/>
          <w:szCs w:val="24"/>
          <w:lang w:val="uk-UA"/>
        </w:rPr>
        <w:t>2).</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Строки та етапи виконання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Реалізація Програми передбачається шляхом розробки і впровадження 16 цільових проектів за 5 напрямками в період з 2017 по 2020 роки. </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Програма буде реалізована в три етапи: </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І етап    - 2017-2018 роки;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ІІ етап   - 2019 рік;</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ІІІ етап  - 2020 рік.</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Очікувані результати виконання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У ході виконання Програми очікуються наступні результати:</w:t>
      </w:r>
    </w:p>
    <w:p w:rsidR="008C1719" w:rsidRPr="008D2462" w:rsidRDefault="008C1719" w:rsidP="00374BD9">
      <w:pPr>
        <w:pStyle w:val="23"/>
        <w:tabs>
          <w:tab w:val="left" w:pos="0"/>
        </w:tabs>
        <w:spacing w:before="0" w:line="240" w:lineRule="auto"/>
        <w:ind w:firstLine="709"/>
        <w:rPr>
          <w:sz w:val="24"/>
          <w:szCs w:val="24"/>
          <w:lang w:val="uk-UA"/>
        </w:rPr>
      </w:pPr>
      <w:r>
        <w:rPr>
          <w:sz w:val="24"/>
          <w:szCs w:val="24"/>
          <w:lang w:val="uk-UA"/>
        </w:rPr>
        <w:t>-</w:t>
      </w:r>
      <w:r>
        <w:rPr>
          <w:sz w:val="24"/>
          <w:szCs w:val="24"/>
          <w:lang w:val="uk-UA"/>
        </w:rPr>
        <w:tab/>
        <w:t>ф</w:t>
      </w:r>
      <w:r w:rsidRPr="008D2462">
        <w:rPr>
          <w:sz w:val="24"/>
          <w:szCs w:val="24"/>
          <w:lang w:val="uk-UA"/>
        </w:rPr>
        <w:t>ункціонування цілісної системи освіти, єдиного культурно-освітнього простору для найповнішого комплексного задоволення потреб громадян в освітніх послугах;</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 xml:space="preserve"> удосконалення мережі закладів освіти, створення умов для надання інноваційних освітніх послуг, опорних шкіл та їх філій, навчальних закладів з інклюзивною освітою;</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створення умов для особистісного розвитку і творчої самореалізації учасників педагогічного процесу, зміцнення їх здоров’я;</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підготовка вмотивованого вчителя-фахівця, підвищення професійного рівня педагогічних кадрів, здатних працювати в умовах інноваційних змін;</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створення дієвої системи ресурсного забезпечення освіти;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наближення системи освіти Нікольського району до європейських вимірів та стандартів;</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підвищення якості освіти на всіх рівнях освітньої системи;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w:t>
      </w:r>
      <w:r w:rsidRPr="008D2462">
        <w:rPr>
          <w:sz w:val="24"/>
          <w:szCs w:val="24"/>
          <w:lang w:val="uk-UA"/>
        </w:rPr>
        <w:tab/>
        <w:t>підготовка випускника школи – усебічно розвиненої  особистості, патріота з активною позицією, інноватора, здатного до змін.</w:t>
      </w:r>
    </w:p>
    <w:p w:rsidR="008C1719" w:rsidRPr="008D2462" w:rsidRDefault="008C1719" w:rsidP="00374BD9">
      <w:pPr>
        <w:pStyle w:val="23"/>
        <w:tabs>
          <w:tab w:val="left" w:pos="0"/>
        </w:tabs>
        <w:spacing w:before="0" w:line="240" w:lineRule="auto"/>
        <w:ind w:firstLine="709"/>
        <w:rPr>
          <w:b/>
          <w:sz w:val="24"/>
          <w:szCs w:val="24"/>
          <w:lang w:val="uk-UA"/>
        </w:rPr>
      </w:pPr>
      <w:r w:rsidRPr="008D2462">
        <w:rPr>
          <w:b/>
          <w:sz w:val="24"/>
          <w:szCs w:val="24"/>
          <w:lang w:val="uk-UA"/>
        </w:rPr>
        <w:t>Координація та контроль за ходом виконання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Організація та координація виконання Програми покладається на відділ освіти Нікольської райдержадміністрації.</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Щорічно до 1 жовтня керівники навчальних закладів інформують відділ освіти райдержадміністрації про хід виконання завдань і заходів Програми.</w:t>
      </w:r>
    </w:p>
    <w:p w:rsidR="008C1719" w:rsidRPr="008D2462" w:rsidRDefault="008C1719" w:rsidP="00374BD9">
      <w:pPr>
        <w:pStyle w:val="23"/>
        <w:tabs>
          <w:tab w:val="left" w:pos="0"/>
        </w:tabs>
        <w:spacing w:before="0" w:line="240" w:lineRule="auto"/>
        <w:ind w:firstLine="709"/>
        <w:rPr>
          <w:sz w:val="24"/>
          <w:szCs w:val="24"/>
          <w:lang w:val="uk-UA"/>
        </w:rPr>
      </w:pPr>
      <w:r w:rsidRPr="008D2462">
        <w:rPr>
          <w:sz w:val="24"/>
          <w:szCs w:val="24"/>
          <w:lang w:val="uk-UA"/>
        </w:rPr>
        <w:t xml:space="preserve"> До 1 грудня відділ освіти райдержадміністрації звітує перед Нікольської радою та громадськістю про хід виконання завдань і заходів Програми.</w:t>
      </w:r>
    </w:p>
    <w:p w:rsidR="008C1719" w:rsidRPr="008D2462" w:rsidRDefault="008C1719" w:rsidP="00374BD9">
      <w:pPr>
        <w:pStyle w:val="23"/>
        <w:tabs>
          <w:tab w:val="left" w:pos="0"/>
        </w:tabs>
        <w:spacing w:before="0" w:line="240" w:lineRule="auto"/>
        <w:ind w:firstLine="709"/>
        <w:rPr>
          <w:sz w:val="24"/>
          <w:szCs w:val="24"/>
          <w:lang w:val="uk-UA"/>
        </w:rPr>
        <w:sectPr w:rsidR="008C1719" w:rsidRPr="008D2462" w:rsidSect="008F3179">
          <w:pgSz w:w="11900" w:h="16840"/>
          <w:pgMar w:top="1134" w:right="850" w:bottom="1134" w:left="1701" w:header="283" w:footer="3" w:gutter="0"/>
          <w:cols w:space="720"/>
          <w:noEndnote/>
          <w:docGrid w:linePitch="360"/>
        </w:sectPr>
      </w:pPr>
      <w:r w:rsidRPr="008D2462">
        <w:rPr>
          <w:sz w:val="24"/>
          <w:szCs w:val="24"/>
          <w:lang w:val="uk-UA"/>
        </w:rPr>
        <w:t>Внесення змін і доповнень до Програми здійснюються Нікольською районною радою за поданням відділу освіти райдержадміністрації.</w:t>
      </w:r>
    </w:p>
    <w:p w:rsidR="008C1719" w:rsidRPr="008D2462" w:rsidRDefault="008C1719" w:rsidP="00374BD9">
      <w:pPr>
        <w:pStyle w:val="2"/>
        <w:spacing w:before="0" w:after="0"/>
        <w:rPr>
          <w:rFonts w:ascii="Times New Roman" w:hAnsi="Times New Roman"/>
          <w:sz w:val="24"/>
          <w:szCs w:val="24"/>
        </w:rPr>
      </w:pPr>
      <w:r w:rsidRPr="008D2462">
        <w:rPr>
          <w:rFonts w:ascii="Times New Roman" w:hAnsi="Times New Roman"/>
          <w:sz w:val="24"/>
          <w:szCs w:val="24"/>
        </w:rPr>
        <w:lastRenderedPageBreak/>
        <w:t>І.  НАПРЯМКИ РЕАЛІЗАЦІЇ ПРОГРАМИ</w:t>
      </w:r>
    </w:p>
    <w:p w:rsidR="008C1719" w:rsidRPr="008D2462" w:rsidRDefault="008C1719" w:rsidP="00374BD9">
      <w:pPr>
        <w:pStyle w:val="2"/>
        <w:spacing w:before="0" w:after="0"/>
        <w:rPr>
          <w:rFonts w:ascii="Times New Roman" w:hAnsi="Times New Roman"/>
          <w:sz w:val="24"/>
          <w:szCs w:val="24"/>
        </w:rPr>
      </w:pPr>
      <w:r w:rsidRPr="008D2462">
        <w:rPr>
          <w:rFonts w:ascii="Times New Roman" w:hAnsi="Times New Roman"/>
          <w:sz w:val="24"/>
          <w:szCs w:val="24"/>
        </w:rPr>
        <w:t>1.  УПРАВЛІННЯ  ТА ІНСТИТУЦІЙНИЙ РОЗВИТОК</w:t>
      </w:r>
    </w:p>
    <w:p w:rsidR="008C1719" w:rsidRPr="008D2462" w:rsidRDefault="008C1719" w:rsidP="00374BD9">
      <w:pPr>
        <w:spacing w:after="0"/>
        <w:jc w:val="center"/>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1.1. Проект</w:t>
      </w:r>
      <w:r w:rsidRPr="008D2462">
        <w:rPr>
          <w:rFonts w:ascii="Times New Roman" w:hAnsi="Times New Roman" w:cs="Times New Roman"/>
          <w:sz w:val="24"/>
          <w:szCs w:val="24"/>
          <w:lang w:val="uk-UA" w:eastAsia="ru-RU"/>
        </w:rPr>
        <w:t xml:space="preserve"> </w:t>
      </w:r>
      <w:r w:rsidRPr="008D2462">
        <w:rPr>
          <w:rFonts w:ascii="Times New Roman" w:hAnsi="Times New Roman" w:cs="Times New Roman"/>
          <w:b/>
          <w:sz w:val="24"/>
          <w:szCs w:val="24"/>
          <w:lang w:val="uk-UA" w:eastAsia="ru-RU"/>
        </w:rPr>
        <w:t>«Громадсько–державне управління освітою на засадах децентралізації»</w:t>
      </w:r>
    </w:p>
    <w:p w:rsidR="008C1719" w:rsidRPr="008D2462" w:rsidRDefault="008C1719" w:rsidP="00374BD9">
      <w:pPr>
        <w:spacing w:after="0" w:line="257" w:lineRule="auto"/>
        <w:ind w:firstLine="709"/>
        <w:jc w:val="both"/>
        <w:rPr>
          <w:rFonts w:ascii="Times New Roman" w:hAnsi="Times New Roman" w:cs="Times New Roman"/>
          <w:i/>
          <w:iCs/>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 xml:space="preserve"> </w:t>
      </w:r>
      <w:r w:rsidRPr="008D2462">
        <w:rPr>
          <w:rFonts w:ascii="Times New Roman" w:hAnsi="Times New Roman" w:cs="Times New Roman"/>
          <w:sz w:val="24"/>
          <w:szCs w:val="24"/>
          <w:lang w:val="uk-UA" w:eastAsia="ru-RU"/>
        </w:rPr>
        <w:t>забезпечення узгодженої взаємодії між громадою та державою в управлінні освітою, пов’язаної з можливістю приймати ефективні управлінські рішення, відповідально та результативно впливати на освітню політику.</w:t>
      </w:r>
    </w:p>
    <w:p w:rsidR="008C1719" w:rsidRPr="008D2462" w:rsidRDefault="008C1719" w:rsidP="00374BD9">
      <w:pPr>
        <w:spacing w:after="0" w:line="240" w:lineRule="auto"/>
        <w:rPr>
          <w:rFonts w:ascii="Times New Roman" w:hAnsi="Times New Roman" w:cs="Times New Roman"/>
          <w:i/>
          <w:iCs/>
          <w:sz w:val="24"/>
          <w:szCs w:val="24"/>
          <w:lang w:val="uk-UA" w:eastAsia="ru-RU"/>
        </w:rPr>
      </w:pPr>
    </w:p>
    <w:tbl>
      <w:tblPr>
        <w:tblW w:w="9881"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87"/>
        <w:gridCol w:w="2308"/>
        <w:gridCol w:w="746"/>
        <w:gridCol w:w="747"/>
        <w:gridCol w:w="746"/>
        <w:gridCol w:w="747"/>
      </w:tblGrid>
      <w:tr w:rsidR="008C1719" w:rsidRPr="008D2462" w:rsidTr="00AD415B">
        <w:trPr>
          <w:jc w:val="center"/>
        </w:trPr>
        <w:tc>
          <w:tcPr>
            <w:tcW w:w="4587"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587"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08"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45"/>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Продовжити:</w:t>
            </w:r>
          </w:p>
        </w:tc>
      </w:tr>
      <w:tr w:rsidR="008C1719" w:rsidRPr="008D2462" w:rsidTr="00AD415B">
        <w:trPr>
          <w:trHeight w:val="1779"/>
          <w:jc w:val="center"/>
        </w:trPr>
        <w:tc>
          <w:tcPr>
            <w:tcW w:w="4587" w:type="dxa"/>
          </w:tcPr>
          <w:p w:rsidR="008C1719" w:rsidRPr="008D2462" w:rsidRDefault="008C1719" w:rsidP="00AD415B">
            <w:pPr>
              <w:spacing w:after="0" w:line="240" w:lineRule="auto"/>
              <w:ind w:firstLine="664"/>
              <w:jc w:val="both"/>
              <w:rPr>
                <w:rFonts w:ascii="Times New Roman" w:hAnsi="Times New Roman" w:cs="Times New Roman"/>
                <w:b/>
                <w:bCs/>
                <w:sz w:val="24"/>
                <w:szCs w:val="24"/>
                <w:lang w:val="uk-UA" w:eastAsia="ru-RU"/>
              </w:rPr>
            </w:pPr>
            <w:r w:rsidRPr="008D2462">
              <w:rPr>
                <w:rFonts w:ascii="Times New Roman" w:hAnsi="Times New Roman" w:cs="Times New Roman"/>
                <w:bCs/>
                <w:sz w:val="24"/>
                <w:szCs w:val="24"/>
                <w:lang w:val="uk-UA" w:eastAsia="ru-RU"/>
              </w:rPr>
              <w:t>- роботу щодо створення опорних закладів</w:t>
            </w:r>
            <w:r w:rsidRPr="008D2462">
              <w:rPr>
                <w:rFonts w:ascii="Times New Roman" w:hAnsi="Times New Roman" w:cs="Times New Roman"/>
                <w:b/>
                <w:bCs/>
                <w:sz w:val="24"/>
                <w:szCs w:val="24"/>
                <w:lang w:val="uk-UA" w:eastAsia="ru-RU"/>
              </w:rPr>
              <w:t xml:space="preserve"> </w:t>
            </w:r>
            <w:r w:rsidRPr="008D2462">
              <w:rPr>
                <w:rFonts w:ascii="Times New Roman" w:hAnsi="Times New Roman" w:cs="Times New Roman"/>
                <w:sz w:val="24"/>
                <w:szCs w:val="24"/>
                <w:lang w:val="uk-UA" w:eastAsia="ru-RU"/>
              </w:rPr>
              <w:t>освіти та його філії для формування власної ефективної системи забезпеченн</w:t>
            </w:r>
            <w:r>
              <w:rPr>
                <w:rFonts w:ascii="Times New Roman" w:hAnsi="Times New Roman" w:cs="Times New Roman"/>
                <w:sz w:val="24"/>
                <w:szCs w:val="24"/>
                <w:lang w:val="uk-UA" w:eastAsia="ru-RU"/>
              </w:rPr>
              <w:t>я освітніми послугами населення</w:t>
            </w:r>
            <w:r w:rsidRPr="008D2462">
              <w:rPr>
                <w:rFonts w:ascii="Times New Roman" w:hAnsi="Times New Roman" w:cs="Times New Roman"/>
                <w:sz w:val="24"/>
                <w:szCs w:val="24"/>
                <w:lang w:val="uk-UA" w:eastAsia="ru-RU"/>
              </w:rPr>
              <w:t>.</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463"/>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Сприяти:</w:t>
            </w:r>
          </w:p>
        </w:tc>
      </w:tr>
      <w:tr w:rsidR="008C1719" w:rsidRPr="008D2462" w:rsidTr="00AD415B">
        <w:trPr>
          <w:trHeight w:val="1136"/>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продовженню роботи школи молодого керівника та управлінського резерву;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779"/>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максимальному делегуванню адміністративних і навчально-методичних повноважень до рівня навчального закладу в поєднанні з належним управлінням усередині закладів освіти та забезпеченням якості останньої;</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27"/>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активній співпраці навчальних закладів з батьківською громадою, волонтерами, благодійними фондами різних рівнів;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292"/>
          <w:jc w:val="center"/>
        </w:trPr>
        <w:tc>
          <w:tcPr>
            <w:tcW w:w="4587"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реалізації спільних проектів між навчальними закладами, які передбачають координацію діяльності суб’єктів співробітництва та акумулювання ними на визначений період ресурсів з метою спільного здійснення відповідних заходів;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587" w:type="dxa"/>
          </w:tcPr>
          <w:p w:rsidR="008C1719" w:rsidRDefault="008C1719" w:rsidP="00AD415B">
            <w:pPr>
              <w:numPr>
                <w:ilvl w:val="0"/>
                <w:numId w:val="16"/>
              </w:numPr>
              <w:spacing w:after="0" w:line="240" w:lineRule="auto"/>
              <w:ind w:left="0" w:firstLine="52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творчій             співпраці і конкуренції</w:t>
            </w:r>
          </w:p>
          <w:p w:rsidR="008C1719" w:rsidRPr="008D2462" w:rsidRDefault="008C1719" w:rsidP="00AD415B">
            <w:pPr>
              <w:numPr>
                <w:ilvl w:val="0"/>
                <w:numId w:val="16"/>
              </w:numPr>
              <w:spacing w:after="0" w:line="240" w:lineRule="auto"/>
              <w:ind w:left="0"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між освітніми округами та осередками з метою стимулювання надання якісних освітніх послуг;</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w:t>
            </w:r>
            <w:r w:rsidRPr="008D2462">
              <w:rPr>
                <w:rFonts w:ascii="Times New Roman" w:hAnsi="Times New Roman" w:cs="Times New Roman"/>
                <w:sz w:val="24"/>
                <w:szCs w:val="24"/>
                <w:lang w:eastAsia="ru-RU"/>
              </w:rPr>
              <w:t xml:space="preserve"> </w:t>
            </w:r>
            <w:r w:rsidRPr="008D2462">
              <w:rPr>
                <w:rFonts w:ascii="Times New Roman" w:hAnsi="Times New Roman" w:cs="Times New Roman"/>
                <w:sz w:val="24"/>
                <w:szCs w:val="24"/>
                <w:lang w:val="uk-UA" w:eastAsia="ru-RU"/>
              </w:rPr>
              <w:t>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587" w:type="dxa"/>
          </w:tcPr>
          <w:p w:rsidR="008C1719" w:rsidRPr="008D2462" w:rsidRDefault="008C1719" w:rsidP="00AD415B">
            <w:pPr>
              <w:numPr>
                <w:ilvl w:val="0"/>
                <w:numId w:val="16"/>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запровадженню наскрізного </w:t>
            </w:r>
            <w:r w:rsidRPr="008D2462">
              <w:rPr>
                <w:rFonts w:ascii="Times New Roman" w:hAnsi="Times New Roman" w:cs="Times New Roman"/>
                <w:sz w:val="24"/>
                <w:szCs w:val="24"/>
                <w:lang w:val="uk-UA" w:eastAsia="ru-RU"/>
              </w:rPr>
              <w:lastRenderedPageBreak/>
              <w:t>електронного урядування (e-management) за допомогою захищених і сертифікованих систем передачі даних на всіх рівнях освітньої системи;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lastRenderedPageBreak/>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587" w:type="dxa"/>
          </w:tcPr>
          <w:p w:rsidR="008C1719" w:rsidRPr="008D2462" w:rsidRDefault="008C1719" w:rsidP="00AD415B">
            <w:pPr>
              <w:numPr>
                <w:ilvl w:val="0"/>
                <w:numId w:val="16"/>
              </w:numPr>
              <w:spacing w:after="0" w:line="240" w:lineRule="auto"/>
              <w:ind w:left="0" w:firstLine="522"/>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підвищенню соціального статусу вчителя.</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jc w:val="center"/>
        </w:trPr>
        <w:tc>
          <w:tcPr>
            <w:tcW w:w="4587" w:type="dxa"/>
          </w:tcPr>
          <w:p w:rsidR="008C1719" w:rsidRPr="008D2462" w:rsidRDefault="008C1719" w:rsidP="00AD415B">
            <w:pPr>
              <w:spacing w:after="0" w:line="240" w:lineRule="auto"/>
              <w:ind w:firstLine="522"/>
              <w:rPr>
                <w:rFonts w:ascii="Times New Roman" w:hAnsi="Times New Roman" w:cs="Times New Roman"/>
                <w:b/>
                <w:sz w:val="24"/>
                <w:szCs w:val="24"/>
                <w:lang w:val="uk-UA" w:eastAsia="ru-RU"/>
              </w:rPr>
            </w:pPr>
            <w:r w:rsidRPr="008D2462">
              <w:rPr>
                <w:rFonts w:ascii="Times New Roman" w:hAnsi="Times New Roman" w:cs="Times New Roman"/>
                <w:sz w:val="24"/>
                <w:szCs w:val="24"/>
                <w:lang w:val="uk-UA" w:eastAsia="ru-RU"/>
              </w:rPr>
              <w:t>- базу даних найкращих практик з управління у сфері освіти об’єднаних територіальних громад.</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Проводити:</w:t>
            </w:r>
          </w:p>
        </w:tc>
      </w:tr>
      <w:tr w:rsidR="008C1719" w:rsidRPr="008D2462" w:rsidTr="00AD415B">
        <w:trPr>
          <w:jc w:val="center"/>
        </w:trPr>
        <w:tc>
          <w:tcPr>
            <w:tcW w:w="4587" w:type="dxa"/>
          </w:tcPr>
          <w:p w:rsidR="008C1719" w:rsidRPr="008D2462" w:rsidRDefault="008C1719" w:rsidP="00AD415B">
            <w:pPr>
              <w:spacing w:after="0" w:line="240" w:lineRule="auto"/>
              <w:ind w:firstLine="522"/>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ребрендинг навчальних закладів з метою створення позитивного іміджу;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навчання освітньому менеджменту представників управлінського апарату навчальних закладів;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587"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освітні та наукові обміни, стажування та навчання керівників, педагогічних і науково-педагогічних працівників, учнів; посилення міжрегіональних зв’язків;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37"/>
          <w:jc w:val="center"/>
        </w:trPr>
        <w:tc>
          <w:tcPr>
            <w:tcW w:w="4587" w:type="dxa"/>
          </w:tcPr>
          <w:p w:rsidR="008C1719" w:rsidRPr="008D2462" w:rsidRDefault="008C1719" w:rsidP="00AD415B">
            <w:pPr>
              <w:numPr>
                <w:ilvl w:val="0"/>
                <w:numId w:val="17"/>
              </w:numPr>
              <w:spacing w:after="0" w:line="240" w:lineRule="auto"/>
              <w:ind w:left="0"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щорічний моніторинг освітніх змін, на основі</w:t>
            </w:r>
            <w:r w:rsidRPr="008D2462">
              <w:rPr>
                <w:rFonts w:ascii="Times New Roman" w:hAnsi="Times New Roman" w:cs="Times New Roman"/>
                <w:i/>
                <w:iCs/>
                <w:sz w:val="24"/>
                <w:szCs w:val="24"/>
                <w:lang w:val="uk-UA" w:eastAsia="ru-RU"/>
              </w:rPr>
              <w:t xml:space="preserve"> </w:t>
            </w:r>
            <w:r w:rsidRPr="008D2462">
              <w:rPr>
                <w:rFonts w:ascii="Times New Roman" w:hAnsi="Times New Roman" w:cs="Times New Roman"/>
                <w:sz w:val="24"/>
                <w:szCs w:val="24"/>
                <w:lang w:val="uk-UA" w:eastAsia="ru-RU"/>
              </w:rPr>
              <w:t>результатів якого – прогнозування тенденцій інноваційного розвитку освіти.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364"/>
          <w:jc w:val="center"/>
        </w:trPr>
        <w:tc>
          <w:tcPr>
            <w:tcW w:w="9881"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Висвітлювати:</w:t>
            </w:r>
          </w:p>
        </w:tc>
      </w:tr>
      <w:tr w:rsidR="008C1719" w:rsidRPr="008D2462" w:rsidTr="00AD415B">
        <w:trPr>
          <w:jc w:val="center"/>
        </w:trPr>
        <w:tc>
          <w:tcPr>
            <w:tcW w:w="458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bCs/>
                <w:sz w:val="24"/>
                <w:szCs w:val="24"/>
                <w:lang w:val="uk-UA" w:eastAsia="ru-RU"/>
              </w:rPr>
              <w:tab/>
            </w:r>
            <w:r w:rsidRPr="008D2462">
              <w:rPr>
                <w:rFonts w:ascii="Times New Roman" w:hAnsi="Times New Roman" w:cs="Times New Roman"/>
                <w:sz w:val="24"/>
                <w:szCs w:val="24"/>
                <w:lang w:val="uk-UA" w:eastAsia="ru-RU"/>
              </w:rPr>
              <w:t>- управлінську політику освіти на сайтах навчальних закладів, ЗМІ.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ind w:firstLine="709"/>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налагодження громадсько-державної взаємодії в управлінні освітою;</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ефективне управління освітою на основі проектно-цільового методу;</w:t>
      </w:r>
    </w:p>
    <w:p w:rsidR="008C1719" w:rsidRPr="008D2462" w:rsidRDefault="008C1719" w:rsidP="00374BD9">
      <w:p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функціонування інституцій, що забезпечують відкритість та прозорість розвитку освіти;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збільшення </w:t>
      </w:r>
      <w:r w:rsidRPr="008D2462">
        <w:rPr>
          <w:rFonts w:ascii="Times New Roman" w:hAnsi="Times New Roman" w:cs="Times New Roman"/>
          <w:iCs/>
          <w:sz w:val="24"/>
          <w:szCs w:val="24"/>
          <w:lang w:val="uk-UA" w:eastAsia="ru-RU"/>
        </w:rPr>
        <w:t>на 30%</w:t>
      </w:r>
      <w:r w:rsidRPr="008D2462">
        <w:rPr>
          <w:rFonts w:ascii="Times New Roman" w:hAnsi="Times New Roman" w:cs="Times New Roman"/>
          <w:i/>
          <w:iCs/>
          <w:sz w:val="24"/>
          <w:szCs w:val="24"/>
          <w:lang w:val="uk-UA" w:eastAsia="ru-RU"/>
        </w:rPr>
        <w:t xml:space="preserve"> </w:t>
      </w:r>
      <w:r w:rsidRPr="008D2462">
        <w:rPr>
          <w:rFonts w:ascii="Times New Roman" w:hAnsi="Times New Roman" w:cs="Times New Roman"/>
          <w:sz w:val="24"/>
          <w:szCs w:val="24"/>
          <w:lang w:val="uk-UA" w:eastAsia="ru-RU"/>
        </w:rPr>
        <w:t xml:space="preserve"> фінансових надходжень в освіти з громадського сектора;</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взаємодія з вітчизняними та зарубіжними партнерами.</w:t>
      </w: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10262F">
      <w:pPr>
        <w:numPr>
          <w:ilvl w:val="1"/>
          <w:numId w:val="51"/>
        </w:numPr>
        <w:spacing w:after="0" w:line="240" w:lineRule="auto"/>
        <w:jc w:val="center"/>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 xml:space="preserve"> Проект «Нове освітнє середовище»</w:t>
      </w:r>
    </w:p>
    <w:p w:rsidR="008C1719" w:rsidRPr="008D2462" w:rsidRDefault="008C1719" w:rsidP="00374BD9">
      <w:pPr>
        <w:spacing w:after="0" w:line="240" w:lineRule="auto"/>
        <w:ind w:firstLine="709"/>
        <w:jc w:val="both"/>
        <w:rPr>
          <w:rFonts w:ascii="Times New Roman" w:hAnsi="Times New Roman" w:cs="Times New Roman"/>
          <w:b/>
          <w:sz w:val="24"/>
          <w:szCs w:val="24"/>
          <w:lang w:eastAsia="ru-RU"/>
        </w:rPr>
      </w:pPr>
      <w:r w:rsidRPr="008D2462">
        <w:rPr>
          <w:rFonts w:ascii="Times New Roman" w:hAnsi="Times New Roman" w:cs="Times New Roman"/>
          <w:b/>
          <w:i/>
          <w:sz w:val="24"/>
          <w:szCs w:val="24"/>
          <w:lang w:val="uk-UA" w:eastAsia="ru-RU"/>
        </w:rPr>
        <w:t>Завдання</w:t>
      </w:r>
      <w:r w:rsidRPr="008D2462">
        <w:rPr>
          <w:rFonts w:ascii="Times New Roman" w:hAnsi="Times New Roman" w:cs="Times New Roman"/>
          <w:b/>
          <w:bCs/>
          <w:i/>
          <w:iCs/>
          <w:sz w:val="24"/>
          <w:szCs w:val="24"/>
          <w:lang w:val="uk-UA" w:eastAsia="ru-RU"/>
        </w:rPr>
        <w:t xml:space="preserve">: </w:t>
      </w:r>
      <w:r w:rsidRPr="008D2462">
        <w:rPr>
          <w:rFonts w:ascii="Times New Roman" w:hAnsi="Times New Roman" w:cs="Times New Roman"/>
          <w:sz w:val="24"/>
          <w:szCs w:val="24"/>
          <w:lang w:val="uk-UA" w:eastAsia="ru-RU"/>
        </w:rPr>
        <w:t>сприяння розвитку освітнього середовища через створення належних матеріально-технічних умов та забезпечення науково-методичного супроводу.</w:t>
      </w:r>
    </w:p>
    <w:p w:rsidR="008C1719" w:rsidRPr="008D2462" w:rsidRDefault="008C1719" w:rsidP="00374BD9">
      <w:pPr>
        <w:spacing w:after="0" w:line="240" w:lineRule="auto"/>
        <w:rPr>
          <w:rFonts w:ascii="Times New Roman" w:hAnsi="Times New Roman" w:cs="Times New Roman"/>
          <w:sz w:val="24"/>
          <w:szCs w:val="24"/>
          <w:lang w:val="uk-UA" w:eastAsia="ru-RU"/>
        </w:rPr>
      </w:pPr>
    </w:p>
    <w:tbl>
      <w:tblPr>
        <w:tblW w:w="9807" w:type="dxa"/>
        <w:jc w:val="center"/>
        <w:tblInd w:w="-33" w:type="dxa"/>
        <w:tblBorders>
          <w:top w:val="single" w:sz="4" w:space="0" w:color="000000"/>
          <w:left w:val="single" w:sz="4" w:space="0" w:color="000000"/>
          <w:bottom w:val="single" w:sz="4" w:space="0" w:color="000000"/>
          <w:insideH w:val="single" w:sz="4" w:space="0" w:color="000000"/>
        </w:tblBorders>
        <w:tblLayout w:type="fixed"/>
        <w:tblCellMar>
          <w:left w:w="-5" w:type="dxa"/>
          <w:right w:w="0" w:type="dxa"/>
        </w:tblCellMar>
        <w:tblLook w:val="00A0"/>
      </w:tblPr>
      <w:tblGrid>
        <w:gridCol w:w="4621"/>
        <w:gridCol w:w="2552"/>
        <w:gridCol w:w="567"/>
        <w:gridCol w:w="709"/>
        <w:gridCol w:w="749"/>
        <w:gridCol w:w="609"/>
      </w:tblGrid>
      <w:tr w:rsidR="008C1719" w:rsidRPr="008D2462" w:rsidTr="00AD415B">
        <w:trPr>
          <w:jc w:val="center"/>
        </w:trPr>
        <w:tc>
          <w:tcPr>
            <w:tcW w:w="4621" w:type="dxa"/>
            <w:vMerge w:val="restart"/>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552" w:type="dxa"/>
            <w:vMerge w:val="restart"/>
            <w:tcBorders>
              <w:left w:val="single" w:sz="4" w:space="0" w:color="000000"/>
              <w:right w:val="single" w:sz="4" w:space="0" w:color="auto"/>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634" w:type="dxa"/>
            <w:gridSpan w:val="4"/>
            <w:tcBorders>
              <w:left w:val="single" w:sz="4" w:space="0" w:color="auto"/>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Терміни виконання</w:t>
            </w:r>
          </w:p>
        </w:tc>
      </w:tr>
      <w:tr w:rsidR="008C1719" w:rsidRPr="008D2462" w:rsidTr="00AD415B">
        <w:trPr>
          <w:jc w:val="center"/>
        </w:trPr>
        <w:tc>
          <w:tcPr>
            <w:tcW w:w="4621" w:type="dxa"/>
            <w:vMerge/>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eastAsia="ru-RU"/>
              </w:rPr>
            </w:pPr>
          </w:p>
        </w:tc>
        <w:tc>
          <w:tcPr>
            <w:tcW w:w="2552" w:type="dxa"/>
            <w:vMerge/>
            <w:tcBorders>
              <w:left w:val="single" w:sz="4" w:space="0" w:color="000000"/>
              <w:right w:val="single" w:sz="4" w:space="0" w:color="auto"/>
            </w:tcBorders>
            <w:tcMar>
              <w:left w:w="-5" w:type="dxa"/>
            </w:tcMa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567" w:type="dxa"/>
            <w:tcBorders>
              <w:left w:val="single" w:sz="4" w:space="0" w:color="auto"/>
            </w:tcBorders>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09" w:type="dxa"/>
            <w:tcBorders>
              <w:left w:val="single" w:sz="4" w:space="0" w:color="000000"/>
            </w:tcBorders>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9" w:type="dxa"/>
            <w:tcBorders>
              <w:left w:val="single" w:sz="4" w:space="0" w:color="000000"/>
            </w:tcBorders>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609" w:type="dxa"/>
            <w:tcBorders>
              <w:left w:val="single" w:sz="4" w:space="0" w:color="000000"/>
              <w:right w:val="single" w:sz="4" w:space="0" w:color="000000"/>
            </w:tcBorders>
            <w:tcMar>
              <w:left w:w="-5" w:type="dxa"/>
            </w:tcMar>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45"/>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bCs/>
                <w:sz w:val="24"/>
                <w:szCs w:val="24"/>
                <w:lang w:val="uk-UA" w:eastAsia="ru-RU"/>
              </w:rPr>
              <w:t>Створити:</w:t>
            </w:r>
          </w:p>
        </w:tc>
      </w:tr>
      <w:tr w:rsidR="008C1719" w:rsidRPr="008D2462" w:rsidTr="00AD415B">
        <w:trPr>
          <w:trHeight w:val="1132"/>
          <w:jc w:val="center"/>
        </w:trPr>
        <w:tc>
          <w:tcPr>
            <w:tcW w:w="4621" w:type="dxa"/>
            <w:tcMar>
              <w:left w:w="-5" w:type="dxa"/>
            </w:tcMar>
          </w:tcPr>
          <w:p w:rsidR="008C1719" w:rsidRPr="008D2462" w:rsidRDefault="008C1719" w:rsidP="00AD415B">
            <w:pPr>
              <w:numPr>
                <w:ilvl w:val="0"/>
                <w:numId w:val="3"/>
              </w:numPr>
              <w:spacing w:after="0" w:line="240" w:lineRule="auto"/>
              <w:ind w:left="0" w:firstLine="497"/>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універсальний освітній простір з різноманітними формами й засобами отримання освіти;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4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дистанційні, мережеві, змішані форми здобуття освіти, екстернатну та сімейну (домашню) форми індивідуальної освіти, педагогічний патронат із належним визнанням результатів такого навчання.</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35"/>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Розширити мережу:</w:t>
            </w:r>
          </w:p>
        </w:tc>
      </w:tr>
      <w:tr w:rsidR="008C1719" w:rsidRPr="008D2462" w:rsidTr="00AD415B">
        <w:trPr>
          <w:trHeight w:val="292"/>
          <w:jc w:val="center"/>
        </w:trPr>
        <w:tc>
          <w:tcPr>
            <w:tcW w:w="4621" w:type="dxa"/>
            <w:tcMar>
              <w:left w:w="-5" w:type="dxa"/>
            </w:tcMar>
          </w:tcPr>
          <w:p w:rsidR="008C1719" w:rsidRPr="008D2462" w:rsidRDefault="008C1719" w:rsidP="00AD415B">
            <w:pPr>
              <w:spacing w:after="0" w:line="240" w:lineRule="auto"/>
              <w:ind w:firstLine="51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дистанційних шкіл, базових дошкільних навчальних закладів (далі – ДНЗ), гуртків позашкільного навчального закладу (ділі - ПНЗ);</w:t>
            </w:r>
          </w:p>
          <w:p w:rsidR="008C1719" w:rsidRPr="008D2462" w:rsidRDefault="008C1719" w:rsidP="00AD415B">
            <w:pPr>
              <w:spacing w:after="0" w:line="240" w:lineRule="auto"/>
              <w:ind w:firstLine="51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закладів для навчання дітей з особливими освітніми потребами;</w:t>
            </w:r>
          </w:p>
          <w:p w:rsidR="008C1719" w:rsidRPr="008D2462" w:rsidRDefault="008C1719" w:rsidP="00AD415B">
            <w:pPr>
              <w:spacing w:after="0" w:line="240" w:lineRule="auto"/>
              <w:ind w:firstLine="51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гуртків, секцій, клубів на базі навчальних закладів для позаурочної діяльності учнів та вихованців.</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365"/>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Провести</w:t>
            </w:r>
            <w:r w:rsidRPr="008D2462">
              <w:rPr>
                <w:rFonts w:ascii="Times New Roman" w:hAnsi="Times New Roman" w:cs="Times New Roman"/>
                <w:sz w:val="24"/>
                <w:szCs w:val="24"/>
                <w:lang w:val="uk-UA" w:eastAsia="ru-RU"/>
              </w:rPr>
              <w:t>:</w:t>
            </w:r>
          </w:p>
        </w:tc>
      </w:tr>
      <w:tr w:rsidR="008C1719" w:rsidRPr="008D2462" w:rsidTr="00AD415B">
        <w:trPr>
          <w:trHeight w:val="852"/>
          <w:jc w:val="center"/>
        </w:trPr>
        <w:tc>
          <w:tcPr>
            <w:tcW w:w="4621" w:type="dxa"/>
            <w:tcMar>
              <w:left w:w="-5" w:type="dxa"/>
            </w:tcMar>
          </w:tcPr>
          <w:p w:rsidR="008C1719" w:rsidRPr="008D2462" w:rsidRDefault="008C1719" w:rsidP="00AD415B">
            <w:pPr>
              <w:numPr>
                <w:ilvl w:val="0"/>
                <w:numId w:val="3"/>
              </w:numPr>
              <w:spacing w:after="0" w:line="240" w:lineRule="auto"/>
              <w:ind w:left="-63" w:firstLine="57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оптимізацію мережі навчальних закладів (за потребою та попитом громади);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073"/>
          <w:jc w:val="center"/>
        </w:trPr>
        <w:tc>
          <w:tcPr>
            <w:tcW w:w="4621" w:type="dxa"/>
            <w:tcMar>
              <w:left w:w="-5" w:type="dxa"/>
            </w:tcMar>
          </w:tcPr>
          <w:p w:rsidR="008C1719" w:rsidRPr="008D2462" w:rsidRDefault="008C1719" w:rsidP="00AD415B">
            <w:pPr>
              <w:numPr>
                <w:ilvl w:val="0"/>
                <w:numId w:val="3"/>
              </w:numPr>
              <w:spacing w:after="0" w:line="240" w:lineRule="auto"/>
              <w:ind w:left="89" w:firstLine="57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цілеспрямовану підготовку  керівних та педагогічних кадрів для  роботи в опорній школі;</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931"/>
          <w:jc w:val="center"/>
        </w:trPr>
        <w:tc>
          <w:tcPr>
            <w:tcW w:w="4621" w:type="dxa"/>
            <w:tcMar>
              <w:left w:w="-5" w:type="dxa"/>
            </w:tcMar>
          </w:tcPr>
          <w:p w:rsidR="008C1719" w:rsidRPr="008D2462" w:rsidRDefault="008C1719" w:rsidP="00AD415B">
            <w:pPr>
              <w:spacing w:after="0" w:line="240" w:lineRule="auto"/>
              <w:ind w:firstLine="57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конкурси проектів щодо розвитку інфраструктури освітнього середовища.</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33"/>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Відкрити в опорних школах</w:t>
            </w:r>
            <w:r w:rsidRPr="008D2462">
              <w:rPr>
                <w:rFonts w:ascii="Times New Roman" w:hAnsi="Times New Roman" w:cs="Times New Roman"/>
                <w:sz w:val="24"/>
                <w:szCs w:val="24"/>
                <w:lang w:val="uk-UA" w:eastAsia="ru-RU"/>
              </w:rPr>
              <w:t>:</w:t>
            </w:r>
          </w:p>
        </w:tc>
      </w:tr>
      <w:tr w:rsidR="008C1719" w:rsidRPr="008D2462" w:rsidTr="00AD415B">
        <w:trPr>
          <w:trHeight w:val="2801"/>
          <w:jc w:val="center"/>
        </w:trPr>
        <w:tc>
          <w:tcPr>
            <w:tcW w:w="4621" w:type="dxa"/>
            <w:tcMar>
              <w:left w:w="-5" w:type="dxa"/>
            </w:tcMar>
          </w:tcPr>
          <w:p w:rsidR="008C1719" w:rsidRPr="008D2462" w:rsidRDefault="008C1719" w:rsidP="00AD415B">
            <w:pPr>
              <w:numPr>
                <w:ilvl w:val="0"/>
                <w:numId w:val="3"/>
              </w:num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різноманітні профілі навчання;</w:t>
            </w:r>
          </w:p>
          <w:p w:rsidR="008C1719" w:rsidRPr="008D2462" w:rsidRDefault="008C1719" w:rsidP="00AD415B">
            <w:pPr>
              <w:numPr>
                <w:ilvl w:val="0"/>
                <w:numId w:val="3"/>
              </w:numPr>
              <w:spacing w:after="0" w:line="240" w:lineRule="auto"/>
              <w:ind w:left="0" w:firstLine="497"/>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мережу європейських класів (European sections), де учні отримають можливість вивчати декілька іноземних мов;</w:t>
            </w:r>
          </w:p>
          <w:p w:rsidR="008C1719" w:rsidRPr="008D2462" w:rsidRDefault="008C1719" w:rsidP="00AD415B">
            <w:pPr>
              <w:numPr>
                <w:ilvl w:val="0"/>
                <w:numId w:val="3"/>
              </w:numPr>
              <w:spacing w:after="0" w:line="240" w:lineRule="auto"/>
              <w:ind w:left="0" w:firstLine="497"/>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інформаційно-бібліографічний центр з вільним доступом до мережі Інтернет;</w:t>
            </w:r>
          </w:p>
          <w:p w:rsidR="008C1719" w:rsidRPr="008D2462" w:rsidRDefault="008C1719" w:rsidP="00AD415B">
            <w:pPr>
              <w:numPr>
                <w:ilvl w:val="0"/>
                <w:numId w:val="3"/>
              </w:num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гуртки, факультативи за</w:t>
            </w:r>
          </w:p>
          <w:p w:rsidR="008C1719" w:rsidRPr="008D2462" w:rsidRDefault="008C1719" w:rsidP="00AD415B">
            <w:p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інтересами.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b/>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465"/>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Удосконалити й осучаснити:</w:t>
            </w:r>
          </w:p>
        </w:tc>
      </w:tr>
      <w:tr w:rsidR="008C1719" w:rsidRPr="008D2462" w:rsidTr="00AD415B">
        <w:trPr>
          <w:trHeight w:val="65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систему освітніх округів;</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61"/>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матеріально-технічну базу закладів освіти; забезпечити фізичну та інформаційну доступність для дітей з особливими освітніми потребами;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561"/>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навчально-методичне забезпечення освітнього процесу  навчальних закладів (наочність, посібники, література та періодичні фахові видання тощо);</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81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бібліотечні фонди навчальних закладів, створити електронні бібліотеки.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69"/>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Проводити:</w:t>
            </w:r>
          </w:p>
        </w:tc>
      </w:tr>
      <w:tr w:rsidR="008C1719" w:rsidRPr="008D2462" w:rsidTr="00AD415B">
        <w:trPr>
          <w:trHeight w:val="81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вивчення досвіду вітчизняних та зарубіжних партнерів з організації  системи освіти в об’єднаній територіальній громаді;</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813"/>
          <w:jc w:val="center"/>
        </w:trPr>
        <w:tc>
          <w:tcPr>
            <w:tcW w:w="4621" w:type="dxa"/>
            <w:tcMar>
              <w:left w:w="-5" w:type="dxa"/>
            </w:tcMar>
          </w:tcPr>
          <w:p w:rsidR="008C1719" w:rsidRPr="008D2462" w:rsidRDefault="008C1719" w:rsidP="00AD415B">
            <w:pPr>
              <w:spacing w:after="0" w:line="240" w:lineRule="auto"/>
              <w:ind w:firstLine="51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спільну інноваційну діяльність з актуальних питань  розвитку освіти та міжнародні науково-практичні конференції, семінари різних рівнів за їх результатами.</w:t>
            </w:r>
          </w:p>
        </w:tc>
        <w:tc>
          <w:tcPr>
            <w:tcW w:w="2552"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567"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609" w:type="dxa"/>
            <w:tcBorders>
              <w:left w:val="single" w:sz="4" w:space="0" w:color="000000"/>
              <w:right w:val="single" w:sz="4" w:space="0" w:color="000000"/>
            </w:tcBorders>
            <w:tcMar>
              <w:left w:w="-5" w:type="dxa"/>
            </w:tcMa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06"/>
          <w:jc w:val="center"/>
        </w:trPr>
        <w:tc>
          <w:tcPr>
            <w:tcW w:w="9807" w:type="dxa"/>
            <w:gridSpan w:val="6"/>
            <w:tcBorders>
              <w:right w:val="single" w:sz="4" w:space="0" w:color="000000"/>
            </w:tcBorders>
            <w:tcMar>
              <w:left w:w="-5" w:type="dxa"/>
            </w:tcMar>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trHeight w:val="789"/>
          <w:jc w:val="center"/>
        </w:trPr>
        <w:tc>
          <w:tcPr>
            <w:tcW w:w="4621" w:type="dxa"/>
            <w:tcMar>
              <w:left w:w="-5" w:type="dxa"/>
            </w:tcMar>
          </w:tcPr>
          <w:p w:rsidR="008C1719" w:rsidRPr="008D2462" w:rsidRDefault="008C1719" w:rsidP="00AD415B">
            <w:pPr>
              <w:spacing w:after="0" w:line="240" w:lineRule="auto"/>
              <w:ind w:firstLine="505"/>
              <w:rPr>
                <w:rFonts w:ascii="Times New Roman" w:hAnsi="Times New Roman" w:cs="Times New Roman"/>
                <w:bCs/>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районний мобільний дефектолого-логопедичний центр.</w:t>
            </w:r>
          </w:p>
        </w:tc>
        <w:tc>
          <w:tcPr>
            <w:tcW w:w="2552" w:type="dxa"/>
            <w:tcBorders>
              <w:left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567" w:type="dxa"/>
            <w:tcBorders>
              <w:left w:val="single" w:sz="4" w:space="0" w:color="000000"/>
              <w:right w:val="single" w:sz="4" w:space="0" w:color="000000"/>
            </w:tcBorders>
            <w:tcMar>
              <w:left w:w="-5" w:type="dxa"/>
            </w:tcMar>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Borders>
              <w:left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9" w:type="dxa"/>
            <w:tcBorders>
              <w:left w:val="single" w:sz="4" w:space="0" w:color="000000"/>
              <w:right w:val="single" w:sz="4" w:space="0" w:color="000000"/>
            </w:tcBorders>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09" w:type="dxa"/>
            <w:tcBorders>
              <w:left w:val="single" w:sz="4" w:space="0" w:color="000000"/>
              <w:right w:val="single" w:sz="4" w:space="0" w:color="000000"/>
            </w:tcBorders>
            <w:vAlign w:val="center"/>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bl>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 xml:space="preserve">Очікувані результати: </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функціонування ефективної мережі навчальних закладів освітнього середовища нової якості; </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100% задоволення освітніх потреб громади;</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lastRenderedPageBreak/>
        <w:t>удосконалена сучасна матеріально-технічна база навчальних закладів освіти, опорної школи;</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функціонування закладу для дітей з особливими освітніми потребами, з інклюзивною освітою;</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створені умови для навчання дітей з особливими освітніми потребами;</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професійне зростання педагогів і як наслідок – якість освіти учнів;</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створене освітнє середовище на основі взаємодії закладів освіти, культури та спортивних установ;</w:t>
      </w:r>
    </w:p>
    <w:p w:rsidR="008C1719" w:rsidRPr="008D2462" w:rsidRDefault="008C1719" w:rsidP="00374BD9">
      <w:pPr>
        <w:numPr>
          <w:ilvl w:val="0"/>
          <w:numId w:val="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інтеграція української школи в європейський освітній простір.</w:t>
      </w: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10262F">
      <w:pPr>
        <w:numPr>
          <w:ilvl w:val="1"/>
          <w:numId w:val="51"/>
        </w:num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 xml:space="preserve">Проект «Науково-методичний супровід освіти. </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Розвиток людських ресурсів»</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rPr>
          <w:rFonts w:ascii="Times New Roman" w:hAnsi="Times New Roman" w:cs="Times New Roman"/>
          <w:i/>
          <w:iCs/>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 xml:space="preserve"> </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модернізація районної педагогічної освіти в умовах децентралізації для забезпечення нової якості керівних і педагогічних кадрів – «агентів змін»;</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прогнозування і стратегія розвитку районної освітньої мережі, освітніх систем і комплексів;</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підвищення якості районної системи освіти в усіх її складових;</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задоволення очікувань учасників процесу освіти якістю наданих закладами освітніх послуг;</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впровадження нових організаційних форм навчального процесу на основі інноваційних програм;</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впровадження сучасної навчальної техніки, комп'ютерних засобів і технологій в навчальний процес освітніх установ;</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впровадження нових механізмів управління, зокрема електронного;</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посилення механізмів прогностичного (що випереджає) управління на основі моніторингових досліджень; </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впровадження оновленої системи неперервної освіти педагогів району;</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створення сучасного навчально-методичного забезпечення якісної  освіти району;</w:t>
      </w:r>
    </w:p>
    <w:p w:rsidR="008C1719" w:rsidRPr="008D2462" w:rsidRDefault="008C1719" w:rsidP="0010262F">
      <w:pPr>
        <w:numPr>
          <w:ilvl w:val="0"/>
          <w:numId w:val="22"/>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використання інноваційного менеджменту в управлінні розвитком освіти  районі.</w:t>
      </w:r>
    </w:p>
    <w:p w:rsidR="008C1719" w:rsidRPr="008D2462" w:rsidRDefault="008C1719" w:rsidP="00374BD9">
      <w:pPr>
        <w:spacing w:after="0" w:line="240" w:lineRule="auto"/>
        <w:jc w:val="both"/>
        <w:rPr>
          <w:rFonts w:ascii="Times New Roman" w:hAnsi="Times New Roman" w:cs="Times New Roman"/>
          <w:i/>
          <w:iCs/>
          <w:sz w:val="24"/>
          <w:szCs w:val="24"/>
          <w:lang w:val="uk-UA" w:eastAsia="ru-RU"/>
        </w:rPr>
      </w:pPr>
    </w:p>
    <w:p w:rsidR="008C1719" w:rsidRPr="008D2462" w:rsidRDefault="008C1719" w:rsidP="00374BD9">
      <w:pPr>
        <w:spacing w:after="0" w:line="240" w:lineRule="auto"/>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2977"/>
        <w:gridCol w:w="851"/>
        <w:gridCol w:w="141"/>
        <w:gridCol w:w="709"/>
        <w:gridCol w:w="248"/>
        <w:gridCol w:w="603"/>
        <w:gridCol w:w="141"/>
        <w:gridCol w:w="709"/>
      </w:tblGrid>
      <w:tr w:rsidR="008C1719" w:rsidRPr="008D2462" w:rsidTr="00AD415B">
        <w:trPr>
          <w:trHeight w:val="645"/>
        </w:trPr>
        <w:tc>
          <w:tcPr>
            <w:tcW w:w="3402"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977"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3402" w:type="dxa"/>
            <w:gridSpan w:val="7"/>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виконання</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270"/>
        </w:trPr>
        <w:tc>
          <w:tcPr>
            <w:tcW w:w="3402"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977"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850"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851"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850"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17"/>
        </w:trPr>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Запровадити:</w:t>
            </w:r>
          </w:p>
        </w:tc>
      </w:tr>
      <w:tr w:rsidR="008C1719" w:rsidRPr="008D2462" w:rsidTr="00AD415B">
        <w:trPr>
          <w:trHeight w:val="1761"/>
        </w:trPr>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дієву модель індивідуалізації професійного розвитку педагогічних працівників району в контексті стратегії «навчання впродовж життя».</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25"/>
        </w:trPr>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Здійснити: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заходи щодо укріплення матеріально-технічної бази КЗ «Методичний центр Нікольської районної ради Донецької області» для вдосконалення та підвищення кваліфікації педагогічних, методичних і керівних кадрів </w:t>
            </w:r>
            <w:r w:rsidRPr="008D2462">
              <w:rPr>
                <w:rFonts w:ascii="Times New Roman" w:hAnsi="Times New Roman" w:cs="Times New Roman"/>
                <w:sz w:val="24"/>
                <w:szCs w:val="24"/>
                <w:lang w:val="uk-UA" w:eastAsia="ru-RU"/>
              </w:rPr>
              <w:lastRenderedPageBreak/>
              <w:t>системи освіти відповідно до вимог інноваційного розвитку та для участі КЗ «Методичний центр Нікольської районної ради Донецької області» в обласних виставках, семінарах, конференціях.</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Створити: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нові моделі організації неперервного навчання педагогів району;</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992"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районний освітній портал з методичними та дидактичними матеріалами,  мультимедійними  ідручниками.</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Залучати</w:t>
            </w:r>
            <w:r w:rsidRPr="008D2462">
              <w:rPr>
                <w:rFonts w:ascii="Times New Roman" w:hAnsi="Times New Roman" w:cs="Times New Roman"/>
                <w:sz w:val="24"/>
                <w:szCs w:val="24"/>
                <w:lang w:val="uk-UA" w:eastAsia="ru-RU"/>
              </w:rPr>
              <w:t xml:space="preserve">:  </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іноземних викладачів до професійного розвитку педагогічних працівників району.</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Впроваджувати: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систему дистанційного підвищення кваліфікації керівних та педагогічних кадрів району</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3402" w:type="dxa"/>
          </w:tcPr>
          <w:p w:rsidR="008C1719" w:rsidRPr="008D2462" w:rsidRDefault="008C1719" w:rsidP="00AD415B">
            <w:pPr>
              <w:spacing w:after="0" w:line="240" w:lineRule="auto"/>
              <w:ind w:firstLine="34"/>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Стимулювати /заохочувати:</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творчих педагогів та директорів навчальних закладів.</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Нікольська районна рада,</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Розробити: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систему неформальної освіти педагогічних працівників району;</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3402" w:type="dxa"/>
          </w:tcPr>
          <w:p w:rsidR="008C1719" w:rsidRPr="008D2462" w:rsidRDefault="008C1719" w:rsidP="00AD415B">
            <w:pPr>
              <w:spacing w:after="0" w:line="240" w:lineRule="auto"/>
              <w:ind w:firstLine="74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методичні рекомендації щодо  інноваційних програм підвищення кваліфікації з підготовки керівників і педагогів до роботи в Новій українській школі.</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957"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Апробувати: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sz w:val="24"/>
                <w:szCs w:val="24"/>
                <w:lang w:val="uk-UA" w:eastAsia="ru-RU"/>
              </w:rPr>
              <w:t xml:space="preserve">  інноваційні навчально-методичні матеріали (посібники, підручники, е-кейси та ін.) щодо реформування:</w:t>
            </w:r>
          </w:p>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 початкової школи;</w:t>
            </w:r>
          </w:p>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базової освіти;</w:t>
            </w:r>
          </w:p>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профільної освіти.</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Взяти участь :</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у спецкурсах для працівників опорних шкіл за темою </w:t>
            </w:r>
            <w:r w:rsidRPr="008D2462">
              <w:rPr>
                <w:rFonts w:ascii="Times New Roman" w:hAnsi="Times New Roman" w:cs="Times New Roman"/>
                <w:bCs/>
                <w:sz w:val="24"/>
                <w:szCs w:val="24"/>
                <w:lang w:val="uk-UA" w:eastAsia="ru-RU"/>
              </w:rPr>
              <w:t>«Hub School – школа з європейським рівнем якості освіти</w:t>
            </w:r>
            <w:r w:rsidRPr="008D2462">
              <w:rPr>
                <w:rFonts w:ascii="Times New Roman" w:hAnsi="Times New Roman" w:cs="Times New Roman"/>
                <w:sz w:val="24"/>
                <w:szCs w:val="24"/>
                <w:lang w:val="uk-UA" w:eastAsia="ru-RU"/>
              </w:rPr>
              <w:t>».</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9781" w:type="dxa"/>
            <w:gridSpan w:val="9"/>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Організувати:</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сучасні ефективні форми навчально-методичної та науково-методичної роботи з педагогами та керівниками закладів освіти; науково-практичні конференції різних рівнів (районні, обласні, всеукраїнські) з  проблем загальної середньої та дошкільної освіти;</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методичний супровід курсової перепідготовки педагогів;</w:t>
            </w:r>
          </w:p>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993"/>
        </w:trPr>
        <w:tc>
          <w:tcPr>
            <w:tcW w:w="3402" w:type="dxa"/>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eastAsia="ru-RU"/>
              </w:rPr>
              <w:t xml:space="preserve">-   </w:t>
            </w:r>
            <w:r w:rsidRPr="008D2462">
              <w:rPr>
                <w:rFonts w:ascii="Times New Roman" w:hAnsi="Times New Roman" w:cs="Times New Roman"/>
                <w:sz w:val="24"/>
                <w:szCs w:val="24"/>
                <w:lang w:val="uk-UA" w:eastAsia="ru-RU"/>
              </w:rPr>
              <w:t>щорічний моніторинг якості науково-методичної роботи з педагогічними працівниками на засадах бенчмаркінгу.</w:t>
            </w:r>
            <w:r w:rsidRPr="008D2462">
              <w:rPr>
                <w:rFonts w:ascii="Times New Roman" w:hAnsi="Times New Roman" w:cs="Times New Roman"/>
                <w:b/>
                <w:bCs/>
                <w:sz w:val="24"/>
                <w:szCs w:val="24"/>
                <w:lang w:val="uk-UA" w:eastAsia="ru-RU"/>
              </w:rPr>
              <w:t xml:space="preserve"> </w:t>
            </w:r>
          </w:p>
        </w:tc>
        <w:tc>
          <w:tcPr>
            <w:tcW w:w="297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 </w:t>
            </w:r>
          </w:p>
        </w:tc>
        <w:tc>
          <w:tcPr>
            <w:tcW w:w="992"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57"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4" w:type="dxa"/>
            <w:gridSpan w:val="2"/>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0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модернізована районна система педагогічної освіти в умовах децентралізації для забезпечення нової якості керівних і педагогічних кадрів – «агентів  змін»;</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запровадження нових моделей, форм і методів підвищення кваліфікації педагогічних працівників, підготовки педагогів району;</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необхідні умови для постійного підвищення кваліфікації педагогічних кадрів;</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умотивований до неперервного навчання педагог як ключова фігура оновлення школи, соціально і професійно активна особистість;</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індустрія методичних матеріалів для освітян району;</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доступність науково-методичної служби в системі освіти район</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Default="008C1719" w:rsidP="00374BD9">
      <w:pPr>
        <w:spacing w:after="0" w:line="240" w:lineRule="auto"/>
        <w:jc w:val="center"/>
        <w:rPr>
          <w:rFonts w:ascii="Times New Roman" w:hAnsi="Times New Roman" w:cs="Times New Roman"/>
          <w:b/>
          <w:sz w:val="24"/>
          <w:szCs w:val="24"/>
          <w:lang w:val="uk-UA" w:eastAsia="ru-RU"/>
        </w:rPr>
      </w:pPr>
    </w:p>
    <w:p w:rsidR="008C1719" w:rsidRPr="008D2462" w:rsidRDefault="008C1719" w:rsidP="00374BD9">
      <w:pPr>
        <w:spacing w:after="0" w:line="240" w:lineRule="auto"/>
        <w:jc w:val="center"/>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2.</w:t>
      </w:r>
      <w:r w:rsidRPr="008D2462">
        <w:rPr>
          <w:rFonts w:ascii="Times New Roman" w:hAnsi="Times New Roman" w:cs="Times New Roman"/>
          <w:b/>
          <w:sz w:val="24"/>
          <w:szCs w:val="24"/>
          <w:lang w:val="uk-UA" w:eastAsia="ru-RU"/>
        </w:rPr>
        <w:tab/>
        <w:t>ЗМІСТ ОСВІТИ</w:t>
      </w:r>
    </w:p>
    <w:p w:rsidR="008C1719" w:rsidRPr="008D2462" w:rsidRDefault="008C1719" w:rsidP="00374BD9">
      <w:pPr>
        <w:spacing w:after="0" w:line="240" w:lineRule="auto"/>
        <w:jc w:val="center"/>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2.1.  Проект «Дошкілля»</w:t>
      </w:r>
    </w:p>
    <w:p w:rsidR="008C1719" w:rsidRPr="008D2462" w:rsidRDefault="008C1719" w:rsidP="00374BD9">
      <w:pPr>
        <w:spacing w:after="0" w:line="240" w:lineRule="auto"/>
        <w:jc w:val="center"/>
        <w:rPr>
          <w:rFonts w:ascii="Times New Roman" w:hAnsi="Times New Roman" w:cs="Times New Roman"/>
          <w:b/>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i/>
          <w:sz w:val="24"/>
          <w:szCs w:val="24"/>
          <w:lang w:val="uk-UA" w:eastAsia="ru-RU"/>
        </w:rPr>
        <w:t>Завдання</w:t>
      </w:r>
      <w:r w:rsidRPr="008D2462">
        <w:rPr>
          <w:rFonts w:ascii="Times New Roman" w:hAnsi="Times New Roman" w:cs="Times New Roman"/>
          <w:b/>
          <w:sz w:val="24"/>
          <w:szCs w:val="24"/>
          <w:lang w:val="uk-UA" w:eastAsia="ru-RU"/>
        </w:rPr>
        <w:t>:</w:t>
      </w:r>
      <w:r w:rsidRPr="008D2462">
        <w:rPr>
          <w:rFonts w:ascii="Times New Roman" w:hAnsi="Times New Roman" w:cs="Times New Roman"/>
          <w:sz w:val="24"/>
          <w:szCs w:val="24"/>
          <w:lang w:val="uk-UA" w:eastAsia="ru-RU"/>
        </w:rPr>
        <w:t xml:space="preserve">  створення умов для розвитку доступної та якісної системи дошкільної освіти відповідно до особливостей дітей дошкільного віку та їх здібностей, актуальних та перспективних потреб та запитів батьківської громадськості.     </w:t>
      </w:r>
    </w:p>
    <w:p w:rsidR="008C1719" w:rsidRPr="008D2462" w:rsidRDefault="008C1719" w:rsidP="00374BD9">
      <w:p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w:t>
      </w:r>
    </w:p>
    <w:p w:rsidR="008C1719" w:rsidRPr="008D2462" w:rsidRDefault="008C1719" w:rsidP="00374BD9">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42"/>
        <w:gridCol w:w="2551"/>
        <w:gridCol w:w="851"/>
        <w:gridCol w:w="850"/>
        <w:gridCol w:w="851"/>
        <w:gridCol w:w="850"/>
      </w:tblGrid>
      <w:tr w:rsidR="008C1719" w:rsidRPr="008D2462" w:rsidTr="00AD415B">
        <w:trPr>
          <w:trHeight w:val="645"/>
        </w:trPr>
        <w:tc>
          <w:tcPr>
            <w:tcW w:w="3686"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693" w:type="dxa"/>
            <w:gridSpan w:val="2"/>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3402"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виконання</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270"/>
        </w:trPr>
        <w:tc>
          <w:tcPr>
            <w:tcW w:w="3686"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693" w:type="dxa"/>
            <w:gridSpan w:val="2"/>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17"/>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раціональне використовування мережі ДНЗ;</w:t>
            </w:r>
          </w:p>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доступність мережі дошкільних навчальних закладів;</w:t>
            </w: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rPr>
            </w:pPr>
            <w:r w:rsidRPr="008D2462">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щорічний  </w:t>
            </w:r>
            <w:r>
              <w:rPr>
                <w:rFonts w:ascii="Times New Roman" w:hAnsi="Times New Roman" w:cs="Times New Roman"/>
                <w:sz w:val="24"/>
                <w:szCs w:val="24"/>
                <w:lang w:val="uk-UA" w:eastAsia="ru-RU"/>
              </w:rPr>
              <w:t>п</w:t>
            </w:r>
            <w:r w:rsidRPr="008D2462">
              <w:rPr>
                <w:rFonts w:ascii="Times New Roman" w:hAnsi="Times New Roman" w:cs="Times New Roman"/>
                <w:sz w:val="24"/>
                <w:szCs w:val="24"/>
                <w:lang w:val="uk-UA" w:eastAsia="ru-RU"/>
              </w:rPr>
              <w:t>оглиблений</w:t>
            </w:r>
          </w:p>
          <w:p w:rsidR="008C1719" w:rsidRPr="008D2462" w:rsidRDefault="008C1719" w:rsidP="00AD415B">
            <w:pPr>
              <w:spacing w:after="0" w:line="240" w:lineRule="auto"/>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медичний огляд та обстеження дітей;</w:t>
            </w: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керівники навчальних закладів</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7A1F9F" w:rsidP="0010262F">
            <w:pPr>
              <w:numPr>
                <w:ilvl w:val="0"/>
                <w:numId w:val="22"/>
              </w:numPr>
              <w:spacing w:after="0" w:line="240" w:lineRule="auto"/>
              <w:ind w:left="-108" w:firstLine="46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забезпечити харчуванням вихованців ДНЗ,у тому числі пільгову категорію дітей ,які відвідують ДНЗ; </w:t>
            </w:r>
          </w:p>
        </w:tc>
        <w:tc>
          <w:tcPr>
            <w:tcW w:w="2551" w:type="dxa"/>
          </w:tcPr>
          <w:p w:rsidR="008C1719" w:rsidRPr="00482080"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eastAsia="ru-RU"/>
              </w:rPr>
              <w:t>Відділ освіти</w:t>
            </w:r>
          </w:p>
          <w:p w:rsidR="008C1719" w:rsidRPr="00482080"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p w:rsidR="008C1719" w:rsidRPr="00482080"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482080">
              <w:rPr>
                <w:rFonts w:ascii="Times New Roman" w:hAnsi="Times New Roman" w:cs="Times New Roman"/>
                <w:sz w:val="24"/>
                <w:szCs w:val="24"/>
                <w:lang w:val="uk-UA" w:eastAsia="ru-RU"/>
              </w:rPr>
              <w:t xml:space="preserve"> ДНЗ </w:t>
            </w:r>
            <w:r>
              <w:rPr>
                <w:rFonts w:ascii="Times New Roman" w:hAnsi="Times New Roman" w:cs="Times New Roman"/>
                <w:sz w:val="24"/>
                <w:szCs w:val="24"/>
                <w:lang w:val="uk-UA" w:eastAsia="ru-RU"/>
              </w:rPr>
              <w:t xml:space="preserve"> </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3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охоплення дітей, які не відвідують дошкільні навчальні заклади соціально-педагогічним патронатом, з активним  залученням сімей;</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4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наступність   та перспективність між дошкільною  та початковими ланками  освіти, забезпечити реалізацію спільних проектів між навчальними закладами; </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підготовку та підвищення кваліфікації педагогічних працівників дошкільних навчальних закладів відповідно до переліку спеціалізації, за якими здійснюватиметься підготовка з вільним вибором форм, місця  навчання;</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318"/>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п</w:t>
            </w:r>
            <w:r w:rsidRPr="008D2462">
              <w:rPr>
                <w:rFonts w:ascii="Times New Roman" w:hAnsi="Times New Roman" w:cs="Times New Roman"/>
                <w:sz w:val="24"/>
                <w:szCs w:val="24"/>
                <w:lang w:val="uk-UA" w:eastAsia="ru-RU"/>
              </w:rPr>
              <w:t>роходження</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о</w:t>
            </w:r>
            <w:r w:rsidRPr="008D2462">
              <w:rPr>
                <w:rFonts w:ascii="Times New Roman" w:hAnsi="Times New Roman" w:cs="Times New Roman"/>
                <w:sz w:val="24"/>
                <w:szCs w:val="24"/>
                <w:lang w:val="uk-UA" w:eastAsia="ru-RU"/>
              </w:rPr>
              <w:t>бов</w:t>
            </w:r>
            <w:r w:rsidRPr="008D2462">
              <w:rPr>
                <w:rFonts w:ascii="Times New Roman" w:hAnsi="Times New Roman" w:cs="Times New Roman"/>
                <w:sz w:val="24"/>
                <w:szCs w:val="24"/>
                <w:lang w:eastAsia="ru-RU"/>
              </w:rPr>
              <w:t>’</w:t>
            </w:r>
            <w:r w:rsidRPr="008D2462">
              <w:rPr>
                <w:rFonts w:ascii="Times New Roman" w:hAnsi="Times New Roman" w:cs="Times New Roman"/>
                <w:sz w:val="24"/>
                <w:szCs w:val="24"/>
                <w:lang w:val="uk-UA" w:eastAsia="ru-RU"/>
              </w:rPr>
              <w:t>язкових медичних оглядів працівників ДНЗ за кошти бюджету;</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rPr>
                <w:rFonts w:ascii="Times New Roman" w:hAnsi="Times New Roman" w:cs="Times New Roman"/>
                <w:sz w:val="24"/>
                <w:szCs w:val="24"/>
                <w:lang w:val="en-US"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460"/>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щорічне проходження курсів  відповідно до Закону України «Про охорону праці» працівників певної категорій;</w:t>
            </w: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360"/>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придбання науково- методичної літератури, періодичних видань та обов</w:t>
            </w:r>
            <w:r w:rsidRPr="008D2462">
              <w:rPr>
                <w:rFonts w:ascii="Times New Roman" w:hAnsi="Times New Roman" w:cs="Times New Roman"/>
                <w:sz w:val="24"/>
                <w:szCs w:val="24"/>
                <w:lang w:eastAsia="ru-RU"/>
              </w:rPr>
              <w:t>’</w:t>
            </w:r>
            <w:r w:rsidRPr="008D2462">
              <w:rPr>
                <w:rFonts w:ascii="Times New Roman" w:hAnsi="Times New Roman" w:cs="Times New Roman"/>
                <w:sz w:val="24"/>
                <w:szCs w:val="24"/>
                <w:lang w:val="uk-UA" w:eastAsia="ru-RU"/>
              </w:rPr>
              <w:t xml:space="preserve">язкових журналів з документообігу  згідно </w:t>
            </w:r>
          </w:p>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Законодавства;</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ДНЗ оргтехнікою та доступом до мережі  швидкого інтернет для висвітлення у ЗМІ  інформації  щодо роботи ДНЗ;</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обов’язкове охоплення дітей дошкільного віку (5-7 років) різними формами дошкільної освіти;</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3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ДНЗ необхідним медичним обладнанням та спортивним інвентарем для ДНЗ.</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73"/>
        </w:trPr>
        <w:tc>
          <w:tcPr>
            <w:tcW w:w="9781" w:type="dxa"/>
            <w:gridSpan w:val="7"/>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Здійснити:</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захо</w:t>
            </w:r>
            <w:r>
              <w:rPr>
                <w:rFonts w:ascii="Times New Roman" w:hAnsi="Times New Roman" w:cs="Times New Roman"/>
                <w:sz w:val="24"/>
                <w:szCs w:val="24"/>
                <w:lang w:val="uk-UA" w:eastAsia="ru-RU"/>
              </w:rPr>
              <w:t>ди щодо укріплення матеріально-</w:t>
            </w:r>
            <w:r w:rsidRPr="008D2462">
              <w:rPr>
                <w:rFonts w:ascii="Times New Roman" w:hAnsi="Times New Roman" w:cs="Times New Roman"/>
                <w:sz w:val="24"/>
                <w:szCs w:val="24"/>
                <w:lang w:val="uk-UA" w:eastAsia="ru-RU"/>
              </w:rPr>
              <w:t>технічної</w:t>
            </w:r>
            <w:r>
              <w:rPr>
                <w:rFonts w:ascii="Times New Roman" w:hAnsi="Times New Roman" w:cs="Times New Roman"/>
                <w:sz w:val="24"/>
                <w:szCs w:val="24"/>
                <w:lang w:val="uk-UA" w:eastAsia="ru-RU"/>
              </w:rPr>
              <w:t xml:space="preserve"> бази</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ДНЗ</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45"/>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 xml:space="preserve">Створити:  </w:t>
            </w:r>
          </w:p>
        </w:tc>
      </w:tr>
      <w:tr w:rsidR="008C1719" w:rsidRPr="008D2462" w:rsidTr="00AD415B">
        <w:trPr>
          <w:trHeight w:val="789"/>
        </w:trPr>
        <w:tc>
          <w:tcPr>
            <w:tcW w:w="3828" w:type="dxa"/>
            <w:gridSpan w:val="2"/>
          </w:tcPr>
          <w:p w:rsidR="008C1719" w:rsidRPr="008D2462"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eastAsia="ru-RU"/>
              </w:rPr>
              <w:t xml:space="preserve">- </w:t>
            </w:r>
            <w:r w:rsidRPr="008D2462">
              <w:rPr>
                <w:rFonts w:ascii="Times New Roman" w:hAnsi="Times New Roman" w:cs="Times New Roman"/>
                <w:sz w:val="24"/>
                <w:szCs w:val="24"/>
                <w:lang w:val="uk-UA" w:eastAsia="ru-RU"/>
              </w:rPr>
              <w:t>інклюзивні групи на базі ДНЗ з метою збереження та зміцнення здоров’я  дітей;</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482080" w:rsidRDefault="008C1719" w:rsidP="00AD415B">
            <w:pPr>
              <w:spacing w:after="0" w:line="240" w:lineRule="auto"/>
              <w:ind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eastAsia="ru-RU"/>
              </w:rPr>
              <w:t>- безпечні та комфортні умови для всебічного  розвитку особистості</w:t>
            </w:r>
            <w:r>
              <w:rPr>
                <w:rFonts w:ascii="Times New Roman" w:hAnsi="Times New Roman" w:cs="Times New Roman"/>
                <w:sz w:val="24"/>
                <w:szCs w:val="24"/>
                <w:lang w:val="uk-UA" w:eastAsia="ru-RU"/>
              </w:rPr>
              <w:t>.</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321"/>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Продовжити:</w:t>
            </w:r>
          </w:p>
        </w:tc>
      </w:tr>
      <w:tr w:rsidR="008C1719" w:rsidRPr="008D2462" w:rsidTr="00AD415B">
        <w:trPr>
          <w:trHeight w:val="789"/>
        </w:trPr>
        <w:tc>
          <w:tcPr>
            <w:tcW w:w="3828" w:type="dxa"/>
            <w:gridSpan w:val="2"/>
          </w:tcPr>
          <w:p w:rsidR="008C1719" w:rsidRPr="008D2462" w:rsidRDefault="008C1719" w:rsidP="00AD415B">
            <w:pPr>
              <w:spacing w:after="0" w:line="240" w:lineRule="auto"/>
              <w:ind w:firstLine="602"/>
              <w:jc w:val="both"/>
              <w:rPr>
                <w:rFonts w:ascii="Times New Roman" w:hAnsi="Times New Roman" w:cs="Times New Roman"/>
                <w:sz w:val="24"/>
                <w:szCs w:val="24"/>
                <w:lang w:eastAsia="ru-RU"/>
              </w:rPr>
            </w:pPr>
            <w:r w:rsidRPr="008D2462">
              <w:rPr>
                <w:rFonts w:ascii="Times New Roman" w:hAnsi="Times New Roman" w:cs="Times New Roman"/>
                <w:sz w:val="24"/>
                <w:szCs w:val="24"/>
                <w:lang w:eastAsia="ru-RU"/>
              </w:rPr>
              <w:t xml:space="preserve"> - роботу щодо попередження захворювань та оздоровлення дітей;</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789"/>
        </w:trPr>
        <w:tc>
          <w:tcPr>
            <w:tcW w:w="3828" w:type="dxa"/>
            <w:gridSpan w:val="2"/>
          </w:tcPr>
          <w:p w:rsidR="008C1719" w:rsidRPr="008D2462" w:rsidRDefault="008C1719" w:rsidP="00AD415B">
            <w:pPr>
              <w:spacing w:after="0" w:line="240" w:lineRule="auto"/>
              <w:ind w:firstLine="460"/>
              <w:jc w:val="both"/>
              <w:rPr>
                <w:rFonts w:ascii="Times New Roman" w:hAnsi="Times New Roman" w:cs="Times New Roman"/>
                <w:sz w:val="24"/>
                <w:szCs w:val="24"/>
                <w:lang w:eastAsia="ru-RU"/>
              </w:rPr>
            </w:pPr>
            <w:r w:rsidRPr="008D2462">
              <w:rPr>
                <w:rFonts w:ascii="Times New Roman" w:hAnsi="Times New Roman" w:cs="Times New Roman"/>
                <w:sz w:val="24"/>
                <w:szCs w:val="24"/>
                <w:lang w:eastAsia="ru-RU"/>
              </w:rPr>
              <w:t xml:space="preserve"> - роботу по відкриттю груп  для дітей до 2 –х років життя;</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en-US" w:eastAsia="ru-RU"/>
              </w:rPr>
            </w:pPr>
          </w:p>
        </w:tc>
      </w:tr>
      <w:tr w:rsidR="008C1719" w:rsidRPr="008D2462" w:rsidTr="00AD415B">
        <w:trPr>
          <w:trHeight w:val="576"/>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роботу щодо виявлення обдарованих талановитих дітей  під час проведення спортивних змагань «Веселі старти» та </w:t>
            </w:r>
            <w:r w:rsidRPr="008D2462">
              <w:rPr>
                <w:rFonts w:ascii="Times New Roman" w:hAnsi="Times New Roman" w:cs="Times New Roman"/>
                <w:sz w:val="24"/>
                <w:szCs w:val="24"/>
                <w:lang w:val="uk-UA" w:eastAsia="ru-RU"/>
              </w:rPr>
              <w:lastRenderedPageBreak/>
              <w:t>фестивалю «Сузір</w:t>
            </w:r>
            <w:r w:rsidRPr="008D2462">
              <w:rPr>
                <w:rFonts w:ascii="Times New Roman" w:hAnsi="Times New Roman" w:cs="Times New Roman"/>
                <w:sz w:val="24"/>
                <w:szCs w:val="24"/>
                <w:lang w:eastAsia="ru-RU"/>
              </w:rPr>
              <w:t>’</w:t>
            </w:r>
            <w:r w:rsidRPr="008D2462">
              <w:rPr>
                <w:rFonts w:ascii="Times New Roman" w:hAnsi="Times New Roman" w:cs="Times New Roman"/>
                <w:sz w:val="24"/>
                <w:szCs w:val="24"/>
                <w:lang w:val="uk-UA" w:eastAsia="ru-RU"/>
              </w:rPr>
              <w:t>я талановитих дошкільнят».</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364"/>
        </w:trPr>
        <w:tc>
          <w:tcPr>
            <w:tcW w:w="9781" w:type="dxa"/>
            <w:gridSpan w:val="7"/>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Брати участь:</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у міжнародних проектах з залученням дитячого фонду ООН ЮНІСЕФ.</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«Методичний центр»</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59"/>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Залучити:</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0" w:firstLine="60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спеціалістів з відповідною фаховою освітою, а саме: дефектологів, логопедів, психологів, вчителів з іноземної мови та інструкторів з фізичного розвитку.</w:t>
            </w:r>
          </w:p>
        </w:tc>
        <w:tc>
          <w:tcPr>
            <w:tcW w:w="2551"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67"/>
        </w:trPr>
        <w:tc>
          <w:tcPr>
            <w:tcW w:w="9781" w:type="dxa"/>
            <w:gridSpan w:val="7"/>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Виготовити:</w:t>
            </w:r>
          </w:p>
        </w:tc>
      </w:tr>
      <w:tr w:rsidR="008C1719" w:rsidRPr="008D2462" w:rsidTr="00AD415B">
        <w:trPr>
          <w:trHeight w:val="789"/>
        </w:trPr>
        <w:tc>
          <w:tcPr>
            <w:tcW w:w="3828" w:type="dxa"/>
            <w:gridSpan w:val="2"/>
          </w:tcPr>
          <w:p w:rsidR="008C1719" w:rsidRPr="008D2462" w:rsidRDefault="008C1719" w:rsidP="0010262F">
            <w:pPr>
              <w:numPr>
                <w:ilvl w:val="0"/>
                <w:numId w:val="22"/>
              </w:numPr>
              <w:spacing w:after="0" w:line="240" w:lineRule="auto"/>
              <w:ind w:left="34"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технічну документацію на земельні ділянки, що перебувають у використані </w:t>
            </w:r>
            <w:r>
              <w:rPr>
                <w:rFonts w:ascii="Times New Roman" w:hAnsi="Times New Roman" w:cs="Times New Roman"/>
                <w:sz w:val="24"/>
                <w:szCs w:val="24"/>
                <w:lang w:val="uk-UA" w:eastAsia="ru-RU"/>
              </w:rPr>
              <w:t xml:space="preserve">ДНЗ </w:t>
            </w:r>
            <w:r w:rsidRPr="008D2462">
              <w:rPr>
                <w:rFonts w:ascii="Times New Roman" w:hAnsi="Times New Roman" w:cs="Times New Roman"/>
                <w:sz w:val="24"/>
                <w:szCs w:val="24"/>
                <w:lang w:val="uk-UA" w:eastAsia="ru-RU"/>
              </w:rPr>
              <w:t xml:space="preserve">району та їх державну реєстрацію; </w:t>
            </w:r>
          </w:p>
          <w:p w:rsidR="008C1719" w:rsidRPr="008D2462" w:rsidRDefault="008C1719" w:rsidP="0010262F">
            <w:pPr>
              <w:numPr>
                <w:ilvl w:val="0"/>
                <w:numId w:val="22"/>
              </w:numPr>
              <w:spacing w:after="0" w:line="240" w:lineRule="auto"/>
              <w:ind w:left="0" w:firstLine="460"/>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технічну документацію  на будівлі та споруди навчальних закладів району та їх державну реєстрацію.</w:t>
            </w:r>
          </w:p>
        </w:tc>
        <w:tc>
          <w:tcPr>
            <w:tcW w:w="2551" w:type="dxa"/>
          </w:tcPr>
          <w:p w:rsidR="008C1719" w:rsidRPr="00D93DAF" w:rsidRDefault="008C1719" w:rsidP="00AD415B">
            <w:pPr>
              <w:spacing w:after="0" w:line="240" w:lineRule="auto"/>
              <w:jc w:val="center"/>
              <w:rPr>
                <w:rFonts w:ascii="Times New Roman" w:hAnsi="Times New Roman" w:cs="Times New Roman"/>
                <w:sz w:val="24"/>
                <w:szCs w:val="24"/>
                <w:lang w:val="uk-UA" w:eastAsia="ru-RU"/>
              </w:rPr>
            </w:pPr>
            <w:r w:rsidRPr="00D93DAF">
              <w:rPr>
                <w:rFonts w:ascii="Times New Roman" w:hAnsi="Times New Roman" w:cs="Times New Roman"/>
                <w:sz w:val="24"/>
                <w:szCs w:val="24"/>
                <w:lang w:val="uk-UA" w:eastAsia="ru-RU"/>
              </w:rPr>
              <w:t xml:space="preserve"> ДНЗ</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0"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r>
    </w:tbl>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w:t>
      </w:r>
    </w:p>
    <w:p w:rsidR="008C1719" w:rsidRPr="008D2462" w:rsidRDefault="008C1719" w:rsidP="00374BD9">
      <w:pPr>
        <w:spacing w:after="0" w:line="240" w:lineRule="auto"/>
        <w:ind w:firstLine="709"/>
        <w:jc w:val="both"/>
        <w:rPr>
          <w:rFonts w:ascii="Times New Roman" w:hAnsi="Times New Roman" w:cs="Times New Roman"/>
          <w:b/>
          <w:i/>
          <w:sz w:val="24"/>
          <w:szCs w:val="24"/>
          <w:lang w:val="uk-UA" w:eastAsia="ru-RU"/>
        </w:rPr>
      </w:pPr>
      <w:r w:rsidRPr="008D2462">
        <w:rPr>
          <w:rFonts w:ascii="Times New Roman" w:hAnsi="Times New Roman" w:cs="Times New Roman"/>
          <w:b/>
          <w:i/>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забезпечення конституційних прав щодо доступності здобуття дошкільної освіти дітьми дошкільного віку завдяки розширенню мережі </w:t>
      </w:r>
      <w:r>
        <w:rPr>
          <w:rFonts w:ascii="Times New Roman" w:hAnsi="Times New Roman" w:cs="Times New Roman"/>
          <w:sz w:val="24"/>
          <w:szCs w:val="24"/>
          <w:lang w:val="uk-UA" w:eastAsia="ru-RU"/>
        </w:rPr>
        <w:t>дошкільних навчальних закладів</w:t>
      </w:r>
      <w:r w:rsidRPr="008D2462">
        <w:rPr>
          <w:rFonts w:ascii="Times New Roman" w:hAnsi="Times New Roman" w:cs="Times New Roman"/>
          <w:sz w:val="24"/>
          <w:szCs w:val="24"/>
          <w:lang w:val="uk-UA" w:eastAsia="ru-RU"/>
        </w:rPr>
        <w:t>;</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створення сучасних умов для здобуття дітьми якісної дошкільної освіти;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забезпечення 100% охоплення дітей різними формами дошкільної освіти;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підвищення якості дошкільної освіти, створення належних умов для навчання та виховання дітей в дошкільних навчальних закладах на засадах дитино центризму;</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забезпечено он-лайн доступ батьків до інформації про освітні послуги, що надаються в дошкільних навчальних закладах та умови їх отримання; </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приведення матеріально-технічної бази та навчального оснащення дошкільних навчальних закладів до сучасних стандартів організації розвивального середовища;</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продовження комп’ютеризації дошкільних навчальних закладів.</w:t>
      </w: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2.2</w:t>
      </w:r>
      <w:r>
        <w:rPr>
          <w:rFonts w:ascii="Times New Roman" w:hAnsi="Times New Roman" w:cs="Times New Roman"/>
          <w:b/>
          <w:bCs/>
          <w:sz w:val="24"/>
          <w:szCs w:val="24"/>
          <w:lang w:val="uk-UA" w:eastAsia="ru-RU"/>
        </w:rPr>
        <w:t>.</w:t>
      </w:r>
      <w:r w:rsidRPr="008D2462">
        <w:rPr>
          <w:rFonts w:ascii="Times New Roman" w:hAnsi="Times New Roman" w:cs="Times New Roman"/>
          <w:b/>
          <w:bCs/>
          <w:sz w:val="24"/>
          <w:szCs w:val="24"/>
          <w:lang w:val="uk-UA" w:eastAsia="ru-RU"/>
        </w:rPr>
        <w:t xml:space="preserve"> Проект «Нова українська школа»</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 xml:space="preserve">Завдання: </w:t>
      </w:r>
      <w:r w:rsidRPr="008D2462">
        <w:rPr>
          <w:rFonts w:ascii="Times New Roman" w:hAnsi="Times New Roman" w:cs="Times New Roman"/>
          <w:sz w:val="24"/>
          <w:szCs w:val="24"/>
          <w:lang w:val="uk-UA" w:eastAsia="ru-RU"/>
        </w:rPr>
        <w:t>створення нової української  школи – а</w:t>
      </w:r>
      <w:r>
        <w:rPr>
          <w:rFonts w:ascii="Times New Roman" w:hAnsi="Times New Roman" w:cs="Times New Roman"/>
          <w:sz w:val="24"/>
          <w:szCs w:val="24"/>
          <w:lang w:val="uk-UA" w:eastAsia="ru-RU"/>
        </w:rPr>
        <w:t>вангарду суспільних змін, здатної</w:t>
      </w:r>
      <w:r w:rsidRPr="008D2462">
        <w:rPr>
          <w:rFonts w:ascii="Times New Roman" w:hAnsi="Times New Roman" w:cs="Times New Roman"/>
          <w:sz w:val="24"/>
          <w:szCs w:val="24"/>
          <w:lang w:val="uk-UA" w:eastAsia="ru-RU"/>
        </w:rPr>
        <w:t xml:space="preserve"> готувати всебічно розвинених, освічених українців, відповідальних громадян і патріотів, здатних до життя в суспільстві та цивілізованої взаємодії з природою, до ризику та інновацій, конкурентоздатних у 21 столітті; забезпечення умов щодо підвезення учнів та вчителів до навчальних закладів у межах району. </w:t>
      </w:r>
    </w:p>
    <w:p w:rsidR="008C1719" w:rsidRPr="008D2462" w:rsidRDefault="008C1719" w:rsidP="00374BD9">
      <w:pPr>
        <w:spacing w:after="0" w:line="240" w:lineRule="auto"/>
        <w:rPr>
          <w:rFonts w:ascii="Times New Roman" w:hAnsi="Times New Roman" w:cs="Times New Roman"/>
          <w:i/>
          <w:iCs/>
          <w:sz w:val="24"/>
          <w:szCs w:val="24"/>
          <w:lang w:val="uk-UA" w:eastAsia="ru-RU"/>
        </w:rPr>
      </w:pPr>
    </w:p>
    <w:tbl>
      <w:tblPr>
        <w:tblW w:w="9526"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32"/>
        <w:gridCol w:w="2375"/>
        <w:gridCol w:w="679"/>
        <w:gridCol w:w="747"/>
        <w:gridCol w:w="746"/>
        <w:gridCol w:w="747"/>
      </w:tblGrid>
      <w:tr w:rsidR="008C1719" w:rsidRPr="008D2462" w:rsidTr="00AD415B">
        <w:trPr>
          <w:jc w:val="center"/>
        </w:trPr>
        <w:tc>
          <w:tcPr>
            <w:tcW w:w="4232"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375"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919"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232"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75"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541"/>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trHeight w:val="1864"/>
          <w:jc w:val="center"/>
        </w:trPr>
        <w:tc>
          <w:tcPr>
            <w:tcW w:w="4232" w:type="dxa"/>
          </w:tcPr>
          <w:p w:rsidR="008C1719" w:rsidRPr="008D2462" w:rsidRDefault="008C1719" w:rsidP="0010262F">
            <w:pPr>
              <w:numPr>
                <w:ilvl w:val="0"/>
                <w:numId w:val="38"/>
              </w:numPr>
              <w:spacing w:after="0" w:line="240" w:lineRule="auto"/>
              <w:ind w:left="96" w:right="187" w:firstLine="42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у загальноосвітніх навчальних закладах</w:t>
            </w:r>
            <w:r w:rsidRPr="008D2462">
              <w:rPr>
                <w:rFonts w:ascii="Times New Roman" w:hAnsi="Times New Roman" w:cs="Times New Roman"/>
                <w:sz w:val="24"/>
                <w:szCs w:val="24"/>
                <w:lang w:val="uk-UA" w:eastAsia="ru-RU"/>
              </w:rPr>
              <w:t xml:space="preserve"> району сучасне освітнє середовище (фізичне просторово-предметне оточення, програми та засоби навчання) для різнобічного розвитку, виховання та соціалізації особистості;</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vertAlign w:val="subscript"/>
                <w:lang w:val="uk-UA" w:eastAsia="ru-RU"/>
              </w:rPr>
            </w:pPr>
            <w:r w:rsidRPr="008D2462">
              <w:rPr>
                <w:rFonts w:ascii="Times New Roman" w:hAnsi="Times New Roman" w:cs="Times New Roman"/>
                <w:sz w:val="24"/>
                <w:szCs w:val="24"/>
                <w:vertAlign w:val="subscript"/>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741"/>
          <w:jc w:val="center"/>
        </w:trPr>
        <w:tc>
          <w:tcPr>
            <w:tcW w:w="4232" w:type="dxa"/>
          </w:tcPr>
          <w:p w:rsidR="008C1719" w:rsidRPr="008D2462" w:rsidRDefault="008C1719" w:rsidP="0010262F">
            <w:pPr>
              <w:numPr>
                <w:ilvl w:val="0"/>
                <w:numId w:val="24"/>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у районі мобільний центр соціально-психологічної підтримки особистості з залученням кваліфікованих психологів та соціальних працівників.</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районна рада</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trHeight w:val="577"/>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tc>
      </w:tr>
      <w:tr w:rsidR="008C1719" w:rsidRPr="008D2462" w:rsidTr="00AD415B">
        <w:trPr>
          <w:trHeight w:val="81"/>
          <w:jc w:val="center"/>
        </w:trPr>
        <w:tc>
          <w:tcPr>
            <w:tcW w:w="4232" w:type="dxa"/>
          </w:tcPr>
          <w:p w:rsidR="008C1719" w:rsidRPr="008D2462" w:rsidRDefault="008C1719" w:rsidP="0010262F">
            <w:pPr>
              <w:numPr>
                <w:ilvl w:val="0"/>
                <w:numId w:val="39"/>
              </w:numPr>
              <w:spacing w:after="0" w:line="240" w:lineRule="auto"/>
              <w:ind w:left="96" w:right="187" w:firstLine="426"/>
              <w:jc w:val="both"/>
              <w:rPr>
                <w:rFonts w:ascii="Times New Roman" w:hAnsi="Times New Roman" w:cs="Times New Roman"/>
                <w:b/>
                <w:sz w:val="24"/>
                <w:szCs w:val="24"/>
                <w:lang w:val="uk-UA" w:eastAsia="ru-RU"/>
              </w:rPr>
            </w:pPr>
            <w:r w:rsidRPr="008D2462">
              <w:rPr>
                <w:rFonts w:ascii="Times New Roman" w:hAnsi="Times New Roman" w:cs="Times New Roman"/>
                <w:sz w:val="24"/>
                <w:szCs w:val="24"/>
                <w:lang w:val="uk-UA" w:eastAsia="ru-RU"/>
              </w:rPr>
              <w:t>реалізацію оновлених цілей і змісту освіти на засадах компетентнісного підходу й особистісної орієнтації, з максимальним врахуванням прав дитини, її здібностей, потреб, інтересів, майбутньої життєвої   траєкторії;</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b/>
                <w:sz w:val="24"/>
                <w:szCs w:val="24"/>
                <w:lang w:val="uk-UA" w:eastAsia="ru-RU"/>
              </w:rPr>
              <w:tab/>
            </w:r>
            <w:r w:rsidRPr="008D2462">
              <w:rPr>
                <w:rFonts w:ascii="Times New Roman" w:hAnsi="Times New Roman" w:cs="Times New Roman"/>
                <w:sz w:val="24"/>
                <w:szCs w:val="24"/>
                <w:lang w:val="uk-UA" w:eastAsia="ru-RU"/>
              </w:rPr>
              <w:t>поширення педагогіки партнерства вчителя з учнями та батьками, ефективних інноваційних інтерактивних, індивідуалізованих, командних і проектних навчальних технологій для спільного вироблення нового знання</w:t>
            </w:r>
            <w:r>
              <w:rPr>
                <w:rFonts w:ascii="Times New Roman" w:hAnsi="Times New Roman" w:cs="Times New Roman"/>
                <w:sz w:val="24"/>
                <w:szCs w:val="24"/>
                <w:lang w:val="uk-UA" w:eastAsia="ru-RU"/>
              </w:rPr>
              <w:t>;</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b/>
                <w:sz w:val="24"/>
                <w:szCs w:val="24"/>
                <w:lang w:val="uk-UA" w:eastAsia="ru-RU"/>
              </w:rPr>
              <w:tab/>
            </w:r>
            <w:r w:rsidRPr="008D2462">
              <w:rPr>
                <w:rFonts w:ascii="Times New Roman" w:hAnsi="Times New Roman" w:cs="Times New Roman"/>
                <w:sz w:val="24"/>
                <w:szCs w:val="24"/>
                <w:lang w:val="uk-UA" w:eastAsia="ru-RU"/>
              </w:rPr>
              <w:t>специфіку освітнього процесу початкової школи відповідно до особливостей адаптаційно-ігрового та основного циклів навчання</w:t>
            </w:r>
            <w:r>
              <w:rPr>
                <w:rFonts w:ascii="Times New Roman" w:hAnsi="Times New Roman" w:cs="Times New Roman"/>
                <w:sz w:val="24"/>
                <w:szCs w:val="24"/>
                <w:lang w:val="uk-UA" w:eastAsia="ru-RU"/>
              </w:rPr>
              <w:t>;</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45"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b/>
                <w:sz w:val="24"/>
                <w:szCs w:val="24"/>
                <w:lang w:val="uk-UA" w:eastAsia="ru-RU"/>
              </w:rPr>
              <w:tab/>
            </w:r>
            <w:r w:rsidRPr="008D2462">
              <w:rPr>
                <w:rFonts w:ascii="Times New Roman" w:hAnsi="Times New Roman" w:cs="Times New Roman"/>
                <w:sz w:val="24"/>
                <w:szCs w:val="24"/>
                <w:lang w:val="uk-UA" w:eastAsia="ru-RU"/>
              </w:rPr>
              <w:t xml:space="preserve">психологічний комфорт і підтримку освітнього процесу, соціально-психологічний супровід </w:t>
            </w:r>
            <w:r w:rsidRPr="008D2462">
              <w:rPr>
                <w:rFonts w:ascii="Times New Roman" w:hAnsi="Times New Roman" w:cs="Times New Roman"/>
                <w:sz w:val="24"/>
                <w:szCs w:val="24"/>
                <w:lang w:val="uk-UA" w:eastAsia="ru-RU"/>
              </w:rPr>
              <w:lastRenderedPageBreak/>
              <w:t>особистості в кризових ситуаціях</w:t>
            </w:r>
            <w:r>
              <w:rPr>
                <w:rFonts w:ascii="Times New Roman" w:hAnsi="Times New Roman" w:cs="Times New Roman"/>
                <w:sz w:val="24"/>
                <w:szCs w:val="24"/>
                <w:lang w:val="uk-UA" w:eastAsia="ru-RU"/>
              </w:rPr>
              <w:t>;</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45"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w:t>
            </w:r>
            <w:r w:rsidRPr="008D2462">
              <w:rPr>
                <w:rFonts w:ascii="Times New Roman" w:hAnsi="Times New Roman" w:cs="Times New Roman"/>
                <w:b/>
                <w:sz w:val="24"/>
                <w:szCs w:val="24"/>
                <w:lang w:val="uk-UA" w:eastAsia="ru-RU"/>
              </w:rPr>
              <w:tab/>
            </w:r>
            <w:r w:rsidRPr="008D2462">
              <w:rPr>
                <w:rFonts w:ascii="Times New Roman" w:hAnsi="Times New Roman" w:cs="Times New Roman"/>
                <w:sz w:val="24"/>
                <w:szCs w:val="24"/>
                <w:lang w:val="uk-UA" w:eastAsia="ru-RU"/>
              </w:rPr>
              <w:t>перехід від адміністративно-розпорядчого управління навчальними закладами до системи освітнього менеджменту;</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45" w:firstLine="522"/>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sz w:val="24"/>
                <w:szCs w:val="24"/>
                <w:lang w:val="uk-UA" w:eastAsia="ru-RU"/>
              </w:rPr>
              <w:tab/>
              <w:t>умови щодо підвезення учнів та вчителів до навчальних закладів у межах району;</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w:t>
            </w:r>
            <w:r w:rsidRPr="00482080">
              <w:rPr>
                <w:rFonts w:ascii="Times New Roman" w:hAnsi="Times New Roman" w:cs="Times New Roman"/>
                <w:sz w:val="24"/>
                <w:szCs w:val="24"/>
                <w:lang w:val="uk-UA"/>
              </w:rPr>
              <w:t>райдержадміністрації</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участь навчальних закладів району в реалізації  Міжнародних, Європейських, Всеукраїнських, регіональних проектах</w:t>
            </w:r>
            <w:r>
              <w:rPr>
                <w:rFonts w:ascii="Times New Roman" w:hAnsi="Times New Roman" w:cs="Times New Roman"/>
                <w:sz w:val="24"/>
                <w:szCs w:val="24"/>
                <w:lang w:val="uk-UA" w:eastAsia="ru-RU"/>
              </w:rPr>
              <w:t>.</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районна рада</w:t>
            </w:r>
          </w:p>
        </w:tc>
        <w:tc>
          <w:tcPr>
            <w:tcW w:w="679"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26" w:type="dxa"/>
            <w:gridSpan w:val="6"/>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Організувати</w:t>
            </w: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процес навчання, що формує стійку систему компетенцій, мотивів до отримання та використання набутих знань у житті, вибору шляху подальшого навчання відповідно до своїх інтересів і здібностей;</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наскрізний процес виховання стійкої системи ціннісних ставлень і суджень на основі загальнолюдських морально-етичних (гідність, чесність, справедливість, турбота, повага до життя, повага до себе та інших людей) і соціально-політичних (свобода, демократія, культурне різноманіття, повага до рідної мови та культури, патріотизм, шанобливе ставлення до довкілля, повага до закону, солідарність, відповідальність) цінностей; відповідальності не лише за себе, а й за розвиток і добробут країни та всього людства;</w:t>
            </w:r>
          </w:p>
        </w:tc>
        <w:tc>
          <w:tcPr>
            <w:tcW w:w="2375" w:type="dxa"/>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сучасний ефективний психолого-педагогічний і науково-методичний супровід освітнього процесу;</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232"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залучення родини до побудови освітньо-професійної траєкторії дитини;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605"/>
          <w:jc w:val="center"/>
        </w:trPr>
        <w:tc>
          <w:tcPr>
            <w:tcW w:w="4232" w:type="dxa"/>
          </w:tcPr>
          <w:p w:rsidR="008C1719" w:rsidRPr="008D2462" w:rsidRDefault="008C1719" w:rsidP="0010262F">
            <w:pPr>
              <w:numPr>
                <w:ilvl w:val="0"/>
                <w:numId w:val="23"/>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підвіз учнів та вчителів</w:t>
            </w:r>
            <w:r>
              <w:rPr>
                <w:rFonts w:ascii="Times New Roman" w:hAnsi="Times New Roman" w:cs="Times New Roman"/>
                <w:sz w:val="24"/>
                <w:szCs w:val="24"/>
                <w:lang w:val="uk-UA" w:eastAsia="ru-RU"/>
              </w:rPr>
              <w:t xml:space="preserve"> до місць навчання і додому</w:t>
            </w:r>
            <w:r w:rsidRPr="008D2462">
              <w:rPr>
                <w:rFonts w:ascii="Times New Roman" w:hAnsi="Times New Roman" w:cs="Times New Roman"/>
                <w:sz w:val="24"/>
                <w:szCs w:val="24"/>
                <w:lang w:val="uk-UA" w:eastAsia="ru-RU"/>
              </w:rPr>
              <w:t xml:space="preserve">, проведення техоглядів, страхування а/м, придбання запчастин, гумових шин та камер.  </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trHeight w:val="437"/>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Запровадити:</w:t>
            </w: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0" w:right="187"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розробку та реалізацію різноманітних моделей освітніх закладів різних типів і форм власності;</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районна рада</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96" w:right="187" w:firstLine="61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вивчення та використання міжнародної практики (зокрема країн ЄС) щодо отримання освітніми закладами фінансових ресурсів і технічної допомоги.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Відділ освіти </w:t>
            </w:r>
            <w:r w:rsidRPr="00482080">
              <w:rPr>
                <w:rFonts w:ascii="Times New Roman" w:hAnsi="Times New Roman" w:cs="Times New Roman"/>
                <w:sz w:val="24"/>
                <w:szCs w:val="24"/>
                <w:lang w:val="uk-UA"/>
              </w:rPr>
              <w:t>райдержадміністрації</w:t>
            </w:r>
            <w:r>
              <w:rPr>
                <w:rFonts w:ascii="Times New Roman" w:hAnsi="Times New Roman" w:cs="Times New Roman"/>
                <w:sz w:val="24"/>
                <w:szCs w:val="24"/>
                <w:lang w:val="uk-UA"/>
              </w:rPr>
              <w:t>,</w:t>
            </w:r>
            <w:r w:rsidRPr="008D2462">
              <w:rPr>
                <w:rFonts w:ascii="Times New Roman" w:hAnsi="Times New Roman" w:cs="Times New Roman"/>
                <w:sz w:val="24"/>
                <w:szCs w:val="24"/>
                <w:lang w:val="uk-UA" w:eastAsia="ru-RU"/>
              </w:rPr>
              <w:t xml:space="preserve"> 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Сприяти:</w:t>
            </w: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0" w:right="187"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запровадженню автономії школи з одночасним посиленням відповідальності перед суспільством згідно з вимогами громадсько-державної системи забезпечення якості освіти;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96" w:right="187" w:firstLine="61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урізноманітненню варіантів організації навчального простору: у класі (з мобільними робочими місцями для індивідуальної або групової роботи), у відкритому освітньому просторі, на on-line-платформі;</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0" w:right="187"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наскрізному використанню інформаційно-комунікаційних технологій в освітньому процесі й управлінні закладами освіти;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23"/>
              </w:numPr>
              <w:spacing w:after="0" w:line="240" w:lineRule="auto"/>
              <w:ind w:left="96" w:right="187" w:firstLine="61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розвитку партнерської взаємодії </w:t>
            </w:r>
            <w:r>
              <w:rPr>
                <w:rFonts w:ascii="Times New Roman" w:hAnsi="Times New Roman" w:cs="Times New Roman"/>
                <w:sz w:val="24"/>
                <w:szCs w:val="24"/>
                <w:lang w:val="uk-UA" w:eastAsia="ru-RU"/>
              </w:rPr>
              <w:t xml:space="preserve">загальноосвітніх навчальних закладів </w:t>
            </w:r>
            <w:r w:rsidRPr="008D2462">
              <w:rPr>
                <w:rFonts w:ascii="Times New Roman" w:hAnsi="Times New Roman" w:cs="Times New Roman"/>
                <w:sz w:val="24"/>
                <w:szCs w:val="24"/>
                <w:lang w:val="uk-UA" w:eastAsia="ru-RU"/>
              </w:rPr>
              <w:t>району зі школами інших регіонів України, обміну досвідом у режимі on-line, на Інтернет-платформах, через прямі партнерські контакти, комунікації та участь у спільних суспільних проектах.</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Розробити та запровадити:</w:t>
            </w:r>
          </w:p>
        </w:tc>
      </w:tr>
      <w:tr w:rsidR="008C1719" w:rsidRPr="008D2462" w:rsidTr="00AD415B">
        <w:trPr>
          <w:jc w:val="center"/>
        </w:trPr>
        <w:tc>
          <w:tcPr>
            <w:tcW w:w="4232"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навчально-методичне забезпечення з реалізації оновленої </w:t>
            </w:r>
            <w:r w:rsidRPr="008D2462">
              <w:rPr>
                <w:rFonts w:ascii="Times New Roman" w:hAnsi="Times New Roman" w:cs="Times New Roman"/>
                <w:sz w:val="24"/>
                <w:szCs w:val="24"/>
                <w:lang w:val="uk-UA" w:eastAsia="ru-RU"/>
              </w:rPr>
              <w:lastRenderedPageBreak/>
              <w:t>мети та змісту сучасної шкільної освіти, починаючи з початкової школи;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41"/>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методичне забезпечення корекційно-відновлювальної та розвивальної роботи для різних вікових груп учнів (підвищення рівня готовності до навчання в школі, корекція шкільної тривожності, розвиток комунікативних навичок, корекція агресивності та інших емоційних розладів, корекція самооцінки, розвиток пізнавальних психічних процесів, розвиток лідерських якостей, підвищення ефективності між особистісного спілкування у колективі однолітків тощо);</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32" w:type="dxa"/>
          </w:tcPr>
          <w:p w:rsidR="008C1719" w:rsidRPr="008D2462" w:rsidRDefault="008C1719" w:rsidP="0010262F">
            <w:pPr>
              <w:numPr>
                <w:ilvl w:val="0"/>
                <w:numId w:val="40"/>
              </w:numPr>
              <w:spacing w:after="0" w:line="240" w:lineRule="auto"/>
              <w:ind w:left="96" w:firstLine="32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адаптивно-мережеву систему підготовки педагогічних кадрів початкової, середньої та старшої школи до реалізації завдань нової української школи.</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Упорядкувати:</w:t>
            </w:r>
          </w:p>
        </w:tc>
      </w:tr>
      <w:tr w:rsidR="008C1719" w:rsidRPr="008D2462" w:rsidTr="00AD415B">
        <w:trPr>
          <w:trHeight w:val="1168"/>
          <w:jc w:val="center"/>
        </w:trPr>
        <w:tc>
          <w:tcPr>
            <w:tcW w:w="4232" w:type="dxa"/>
          </w:tcPr>
          <w:p w:rsidR="008C1719" w:rsidRPr="008D2462" w:rsidRDefault="008C1719" w:rsidP="0010262F">
            <w:pPr>
              <w:numPr>
                <w:ilvl w:val="0"/>
                <w:numId w:val="40"/>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відкриту інформаційно-аналітичну  базу інновацій у всіх підсистемах шкільної освіти району</w:t>
            </w:r>
            <w:r w:rsidRPr="008D2462">
              <w:rPr>
                <w:rFonts w:ascii="Times New Roman" w:hAnsi="Times New Roman" w:cs="Times New Roman"/>
                <w:b/>
                <w:bCs/>
                <w:sz w:val="24"/>
                <w:szCs w:val="24"/>
                <w:lang w:val="uk-UA" w:eastAsia="ru-RU"/>
              </w:rPr>
              <w:t>.</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491"/>
          <w:jc w:val="center"/>
        </w:trPr>
        <w:tc>
          <w:tcPr>
            <w:tcW w:w="9526"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Висвітлювати:</w:t>
            </w:r>
          </w:p>
        </w:tc>
      </w:tr>
      <w:tr w:rsidR="008C1719" w:rsidRPr="008D2462" w:rsidTr="00AD415B">
        <w:trPr>
          <w:trHeight w:val="311"/>
          <w:jc w:val="center"/>
        </w:trPr>
        <w:tc>
          <w:tcPr>
            <w:tcW w:w="4232" w:type="dxa"/>
          </w:tcPr>
          <w:p w:rsidR="008C1719" w:rsidRPr="008D2462" w:rsidRDefault="008C1719" w:rsidP="0010262F">
            <w:pPr>
              <w:numPr>
                <w:ilvl w:val="0"/>
                <w:numId w:val="42"/>
              </w:numPr>
              <w:spacing w:after="0" w:line="240" w:lineRule="auto"/>
              <w:ind w:left="96" w:right="187" w:firstLine="329"/>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 xml:space="preserve">реформування шкільної освіти району та реалізацію цієї програми в районних ЗМІ, на веб-сайті відділу освіти Нікольської райдержадміністрації, КЗ «Методичний центр» та веб-сайтах навчальних закладів, у соціальних мережах. </w:t>
            </w:r>
          </w:p>
        </w:tc>
        <w:tc>
          <w:tcPr>
            <w:tcW w:w="2375"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679"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i/>
          <w:sz w:val="24"/>
          <w:szCs w:val="24"/>
          <w:lang w:val="uk-UA" w:eastAsia="ru-RU"/>
        </w:rPr>
      </w:pPr>
      <w:r w:rsidRPr="008D2462">
        <w:rPr>
          <w:rFonts w:ascii="Times New Roman" w:hAnsi="Times New Roman" w:cs="Times New Roman"/>
          <w:b/>
          <w:i/>
          <w:sz w:val="24"/>
          <w:szCs w:val="24"/>
          <w:lang w:val="uk-UA" w:eastAsia="ru-RU"/>
        </w:rPr>
        <w:t>Очікувані результати:</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w:t>
      </w:r>
      <w:r w:rsidRPr="008D2462">
        <w:rPr>
          <w:rFonts w:ascii="Times New Roman" w:hAnsi="Times New Roman" w:cs="Times New Roman"/>
          <w:sz w:val="24"/>
          <w:szCs w:val="24"/>
          <w:lang w:val="uk-UA" w:eastAsia="ru-RU"/>
        </w:rPr>
        <w:t>ідвищено якість освіти на інноваційній освіті;</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с</w:t>
      </w:r>
      <w:r w:rsidRPr="008D2462">
        <w:rPr>
          <w:rFonts w:ascii="Times New Roman" w:hAnsi="Times New Roman" w:cs="Times New Roman"/>
          <w:sz w:val="24"/>
          <w:szCs w:val="24"/>
          <w:lang w:val="uk-UA" w:eastAsia="ru-RU"/>
        </w:rPr>
        <w:t>формовано ціннісні ставлення та судження дітей та молоді, що базуються на загальнолюдських морально-етичних (гідності, чесності, справедливості, турботі, повазі до життя) соціально-політичних цінностей;</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т</w:t>
      </w:r>
      <w:r w:rsidRPr="008D2462">
        <w:rPr>
          <w:rFonts w:ascii="Times New Roman" w:hAnsi="Times New Roman" w:cs="Times New Roman"/>
          <w:sz w:val="24"/>
          <w:szCs w:val="24"/>
          <w:lang w:val="uk-UA" w:eastAsia="ru-RU"/>
        </w:rPr>
        <w:t>рансформація освітнього сектора на інноваційне середовище, у якому отримують навички й уміння самостійно оволодівати знаннями протягом життя та застосовувати їх у практичній діяльності;</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sidRPr="008D2462">
        <w:rPr>
          <w:rFonts w:ascii="Times New Roman" w:hAnsi="Times New Roman" w:cs="Times New Roman"/>
          <w:sz w:val="24"/>
          <w:szCs w:val="24"/>
          <w:lang w:val="uk-UA" w:eastAsia="ru-RU"/>
        </w:rPr>
        <w:t>алагоджена система обміну досвідом шляхом встановлення партнерських зв’язківці школами інших регіонів України;</w:t>
      </w:r>
    </w:p>
    <w:p w:rsidR="008C1719" w:rsidRPr="008D2462" w:rsidRDefault="008C1719" w:rsidP="0010262F">
      <w:pPr>
        <w:numPr>
          <w:ilvl w:val="0"/>
          <w:numId w:val="25"/>
        </w:numPr>
        <w:spacing w:after="0" w:line="240" w:lineRule="auto"/>
        <w:ind w:left="0"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з</w:t>
      </w:r>
      <w:r w:rsidRPr="008D2462">
        <w:rPr>
          <w:rFonts w:ascii="Times New Roman" w:hAnsi="Times New Roman" w:cs="Times New Roman"/>
          <w:sz w:val="24"/>
          <w:szCs w:val="24"/>
          <w:lang w:val="uk-UA" w:eastAsia="ru-RU"/>
        </w:rPr>
        <w:t>балансована швидкісна система інформування громадськості про новини та досягнення освіти.</w:t>
      </w: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2.3  Проект «Обдаровані діти»</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 xml:space="preserve">Завдання: </w:t>
      </w:r>
      <w:r w:rsidRPr="008D2462">
        <w:rPr>
          <w:rFonts w:ascii="Times New Roman" w:hAnsi="Times New Roman" w:cs="Times New Roman"/>
          <w:sz w:val="24"/>
          <w:szCs w:val="24"/>
          <w:lang w:val="uk-UA" w:eastAsia="ru-RU"/>
        </w:rPr>
        <w:t>підвищення якості роботи з обдарованими дітьми та молоддю</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шляхом удосконалення системи виявлення, підтримки та розвитку обдарованості, сприяння самореалізації та професійному самовизначенню відповідно до здібностей, інтересів.</w:t>
      </w:r>
    </w:p>
    <w:p w:rsidR="008C1719" w:rsidRPr="008D2462" w:rsidRDefault="008C1719" w:rsidP="00374BD9">
      <w:pPr>
        <w:spacing w:after="0" w:line="240" w:lineRule="auto"/>
        <w:rPr>
          <w:rFonts w:ascii="Times New Roman" w:hAnsi="Times New Roman" w:cs="Times New Roman"/>
          <w:i/>
          <w:iCs/>
          <w:sz w:val="24"/>
          <w:szCs w:val="24"/>
          <w:lang w:val="uk-UA" w:eastAsia="ru-RU"/>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028"/>
        <w:gridCol w:w="2282"/>
        <w:gridCol w:w="792"/>
        <w:gridCol w:w="823"/>
        <w:gridCol w:w="953"/>
        <w:gridCol w:w="875"/>
      </w:tblGrid>
      <w:tr w:rsidR="008C1719" w:rsidRPr="008D2462" w:rsidTr="00AD415B">
        <w:trPr>
          <w:jc w:val="center"/>
        </w:trPr>
        <w:tc>
          <w:tcPr>
            <w:tcW w:w="416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01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3567"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168"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018"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81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851"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992"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90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521"/>
          <w:jc w:val="center"/>
        </w:trPr>
        <w:tc>
          <w:tcPr>
            <w:tcW w:w="9753" w:type="dxa"/>
            <w:gridSpan w:val="6"/>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Оновити і удосконалити:</w:t>
            </w:r>
          </w:p>
        </w:tc>
      </w:tr>
      <w:tr w:rsidR="008C1719" w:rsidRPr="008D2462" w:rsidTr="00AD415B">
        <w:trPr>
          <w:trHeight w:val="1864"/>
          <w:jc w:val="center"/>
        </w:trPr>
        <w:tc>
          <w:tcPr>
            <w:tcW w:w="4168" w:type="dxa"/>
          </w:tcPr>
          <w:p w:rsidR="008C1719" w:rsidRPr="008D2462" w:rsidRDefault="008C1719" w:rsidP="0010262F">
            <w:pPr>
              <w:numPr>
                <w:ilvl w:val="0"/>
                <w:numId w:val="26"/>
              </w:numPr>
              <w:spacing w:after="0" w:line="240" w:lineRule="auto"/>
              <w:ind w:left="0"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систему ранньої поетапної діагностики різних видів обдарованості, таланту дітей і            молоді (зокрема на основі         інформаційно-комп'ютерних технологій);</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864"/>
          <w:jc w:val="center"/>
        </w:trPr>
        <w:tc>
          <w:tcPr>
            <w:tcW w:w="4168" w:type="dxa"/>
          </w:tcPr>
          <w:p w:rsidR="008C1719" w:rsidRPr="008D2462" w:rsidRDefault="008C1719" w:rsidP="0010262F">
            <w:pPr>
              <w:numPr>
                <w:ilvl w:val="0"/>
                <w:numId w:val="43"/>
              </w:numPr>
              <w:spacing w:after="0" w:line="240" w:lineRule="auto"/>
              <w:ind w:left="57"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районну систему виявлення, відбору та адресного психолого-педагогічного супроводу обдарованої молоді в умовах інтеграції формальної та неформальної освіти.</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районна рада</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517"/>
          <w:jc w:val="center"/>
        </w:trPr>
        <w:tc>
          <w:tcPr>
            <w:tcW w:w="9753"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tc>
      </w:tr>
      <w:tr w:rsidR="008C1719" w:rsidRPr="008D2462" w:rsidTr="00AD415B">
        <w:trPr>
          <w:jc w:val="center"/>
        </w:trPr>
        <w:tc>
          <w:tcPr>
            <w:tcW w:w="4168"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спеціалізованими і освітніми програмами  для задоволення освітніх потреб обдарованих учнів;</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активізувати систему роботи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 xml:space="preserve"> шкіл на базі освітніх округів  району з метою безперервної підготовки учнів до участі в олімпіадах;</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бази електронних портфоліо педагогів, які опікуються питаннями обдарованості та підготовки учнів-призерів, переможців олімпіад, конкурсів, інтелектуальних змагань, обласних віртуальних заходів </w:t>
            </w:r>
            <w:r>
              <w:rPr>
                <w:rFonts w:ascii="Times New Roman" w:hAnsi="Times New Roman" w:cs="Times New Roman"/>
                <w:sz w:val="24"/>
                <w:szCs w:val="24"/>
                <w:lang w:val="uk-UA" w:eastAsia="ru-RU"/>
              </w:rPr>
              <w:t>WеЬ-вітрина - «Поруч із генієм»;</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підвищення результативності участі  обдарованих дітей і молоді у  Всеукраїнських учнівських          олімпіадах, турнірах, конкурсах;</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активне залучення обдарованої молоді до науково-дослідної, </w:t>
            </w:r>
            <w:r w:rsidRPr="008D2462">
              <w:rPr>
                <w:rFonts w:ascii="Times New Roman" w:hAnsi="Times New Roman" w:cs="Times New Roman"/>
                <w:sz w:val="24"/>
                <w:szCs w:val="24"/>
                <w:lang w:val="uk-UA" w:eastAsia="ru-RU"/>
              </w:rPr>
              <w:lastRenderedPageBreak/>
              <w:t>експериментальної, творчої діяльності в гуртках, філіях Малої академії наук,   участі у Всеукраїнському  інтерактивному відкритому конкурсі МАН України «МАН-Юніор Ерудит»;</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168"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r w:rsidRPr="008D2462">
              <w:rPr>
                <w:rFonts w:ascii="Times New Roman" w:hAnsi="Times New Roman" w:cs="Times New Roman"/>
                <w:sz w:val="24"/>
                <w:szCs w:val="24"/>
                <w:lang w:val="uk-UA" w:eastAsia="ru-RU"/>
              </w:rPr>
              <w:tab/>
              <w:t>розроблення дієвого механізму стимулювання обдарованої молоді та їх наставників.</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753"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Провести:</w:t>
            </w:r>
          </w:p>
        </w:tc>
      </w:tr>
      <w:tr w:rsidR="008C1719" w:rsidRPr="008D2462" w:rsidTr="00AD415B">
        <w:trPr>
          <w:trHeight w:val="1696"/>
          <w:jc w:val="center"/>
        </w:trPr>
        <w:tc>
          <w:tcPr>
            <w:tcW w:w="4168" w:type="dxa"/>
          </w:tcPr>
          <w:p w:rsidR="008C1719" w:rsidRPr="008D2462" w:rsidRDefault="008C1719" w:rsidP="0010262F">
            <w:pPr>
              <w:numPr>
                <w:ilvl w:val="0"/>
                <w:numId w:val="43"/>
              </w:numPr>
              <w:spacing w:after="0" w:line="240" w:lineRule="auto"/>
              <w:ind w:left="57" w:right="187" w:firstLine="303"/>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районну  науково-практичну конференцію</w:t>
            </w:r>
            <w:r>
              <w:rPr>
                <w:rFonts w:ascii="Times New Roman" w:hAnsi="Times New Roman" w:cs="Times New Roman"/>
                <w:sz w:val="24"/>
                <w:szCs w:val="24"/>
                <w:lang w:val="uk-UA" w:eastAsia="ru-RU"/>
              </w:rPr>
              <w:t>;</w:t>
            </w:r>
          </w:p>
          <w:p w:rsidR="008C1719" w:rsidRPr="008D2462" w:rsidRDefault="008C1719" w:rsidP="00AD415B">
            <w:pPr>
              <w:spacing w:after="0" w:line="240" w:lineRule="auto"/>
              <w:ind w:left="96" w:right="187" w:firstLine="568"/>
              <w:jc w:val="both"/>
              <w:rPr>
                <w:rFonts w:ascii="Times New Roman" w:hAnsi="Times New Roman" w:cs="Times New Roman"/>
                <w:sz w:val="24"/>
                <w:szCs w:val="24"/>
                <w:lang w:val="uk-UA" w:eastAsia="ru-RU"/>
              </w:rPr>
            </w:pP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696"/>
          <w:jc w:val="center"/>
        </w:trPr>
        <w:tc>
          <w:tcPr>
            <w:tcW w:w="4168" w:type="dxa"/>
          </w:tcPr>
          <w:p w:rsidR="008C1719" w:rsidRPr="008D2462" w:rsidRDefault="008C1719" w:rsidP="0010262F">
            <w:pPr>
              <w:numPr>
                <w:ilvl w:val="0"/>
                <w:numId w:val="43"/>
              </w:numPr>
              <w:spacing w:after="0" w:line="240" w:lineRule="auto"/>
              <w:ind w:left="57"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районні семінари з обміну досвідом;</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696"/>
          <w:jc w:val="center"/>
        </w:trPr>
        <w:tc>
          <w:tcPr>
            <w:tcW w:w="4168" w:type="dxa"/>
          </w:tcPr>
          <w:p w:rsidR="008C1719" w:rsidRPr="008D2462" w:rsidRDefault="008C1719" w:rsidP="00AD415B">
            <w:pPr>
              <w:numPr>
                <w:ilvl w:val="0"/>
                <w:numId w:val="16"/>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педагогічний  форум, колоквіум.</w:t>
            </w: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1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554"/>
          <w:jc w:val="center"/>
        </w:trPr>
        <w:tc>
          <w:tcPr>
            <w:tcW w:w="9753"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trHeight w:val="1696"/>
          <w:jc w:val="center"/>
        </w:trPr>
        <w:tc>
          <w:tcPr>
            <w:tcW w:w="4168" w:type="dxa"/>
          </w:tcPr>
          <w:p w:rsidR="008C1719" w:rsidRPr="008D2462" w:rsidRDefault="008C1719" w:rsidP="0010262F">
            <w:pPr>
              <w:numPr>
                <w:ilvl w:val="0"/>
                <w:numId w:val="23"/>
              </w:numPr>
              <w:spacing w:after="0" w:line="240" w:lineRule="auto"/>
              <w:ind w:left="96" w:right="1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районну очно-дистанційну школу  для обдарованої молоді.</w:t>
            </w:r>
          </w:p>
          <w:p w:rsidR="008C1719" w:rsidRPr="008D2462" w:rsidRDefault="008C1719" w:rsidP="00AD415B">
            <w:pPr>
              <w:spacing w:after="0" w:line="240" w:lineRule="auto"/>
              <w:rPr>
                <w:rFonts w:ascii="Times New Roman" w:hAnsi="Times New Roman" w:cs="Times New Roman"/>
                <w:b/>
                <w:bCs/>
                <w:sz w:val="24"/>
                <w:szCs w:val="24"/>
                <w:lang w:val="uk-UA" w:eastAsia="ru-RU"/>
              </w:rPr>
            </w:pPr>
          </w:p>
        </w:tc>
        <w:tc>
          <w:tcPr>
            <w:tcW w:w="201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817" w:type="dxa"/>
          </w:tcPr>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851"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992" w:type="dxa"/>
          </w:tcPr>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907" w:type="dxa"/>
          </w:tcPr>
          <w:p w:rsidR="008C1719" w:rsidRPr="008D2462" w:rsidRDefault="008C1719" w:rsidP="00AD415B">
            <w:pPr>
              <w:spacing w:after="0" w:line="240" w:lineRule="auto"/>
              <w:rPr>
                <w:rFonts w:ascii="Times New Roman" w:hAnsi="Times New Roman" w:cs="Times New Roman"/>
                <w:b/>
                <w:bCs/>
                <w:sz w:val="24"/>
                <w:szCs w:val="24"/>
                <w:lang w:val="uk-UA" w:eastAsia="ru-RU"/>
              </w:rPr>
            </w:pPr>
          </w:p>
        </w:tc>
      </w:tr>
    </w:tbl>
    <w:p w:rsidR="008C1719" w:rsidRPr="008D2462" w:rsidRDefault="008C1719" w:rsidP="00374BD9">
      <w:pPr>
        <w:spacing w:after="0" w:line="240" w:lineRule="auto"/>
        <w:rPr>
          <w:rFonts w:ascii="Times New Roman" w:hAnsi="Times New Roman" w:cs="Times New Roman"/>
          <w:b/>
          <w:bCs/>
          <w:i/>
          <w:i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удосконалено районну систему виявлення, відбору, психолого-педагогічного супроводу, адресної підтримки обдарованої молоді;</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збільшено на </w:t>
      </w:r>
      <w:r w:rsidRPr="00B8042E">
        <w:rPr>
          <w:rFonts w:ascii="Times New Roman" w:hAnsi="Times New Roman" w:cs="Times New Roman"/>
          <w:bCs/>
          <w:sz w:val="24"/>
          <w:szCs w:val="24"/>
          <w:lang w:val="uk-UA" w:eastAsia="ru-RU"/>
        </w:rPr>
        <w:t xml:space="preserve">20% кількість </w:t>
      </w:r>
      <w:r w:rsidRPr="008D2462">
        <w:rPr>
          <w:rFonts w:ascii="Times New Roman" w:hAnsi="Times New Roman" w:cs="Times New Roman"/>
          <w:sz w:val="24"/>
          <w:szCs w:val="24"/>
          <w:lang w:val="uk-UA" w:eastAsia="ru-RU"/>
        </w:rPr>
        <w:t>призерів/переможців олімпіад, турнірів,</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конкурсів, інтелектуальних змагань;</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створено дієву систему формування «олімпійського резерву» району та</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цілеспрямованої індивідуальної роботи з лідерами олімпіадного й турнірного</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руху як серед учнів, так і серед педагогів;</w:t>
      </w: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sz w:val="24"/>
          <w:szCs w:val="24"/>
          <w:lang w:val="uk-UA" w:eastAsia="ru-RU"/>
        </w:rPr>
        <w:t>- створено бази електронних портфоліо педагогів, які опікуються питаннями</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обдарованості та підготовки учнів-призерів, переможців олімпіад, конкурсів,</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інтелектуальних змагань.</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2.4</w:t>
      </w:r>
      <w:r>
        <w:rPr>
          <w:rFonts w:ascii="Times New Roman" w:hAnsi="Times New Roman" w:cs="Times New Roman"/>
          <w:b/>
          <w:bCs/>
          <w:sz w:val="24"/>
          <w:szCs w:val="24"/>
          <w:lang w:val="uk-UA" w:eastAsia="ru-RU"/>
        </w:rPr>
        <w:t>.</w:t>
      </w:r>
      <w:r w:rsidRPr="008D2462">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 xml:space="preserve">Проект </w:t>
      </w:r>
      <w:r w:rsidRPr="008D2462">
        <w:rPr>
          <w:rFonts w:ascii="Times New Roman" w:hAnsi="Times New Roman" w:cs="Times New Roman"/>
          <w:b/>
          <w:bCs/>
          <w:sz w:val="24"/>
          <w:szCs w:val="24"/>
          <w:lang w:val="uk-UA" w:eastAsia="ru-RU"/>
        </w:rPr>
        <w:t>«Освіта в інформаційному суспільстві»</w:t>
      </w:r>
    </w:p>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
          <w:bCs/>
          <w:i/>
          <w:iCs/>
          <w:sz w:val="24"/>
          <w:szCs w:val="24"/>
          <w:lang w:val="uk-UA" w:eastAsia="ru-RU"/>
        </w:rPr>
        <w:t xml:space="preserve">Завдання: </w:t>
      </w:r>
      <w:r w:rsidRPr="008D2462">
        <w:rPr>
          <w:rFonts w:ascii="Times New Roman" w:hAnsi="Times New Roman" w:cs="Times New Roman"/>
          <w:bCs/>
          <w:sz w:val="24"/>
          <w:szCs w:val="24"/>
          <w:lang w:val="uk-UA" w:eastAsia="ru-RU"/>
        </w:rPr>
        <w:t xml:space="preserve"> підвищення якості освіти у районі через подальше впровадження інформаційно-комунікаційних технологій, які надають стимулюючий вплив на творчий розвиток особистості;  формування медіа</w:t>
      </w:r>
      <w:r>
        <w:rPr>
          <w:rFonts w:ascii="Times New Roman" w:hAnsi="Times New Roman" w:cs="Times New Roman"/>
          <w:bCs/>
          <w:sz w:val="24"/>
          <w:szCs w:val="24"/>
          <w:lang w:val="uk-UA" w:eastAsia="ru-RU"/>
        </w:rPr>
        <w:t xml:space="preserve"> </w:t>
      </w:r>
      <w:r w:rsidRPr="008D2462">
        <w:rPr>
          <w:rFonts w:ascii="Times New Roman" w:hAnsi="Times New Roman" w:cs="Times New Roman"/>
          <w:bCs/>
          <w:sz w:val="24"/>
          <w:szCs w:val="24"/>
          <w:lang w:val="uk-UA" w:eastAsia="ru-RU"/>
        </w:rPr>
        <w:t>- та інформаційної грамотності й культури учасників освітнього процесу;  забезпечення рівного доступу дітей та дорослих будь-якого віку й стану здоров’я (зокрема, з тимчасово окупованих територій) до якісної основної або додаткової освіти на дистанційній основі та можливості отримання відповідного документу про освіту державного зразка.</w:t>
      </w:r>
    </w:p>
    <w:p w:rsidR="008C1719" w:rsidRPr="008D2462" w:rsidRDefault="008C1719" w:rsidP="00374BD9">
      <w:pPr>
        <w:spacing w:after="0" w:line="240" w:lineRule="auto"/>
        <w:jc w:val="both"/>
        <w:rPr>
          <w:rFonts w:ascii="Times New Roman" w:hAnsi="Times New Roman" w:cs="Times New Roman"/>
          <w:b/>
          <w:bCs/>
          <w:sz w:val="24"/>
          <w:szCs w:val="24"/>
          <w:lang w:val="uk-UA" w:eastAsia="ru-RU"/>
        </w:rPr>
      </w:pPr>
    </w:p>
    <w:tbl>
      <w:tblPr>
        <w:tblW w:w="9615"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21"/>
        <w:gridCol w:w="2308"/>
        <w:gridCol w:w="746"/>
        <w:gridCol w:w="747"/>
        <w:gridCol w:w="746"/>
        <w:gridCol w:w="747"/>
      </w:tblGrid>
      <w:tr w:rsidR="008C1719" w:rsidRPr="008D2462" w:rsidTr="00AD415B">
        <w:trPr>
          <w:jc w:val="center"/>
        </w:trPr>
        <w:tc>
          <w:tcPr>
            <w:tcW w:w="432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Термін виконання</w:t>
            </w:r>
          </w:p>
        </w:tc>
      </w:tr>
      <w:tr w:rsidR="008C1719" w:rsidRPr="008D2462" w:rsidTr="00AD415B">
        <w:trPr>
          <w:jc w:val="center"/>
        </w:trPr>
        <w:tc>
          <w:tcPr>
            <w:tcW w:w="4321" w:type="dxa"/>
            <w:vMerge/>
            <w:vAlign w:val="center"/>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2308" w:type="dxa"/>
            <w:vMerge/>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2017</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2018</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2020</w:t>
            </w:r>
          </w:p>
        </w:tc>
      </w:tr>
      <w:tr w:rsidR="008C1719" w:rsidRPr="008D2462" w:rsidTr="00AD415B">
        <w:trPr>
          <w:jc w:val="center"/>
        </w:trPr>
        <w:tc>
          <w:tcPr>
            <w:tcW w:w="4321" w:type="dxa"/>
          </w:tcPr>
          <w:p w:rsidR="008C1719" w:rsidRPr="008D2462" w:rsidRDefault="008C1719" w:rsidP="00AD415B">
            <w:pPr>
              <w:spacing w:after="0" w:line="240" w:lineRule="auto"/>
              <w:ind w:left="96"/>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Забезпечити:</w:t>
            </w:r>
          </w:p>
        </w:tc>
        <w:tc>
          <w:tcPr>
            <w:tcW w:w="2308"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єдиний медіаінформаційний  освітній простір району;</w:t>
            </w:r>
          </w:p>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10262F">
            <w:pPr>
              <w:numPr>
                <w:ilvl w:val="0"/>
                <w:numId w:val="44"/>
              </w:numPr>
              <w:spacing w:after="0" w:line="240" w:lineRule="auto"/>
              <w:ind w:left="0"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інтеграцію медіаосвітніх компонентів у шкільні програми з навчальних предметів, зміст і форми андрагогічного процесу;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10262F">
            <w:pPr>
              <w:numPr>
                <w:ilvl w:val="0"/>
                <w:numId w:val="44"/>
              </w:numPr>
              <w:spacing w:after="0" w:line="240" w:lineRule="auto"/>
              <w:ind w:left="0" w:right="187" w:firstLine="360"/>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організаційний супровід та методичну підтримку діяльності, спрямованої на впровадження інформаційно-комунікаційних технологій до навчально-виховного процесу;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10262F">
            <w:pPr>
              <w:numPr>
                <w:ilvl w:val="0"/>
                <w:numId w:val="45"/>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заклади та установи освіти Нікольського району ліцензійним базовим програмним забезпеченням (операційні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 діяльності;</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10262F">
            <w:pPr>
              <w:numPr>
                <w:ilvl w:val="0"/>
                <w:numId w:val="45"/>
              </w:numPr>
              <w:spacing w:after="0" w:line="240" w:lineRule="auto"/>
              <w:ind w:left="96" w:right="187" w:firstLine="264"/>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підвищення рівня сформованості медіаімунітету особистості, готовності до протистояння агресивному медіасередовищу, усвідомленого вибору та критичного сприйняття  різноманітних інформаційних джерел;</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заклади та установи освіти інженерами-програмістами або лаборантами з інформатики для постійного нагляду за роботою комп’ютерної системи закладів освіти.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Організувати:</w:t>
            </w: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навчання керівних, методичних та педагогічних працівників району щодо впровадження  в урочну та в позаурочну форми навчання занять з медіа- та інформаційної грамотності, курсу за вибором «Медіакультура», безпечного Інтернету, дистанційної освіти.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Розробити:</w:t>
            </w: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методичні рекомендації для вчителів щодо інтегрованої медіаосвіти.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Залучати :</w:t>
            </w:r>
          </w:p>
        </w:tc>
      </w:tr>
      <w:tr w:rsidR="008C1719" w:rsidRPr="008D2462" w:rsidTr="00AD415B">
        <w:trPr>
          <w:jc w:val="center"/>
        </w:trPr>
        <w:tc>
          <w:tcPr>
            <w:tcW w:w="4321" w:type="dxa"/>
          </w:tcPr>
          <w:p w:rsidR="008C1719" w:rsidRPr="008D2462" w:rsidRDefault="008C1719" w:rsidP="00AD415B">
            <w:pPr>
              <w:numPr>
                <w:ilvl w:val="0"/>
                <w:numId w:val="16"/>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педагогів до розробки навчальних програм інтегрованої медіаосвіти для учнів молодших і середніх класів, медіаосвітніх факультативів, методичних посібників з проблем  інтеграції медіа та інформаційних освітніх елементів у навчальні програми з різних предметів; телекомунікаційних проектів для здійснення соціокультурних зв’язків та реалізації моделі  неформальної освіти.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Сприяти:</w:t>
            </w:r>
          </w:p>
        </w:tc>
      </w:tr>
      <w:tr w:rsidR="008C1719" w:rsidRPr="008D2462" w:rsidTr="00AD415B">
        <w:trPr>
          <w:trHeight w:val="853"/>
          <w:jc w:val="center"/>
        </w:trPr>
        <w:tc>
          <w:tcPr>
            <w:tcW w:w="4321" w:type="dxa"/>
          </w:tcPr>
          <w:p w:rsidR="008C1719" w:rsidRPr="008D2462" w:rsidRDefault="008C1719" w:rsidP="00AD415B">
            <w:pPr>
              <w:numPr>
                <w:ilvl w:val="0"/>
                <w:numId w:val="16"/>
              </w:numPr>
              <w:spacing w:after="0" w:line="240" w:lineRule="auto"/>
              <w:ind w:left="96" w:right="329"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поширенню мережі базових шкіл екстернатно-дистанційного навчання;</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trHeight w:val="853"/>
          <w:jc w:val="center"/>
        </w:trPr>
        <w:tc>
          <w:tcPr>
            <w:tcW w:w="4321" w:type="dxa"/>
          </w:tcPr>
          <w:p w:rsidR="008C1719" w:rsidRPr="008D2462" w:rsidRDefault="008C1719" w:rsidP="00AD415B">
            <w:pPr>
              <w:numPr>
                <w:ilvl w:val="0"/>
                <w:numId w:val="17"/>
              </w:numPr>
              <w:spacing w:after="0" w:line="240" w:lineRule="auto"/>
              <w:ind w:left="96" w:right="329"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запровадженню першого елементу шкільної системи медіаосвіти – курсу за вибором «Медіакультура» для учнів 10 класів.</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trHeight w:val="541"/>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Запровадити:</w:t>
            </w:r>
          </w:p>
        </w:tc>
      </w:tr>
      <w:tr w:rsidR="008C1719" w:rsidRPr="008D2462" w:rsidTr="00AD415B">
        <w:trPr>
          <w:jc w:val="center"/>
        </w:trPr>
        <w:tc>
          <w:tcPr>
            <w:tcW w:w="4321"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різні форми позашкільної освіти, включаючи форми для дітей дошкільного віку, батьківської педагогіки, творчих студій для дітей і молоді, дитячі та молодіжні фестивалі, конкурси, проекти обласного й всеукраїнського рівнів – для сприяння розвиткові медіа- та інформаційної культури й підтримки системи розвитку медіаінформаційної </w:t>
            </w:r>
            <w:r w:rsidRPr="008D2462">
              <w:rPr>
                <w:rFonts w:ascii="Times New Roman" w:hAnsi="Times New Roman" w:cs="Times New Roman"/>
                <w:bCs/>
                <w:sz w:val="24"/>
                <w:szCs w:val="24"/>
                <w:lang w:val="uk-UA" w:eastAsia="ru-RU"/>
              </w:rPr>
              <w:lastRenderedPageBreak/>
              <w:t>грамотності (за участю громадських об’єднань і медіавиробників).</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Використовувати:</w:t>
            </w:r>
          </w:p>
        </w:tc>
      </w:tr>
      <w:tr w:rsidR="008C1719" w:rsidRPr="008D2462" w:rsidTr="00AD415B">
        <w:trPr>
          <w:jc w:val="center"/>
        </w:trPr>
        <w:tc>
          <w:tcPr>
            <w:tcW w:w="4321"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дистанційні форми у роботі з обдарова</w:t>
            </w:r>
            <w:r>
              <w:rPr>
                <w:rFonts w:ascii="Times New Roman" w:hAnsi="Times New Roman" w:cs="Times New Roman"/>
                <w:bCs/>
                <w:sz w:val="24"/>
                <w:szCs w:val="24"/>
                <w:lang w:val="uk-UA" w:eastAsia="ru-RU"/>
              </w:rPr>
              <w:t>ними учнями (інтернет-олімпіади,</w:t>
            </w:r>
            <w:r w:rsidRPr="008D2462">
              <w:rPr>
                <w:rFonts w:ascii="Times New Roman" w:hAnsi="Times New Roman" w:cs="Times New Roman"/>
                <w:bCs/>
                <w:sz w:val="24"/>
                <w:szCs w:val="24"/>
                <w:lang w:val="uk-UA" w:eastAsia="ru-RU"/>
              </w:rPr>
              <w:t xml:space="preserve"> дистанційне навчання дітей з особливими освітніми потребами).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Проводити:</w:t>
            </w:r>
          </w:p>
        </w:tc>
      </w:tr>
      <w:tr w:rsidR="008C1719" w:rsidRPr="008D2462" w:rsidTr="00AD415B">
        <w:trPr>
          <w:jc w:val="center"/>
        </w:trPr>
        <w:tc>
          <w:tcPr>
            <w:tcW w:w="4321"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районні заходи з проблеми впровадження інтернет-технологій в освітній процес.</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w:t>
            </w:r>
            <w:r w:rsidRPr="008D2462">
              <w:rPr>
                <w:rFonts w:ascii="Times New Roman" w:hAnsi="Times New Roman" w:cs="Times New Roman"/>
                <w:bCs/>
                <w:sz w:val="24"/>
                <w:szCs w:val="24"/>
                <w:lang w:eastAsia="ru-RU"/>
              </w:rPr>
              <w:t xml:space="preserve"> </w:t>
            </w:r>
            <w:r w:rsidRPr="008D2462">
              <w:rPr>
                <w:rFonts w:ascii="Times New Roman" w:hAnsi="Times New Roman" w:cs="Times New Roman"/>
                <w:bCs/>
                <w:sz w:val="24"/>
                <w:szCs w:val="24"/>
                <w:lang w:val="uk-UA" w:eastAsia="ru-RU"/>
              </w:rPr>
              <w:t>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Осучаснити:</w:t>
            </w:r>
          </w:p>
        </w:tc>
      </w:tr>
      <w:tr w:rsidR="008C1719" w:rsidRPr="008D2462" w:rsidTr="00AD415B">
        <w:trPr>
          <w:trHeight w:val="2849"/>
          <w:jc w:val="center"/>
        </w:trPr>
        <w:tc>
          <w:tcPr>
            <w:tcW w:w="4321"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заклади та установи освіти Нікольського району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r w:rsidRPr="008D2462">
              <w:rPr>
                <w:rFonts w:ascii="Times New Roman" w:hAnsi="Times New Roman" w:cs="Times New Roman"/>
                <w:bCs/>
                <w:sz w:val="24"/>
                <w:szCs w:val="24"/>
                <w:lang w:val="uk-UA" w:eastAsia="ru-RU"/>
              </w:rPr>
              <w:t xml:space="preserve"> навчальні</w:t>
            </w:r>
            <w:r w:rsidRPr="00B8042E">
              <w:rPr>
                <w:rFonts w:ascii="Times New Roman" w:hAnsi="Times New Roman" w:cs="Times New Roman"/>
                <w:bCs/>
                <w:sz w:val="24"/>
                <w:szCs w:val="24"/>
                <w:lang w:val="uk-UA" w:eastAsia="ru-RU"/>
              </w:rPr>
              <w:t xml:space="preserve"> </w:t>
            </w:r>
            <w:r w:rsidRPr="008D2462">
              <w:rPr>
                <w:rFonts w:ascii="Times New Roman" w:hAnsi="Times New Roman" w:cs="Times New Roman"/>
                <w:bCs/>
                <w:sz w:val="24"/>
                <w:szCs w:val="24"/>
                <w:lang w:val="uk-UA" w:eastAsia="ru-RU"/>
              </w:rPr>
              <w:t>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trHeight w:val="2349"/>
          <w:jc w:val="center"/>
        </w:trPr>
        <w:tc>
          <w:tcPr>
            <w:tcW w:w="4321"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бібліотеки загальноосвітніх навчальних закладів району комунальної власності комп’ютерами зі спеціалізованим програмним забезпеченням та підключення їх до мережі Інтернет.</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 навчальні</w:t>
            </w:r>
            <w:r w:rsidRPr="008D2462">
              <w:rPr>
                <w:rFonts w:ascii="Times New Roman" w:hAnsi="Times New Roman" w:cs="Times New Roman"/>
                <w:bCs/>
                <w:sz w:val="24"/>
                <w:szCs w:val="24"/>
                <w:lang w:eastAsia="ru-RU"/>
              </w:rPr>
              <w:t xml:space="preserve"> </w:t>
            </w:r>
            <w:r w:rsidRPr="008D2462">
              <w:rPr>
                <w:rFonts w:ascii="Times New Roman" w:hAnsi="Times New Roman" w:cs="Times New Roman"/>
                <w:bCs/>
                <w:sz w:val="24"/>
                <w:szCs w:val="24"/>
                <w:lang w:val="uk-UA" w:eastAsia="ru-RU"/>
              </w:rPr>
              <w:t>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trHeight w:val="506"/>
          <w:jc w:val="center"/>
        </w:trPr>
        <w:tc>
          <w:tcPr>
            <w:tcW w:w="9615"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Висвітлювати:</w:t>
            </w:r>
            <w:r w:rsidRPr="008D2462">
              <w:rPr>
                <w:rFonts w:ascii="Times New Roman" w:hAnsi="Times New Roman" w:cs="Times New Roman"/>
                <w:b/>
                <w:bCs/>
                <w:sz w:val="24"/>
                <w:szCs w:val="24"/>
                <w:lang w:val="uk-UA" w:eastAsia="ru-RU"/>
              </w:rPr>
              <w:tab/>
            </w:r>
          </w:p>
        </w:tc>
      </w:tr>
      <w:tr w:rsidR="008C1719" w:rsidRPr="008D2462" w:rsidTr="00AD415B">
        <w:trPr>
          <w:jc w:val="center"/>
        </w:trPr>
        <w:tc>
          <w:tcPr>
            <w:tcW w:w="4321"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досвід роботи з упровадження медіаосвіти, дистанційних форм навчання в освітянській пресі, Інтернет-джерелах, інших засобах масової інформації.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482080">
              <w:rPr>
                <w:rFonts w:ascii="Times New Roman" w:hAnsi="Times New Roman" w:cs="Times New Roman"/>
                <w:sz w:val="24"/>
                <w:szCs w:val="24"/>
                <w:lang w:val="uk-UA"/>
              </w:rPr>
              <w:t xml:space="preserve"> райдержадміністрації</w:t>
            </w:r>
            <w:r>
              <w:rPr>
                <w:rFonts w:ascii="Times New Roman" w:hAnsi="Times New Roman" w:cs="Times New Roman"/>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bl>
    <w:p w:rsidR="008C1719" w:rsidRPr="008D2462" w:rsidRDefault="008C1719" w:rsidP="00374BD9">
      <w:pPr>
        <w:spacing w:after="0" w:line="240" w:lineRule="auto"/>
        <w:rPr>
          <w:rFonts w:ascii="Times New Roman" w:hAnsi="Times New Roman" w:cs="Times New Roman"/>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достатні організаційні, кадрові, інформаційні, матеріально-технічні умови для використання технологій дистанційного навчання, електронного та медійного навчального контенту в допрофільній та профільній підготовці учнів загальноосвітніх навчальних закладів;</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професійна компетентність учителів достатня для використання сучасного навчального е-контенту в освітньому процесі;</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медіа- та інформаційна грамотність учасників освітнього процесу, інтеграція медіаосвітніх компонентів у навчальні програми загальноосвітніх навчальних закладів;</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 сформований медіаімунітет особистості, готовність до протистояння агресивному медіасередовищу, усвідомлений вибір та критичне сприйняття  різноманітних інформаційних джерел;</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розвинене регіональне партнерство у сфері надання освітніх послуг учням загальноосвітніх навчальних закладів;</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професійна готовність учителя до медіатворчості для компетентного самовираження та реалізації його життєвих і професійних завдань, покращення якості міжособистісної та професійної комунікації, мережі стосунків і якості життя в значущих для особистості спільнотах.</w:t>
      </w: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2.5  Проект «Мовна освіта»</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 xml:space="preserve"> </w:t>
      </w:r>
      <w:r w:rsidRPr="008D2462">
        <w:rPr>
          <w:rFonts w:ascii="Times New Roman" w:hAnsi="Times New Roman" w:cs="Times New Roman"/>
          <w:sz w:val="24"/>
          <w:szCs w:val="24"/>
          <w:lang w:val="uk-UA" w:eastAsia="ru-RU"/>
        </w:rPr>
        <w:t xml:space="preserve"> підвищення якості освітнього процесу в навчально-виховних закладах відповідно до цілей і стандартів освіти в державі;  забезпечення реалізації стратегічних пріоритетів державної мовної політики у Нікольському районі; задоволення очікувань учасників процесу освіти якістю наданих закладами освітніх послуг; впровадження нових організаційних форм навчального процесу на основі інноваційних програм; створення умов для утвердження державної мови в усіх основних сферах суспільного життя району; сприяння збереженню і збагаченню духовних і культурних надбань представників усіх національностей, які населяють район; поліпшення якості системи мовної освіти щодо формування багатомовної особистості, яка вільно володіє державною, рідною та іноземними мовами.</w:t>
      </w:r>
    </w:p>
    <w:p w:rsidR="008C1719" w:rsidRPr="008D2462" w:rsidRDefault="008C1719" w:rsidP="00374BD9">
      <w:pPr>
        <w:spacing w:after="0" w:line="240" w:lineRule="auto"/>
        <w:rPr>
          <w:rFonts w:ascii="Times New Roman" w:hAnsi="Times New Roman" w:cs="Times New Roman"/>
          <w:sz w:val="24"/>
          <w:szCs w:val="24"/>
          <w:lang w:val="uk-UA" w:eastAsia="ru-RU"/>
        </w:rPr>
      </w:pPr>
    </w:p>
    <w:tbl>
      <w:tblPr>
        <w:tblW w:w="9544" w:type="dxa"/>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50"/>
        <w:gridCol w:w="2308"/>
        <w:gridCol w:w="746"/>
        <w:gridCol w:w="747"/>
        <w:gridCol w:w="746"/>
        <w:gridCol w:w="747"/>
      </w:tblGrid>
      <w:tr w:rsidR="008C1719" w:rsidRPr="008D2462" w:rsidTr="00AD415B">
        <w:trPr>
          <w:jc w:val="center"/>
        </w:trPr>
        <w:tc>
          <w:tcPr>
            <w:tcW w:w="4250"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250"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08"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trHeight w:val="449"/>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виконання вимог нормативно-правових актів щодо функціонування державної мови, мов національних меншин та іноземної мови;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потребу учнів у вивченні української мови, мов національних меншин, іноземних мов через мережу профільних класів, гімназію.</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jc w:val="center"/>
        </w:trPr>
        <w:tc>
          <w:tcPr>
            <w:tcW w:w="4250" w:type="dxa"/>
          </w:tcPr>
          <w:p w:rsidR="008C1719" w:rsidRPr="008D2462" w:rsidRDefault="008C1719" w:rsidP="00AD415B">
            <w:pPr>
              <w:spacing w:after="0" w:line="240" w:lineRule="auto"/>
              <w:ind w:right="187" w:firstLine="664"/>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 xml:space="preserve"> регіональний портал Інтернет-спільноти національних меншин Нікольського району;</w:t>
            </w: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664"/>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медіотеку «Використання інноваційних технологій на уроках української мови та літератури»;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664"/>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блог вчителів-філологів району по обміну досвідом з проблеми «Мовні стратегії у формуванні міжкультурного діалогу у європейському просторі».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Удосконалити:</w:t>
            </w:r>
          </w:p>
        </w:tc>
      </w:tr>
      <w:tr w:rsidR="008C1719" w:rsidRPr="008D2462" w:rsidTr="00AD415B">
        <w:trPr>
          <w:trHeight w:val="576"/>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роботу літніх мовних таборів із залученням іноземних волонтерів та проведенням культурно-</w:t>
            </w:r>
            <w:r w:rsidRPr="008D2462">
              <w:rPr>
                <w:rFonts w:ascii="Times New Roman" w:hAnsi="Times New Roman" w:cs="Times New Roman"/>
                <w:sz w:val="24"/>
                <w:szCs w:val="24"/>
                <w:lang w:val="uk-UA" w:eastAsia="ru-RU"/>
              </w:rPr>
              <w:lastRenderedPageBreak/>
              <w:t>просвітницької діяльності в закладах освіти району;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КЗ «Методичний </w:t>
            </w:r>
            <w:r w:rsidRPr="008D2462">
              <w:rPr>
                <w:rFonts w:ascii="Times New Roman" w:hAnsi="Times New Roman" w:cs="Times New Roman"/>
                <w:sz w:val="24"/>
                <w:szCs w:val="24"/>
                <w:lang w:val="uk-UA" w:eastAsia="ru-RU"/>
              </w:rPr>
              <w:lastRenderedPageBreak/>
              <w:t>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568"/>
              <w:jc w:val="both"/>
              <w:rPr>
                <w:rFonts w:ascii="Times New Roman" w:hAnsi="Times New Roman" w:cs="Times New Roman"/>
                <w:sz w:val="24"/>
                <w:szCs w:val="24"/>
              </w:rPr>
            </w:pPr>
            <w:r w:rsidRPr="008D2462">
              <w:rPr>
                <w:rFonts w:ascii="Times New Roman" w:hAnsi="Times New Roman" w:cs="Times New Roman"/>
                <w:sz w:val="24"/>
                <w:szCs w:val="24"/>
                <w:lang w:val="uk-UA" w:eastAsia="ru-RU"/>
              </w:rPr>
              <w:lastRenderedPageBreak/>
              <w:t>мовну освіту учнів шляхом популяризації нових видань художньої та наукової літератури;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left="96" w:right="187" w:firstLine="568"/>
              <w:jc w:val="both"/>
              <w:rPr>
                <w:rFonts w:ascii="Times New Roman" w:hAnsi="Times New Roman" w:cs="Times New Roman"/>
                <w:sz w:val="24"/>
                <w:szCs w:val="24"/>
              </w:rPr>
            </w:pPr>
            <w:r w:rsidRPr="008D2462">
              <w:rPr>
                <w:rFonts w:ascii="Times New Roman" w:hAnsi="Times New Roman" w:cs="Times New Roman"/>
                <w:sz w:val="24"/>
                <w:szCs w:val="24"/>
                <w:lang w:val="uk-UA" w:eastAsia="ru-RU"/>
              </w:rPr>
              <w:t>- запровадження проведення містків дружби, взаємного культурного обміну між навчальними закладами району та інших регіонів України.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Поповнити:</w:t>
            </w: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бібліотечні фонди сучасною україномовною літературою, якісними перекладами українською мовою творів зарубіжних письменників.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Взяти участь у:</w:t>
            </w:r>
          </w:p>
        </w:tc>
      </w:tr>
      <w:tr w:rsidR="008C1719" w:rsidRPr="008D2462" w:rsidTr="00AD415B">
        <w:trPr>
          <w:jc w:val="center"/>
        </w:trPr>
        <w:tc>
          <w:tcPr>
            <w:tcW w:w="4250" w:type="dxa"/>
          </w:tcPr>
          <w:p w:rsidR="008C1719" w:rsidRPr="008D2462" w:rsidRDefault="008C1719" w:rsidP="00AD415B">
            <w:pPr>
              <w:spacing w:after="0" w:line="240" w:lineRule="auto"/>
              <w:ind w:right="187" w:firstLine="664"/>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Всеукраїнському конкурсі з іноземних мов;</w:t>
            </w:r>
          </w:p>
          <w:p w:rsidR="008C1719" w:rsidRPr="008D2462" w:rsidRDefault="008C1719" w:rsidP="00AD415B">
            <w:pPr>
              <w:spacing w:after="0" w:line="240" w:lineRule="auto"/>
              <w:ind w:firstLine="664"/>
              <w:jc w:val="both"/>
              <w:rPr>
                <w:rFonts w:ascii="Times New Roman" w:hAnsi="Times New Roman" w:cs="Times New Roman"/>
                <w:b/>
                <w:sz w:val="24"/>
                <w:szCs w:val="24"/>
                <w:lang w:val="uk-UA" w:eastAsia="ru-RU"/>
              </w:rPr>
            </w:pP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обласному конкурсі «Кращий працівник року».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Провести:</w:t>
            </w:r>
          </w:p>
        </w:tc>
      </w:tr>
      <w:tr w:rsidR="008C1719" w:rsidRPr="008D2462" w:rsidTr="00AD415B">
        <w:trPr>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 xml:space="preserve">- </w:t>
            </w:r>
            <w:r w:rsidRPr="008D2462">
              <w:rPr>
                <w:rFonts w:ascii="Times New Roman" w:hAnsi="Times New Roman" w:cs="Times New Roman"/>
                <w:sz w:val="24"/>
                <w:szCs w:val="24"/>
                <w:lang w:val="uk-UA" w:eastAsia="ru-RU"/>
              </w:rPr>
              <w:t xml:space="preserve"> моніторинг якості мовної освіти учнів 4, 9, 11 класів у загальноосвітніх навчальних закладах району;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районний семінар-практикум учителів-філологів «Веб-квест як засіб активізації навчальної діяльності учнів»;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районний літературний міст за творчістю поетів та письменників Донеччини «Духовна спадщина поетів та письменників рідного краю як один з аспектів формування полікультурної особистості»;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32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районну спільну наукову</w:t>
            </w:r>
            <w:r>
              <w:rPr>
                <w:rFonts w:ascii="Times New Roman" w:hAnsi="Times New Roman" w:cs="Times New Roman"/>
                <w:sz w:val="24"/>
                <w:szCs w:val="24"/>
                <w:lang w:val="uk-UA" w:eastAsia="ru-RU"/>
              </w:rPr>
              <w:t xml:space="preserve"> конференцію вчителів та учнів «</w:t>
            </w:r>
            <w:r w:rsidRPr="008D2462">
              <w:rPr>
                <w:rFonts w:ascii="Times New Roman" w:hAnsi="Times New Roman" w:cs="Times New Roman"/>
                <w:sz w:val="24"/>
                <w:szCs w:val="24"/>
                <w:lang w:val="uk-UA" w:eastAsia="ru-RU"/>
              </w:rPr>
              <w:t>Мова і література в контексті культ</w:t>
            </w:r>
            <w:r>
              <w:rPr>
                <w:rFonts w:ascii="Times New Roman" w:hAnsi="Times New Roman" w:cs="Times New Roman"/>
                <w:sz w:val="24"/>
                <w:szCs w:val="24"/>
                <w:lang w:val="uk-UA" w:eastAsia="ru-RU"/>
              </w:rPr>
              <w:t>ури і міжкультурної комунікації»</w:t>
            </w:r>
            <w:r w:rsidRPr="008D2462">
              <w:rPr>
                <w:rFonts w:ascii="Times New Roman" w:hAnsi="Times New Roman" w:cs="Times New Roman"/>
                <w:sz w:val="24"/>
                <w:szCs w:val="24"/>
                <w:lang w:val="uk-UA" w:eastAsia="ru-RU"/>
              </w:rPr>
              <w:t>;</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trHeight w:val="1154"/>
          <w:jc w:val="center"/>
        </w:trPr>
        <w:tc>
          <w:tcPr>
            <w:tcW w:w="425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районний конкурс юних риторів «Красномовна Донеччина»;</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учнівські олімпіади, турніри, конкурси з української, мов національних меншин, іноземних мов;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32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заходи з національно-патріотичного виховання учнів засобами мовної освіти (літературних віталень, свят, Дня української писемності та мови, Дня рідної мови; урочистостей до дня народження Т.Г.Шевченка та українських поетів та письменників; святкування пам’ятних та ювілейних дат літературних дія</w:t>
            </w:r>
            <w:r>
              <w:rPr>
                <w:rFonts w:ascii="Times New Roman" w:hAnsi="Times New Roman" w:cs="Times New Roman"/>
                <w:sz w:val="24"/>
                <w:szCs w:val="24"/>
                <w:lang w:val="uk-UA" w:eastAsia="ru-RU"/>
              </w:rPr>
              <w:t>чів Європи згідно з календарем).</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544" w:type="dxa"/>
            <w:gridSpan w:val="6"/>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Вивчити:</w:t>
            </w: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32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стан викладання української мови, мов національних меншин та іноземної мови.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Залучити:</w:t>
            </w: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вчителів філології до науково-методичної роботи (створення авторських програм, посібників, публікацій власних методичних розробок у педагогічних виданнях та на шпальтах електронного педагогічних ресурсів).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Взяти участь</w:t>
            </w:r>
            <w:r>
              <w:rPr>
                <w:rFonts w:ascii="Times New Roman" w:hAnsi="Times New Roman" w:cs="Times New Roman"/>
                <w:b/>
                <w:sz w:val="24"/>
                <w:szCs w:val="24"/>
                <w:lang w:val="uk-UA" w:eastAsia="ru-RU"/>
              </w:rPr>
              <w:t xml:space="preserve"> </w:t>
            </w:r>
            <w:r w:rsidRPr="000D313C">
              <w:rPr>
                <w:rFonts w:ascii="Times New Roman" w:hAnsi="Times New Roman" w:cs="Times New Roman"/>
                <w:b/>
                <w:sz w:val="24"/>
                <w:szCs w:val="24"/>
                <w:lang w:val="uk-UA" w:eastAsia="ru-RU"/>
              </w:rPr>
              <w:t>у розробці:</w:t>
            </w:r>
          </w:p>
        </w:tc>
      </w:tr>
      <w:tr w:rsidR="008C1719" w:rsidRPr="008D2462" w:rsidTr="00AD415B">
        <w:trPr>
          <w:trHeight w:val="1522"/>
          <w:jc w:val="center"/>
        </w:trPr>
        <w:tc>
          <w:tcPr>
            <w:tcW w:w="4250" w:type="dxa"/>
          </w:tcPr>
          <w:p w:rsidR="008C1719" w:rsidRPr="008D2462" w:rsidRDefault="008C1719" w:rsidP="00AD415B">
            <w:pPr>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навчальних проектів мовної тематики та інтегрованих проектів (українська мова – українознавство, іноземні мови, зарубіжна література тощо);</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trHeight w:val="1365"/>
          <w:jc w:val="center"/>
        </w:trPr>
        <w:tc>
          <w:tcPr>
            <w:tcW w:w="4250" w:type="dxa"/>
          </w:tcPr>
          <w:p w:rsidR="008C1719" w:rsidRPr="008D2462" w:rsidRDefault="008C1719" w:rsidP="00AD415B">
            <w:pPr>
              <w:ind w:right="187" w:firstLine="522"/>
              <w:jc w:val="both"/>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w:t>
            </w:r>
            <w:r w:rsidRPr="008D2462">
              <w:rPr>
                <w:rFonts w:ascii="Times New Roman" w:hAnsi="Times New Roman" w:cs="Times New Roman"/>
                <w:sz w:val="24"/>
                <w:szCs w:val="24"/>
                <w:lang w:val="uk-UA" w:eastAsia="ru-RU"/>
              </w:rPr>
              <w:t xml:space="preserve"> зошитів з друкованою основою для учнів 1-11 класів для орфографічного практикуму з іноземних мов, мов національних меншин.</w:t>
            </w:r>
          </w:p>
        </w:tc>
        <w:tc>
          <w:tcPr>
            <w:tcW w:w="2308" w:type="dxa"/>
          </w:tcPr>
          <w:p w:rsidR="008C1719" w:rsidRPr="008D2462" w:rsidRDefault="008C1719" w:rsidP="00AD415B">
            <w:pPr>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54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Осучаснити:</w:t>
            </w:r>
          </w:p>
        </w:tc>
      </w:tr>
      <w:tr w:rsidR="008C1719" w:rsidRPr="008D2462" w:rsidTr="00AD415B">
        <w:trPr>
          <w:jc w:val="center"/>
        </w:trPr>
        <w:tc>
          <w:tcPr>
            <w:tcW w:w="425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
                <w:sz w:val="24"/>
                <w:szCs w:val="24"/>
                <w:lang w:val="uk-UA" w:eastAsia="ru-RU"/>
              </w:rPr>
            </w:pPr>
            <w:r w:rsidRPr="008D2462">
              <w:rPr>
                <w:rFonts w:ascii="Times New Roman" w:hAnsi="Times New Roman" w:cs="Times New Roman"/>
                <w:sz w:val="24"/>
                <w:szCs w:val="24"/>
                <w:lang w:val="uk-UA" w:eastAsia="ru-RU"/>
              </w:rPr>
              <w:t>програми факультативів та курсів за вибором з української мови, іноземної мови, мов національних меншин.</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lastRenderedPageBreak/>
        <w:t>Очікувані результати:</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якісна багатомовна освіта в навчальних закладах району;</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урізноманітнені форми багатомовної освіти дітей та молоді (профільні класи, гімназі</w:t>
      </w:r>
      <w:r>
        <w:rPr>
          <w:rFonts w:ascii="Times New Roman" w:hAnsi="Times New Roman" w:cs="Times New Roman"/>
          <w:sz w:val="24"/>
          <w:szCs w:val="24"/>
          <w:lang w:val="uk-UA" w:eastAsia="ru-RU"/>
        </w:rPr>
        <w:t>я</w:t>
      </w:r>
      <w:r w:rsidRPr="008D2462">
        <w:rPr>
          <w:rFonts w:ascii="Times New Roman" w:hAnsi="Times New Roman" w:cs="Times New Roman"/>
          <w:sz w:val="24"/>
          <w:szCs w:val="24"/>
          <w:lang w:val="uk-UA" w:eastAsia="ru-RU"/>
        </w:rPr>
        <w:t>, літні мовні табори тощо);</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дієвий районний портал інтернет-спільноти національних меншин;</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100 % забезпеченість шкільних бібліотек сучасної україномовною літературою, іншомовною літературою мовою оригіналу, якісними перекладами творів зарубіжних письменників українською мовою;</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ab/>
        <w:t xml:space="preserve">удосконалення професійної майстерності вчителя-словесника </w:t>
      </w:r>
      <w:r>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 xml:space="preserve"> висококваліфікованого фахівця, що володіє системними знаннями, навичками і вміннями з лінгвістичних, літературознавчих, психологічних, педагогічних наук.</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br w:type="page"/>
      </w:r>
      <w:r>
        <w:rPr>
          <w:rFonts w:ascii="Times New Roman" w:hAnsi="Times New Roman" w:cs="Times New Roman"/>
          <w:b/>
          <w:bCs/>
          <w:sz w:val="24"/>
          <w:szCs w:val="24"/>
          <w:lang w:val="uk-UA" w:eastAsia="ru-RU"/>
        </w:rPr>
        <w:lastRenderedPageBreak/>
        <w:t xml:space="preserve"> </w:t>
      </w:r>
      <w:r w:rsidRPr="008D2462">
        <w:rPr>
          <w:rFonts w:ascii="Times New Roman" w:hAnsi="Times New Roman" w:cs="Times New Roman"/>
          <w:b/>
          <w:bCs/>
          <w:sz w:val="24"/>
          <w:szCs w:val="24"/>
          <w:lang w:val="uk-UA" w:eastAsia="ru-RU"/>
        </w:rPr>
        <w:t>3.</w:t>
      </w:r>
      <w:r w:rsidRPr="008D2462">
        <w:rPr>
          <w:rFonts w:ascii="Times New Roman" w:hAnsi="Times New Roman" w:cs="Times New Roman"/>
          <w:b/>
          <w:bCs/>
          <w:sz w:val="24"/>
          <w:szCs w:val="24"/>
          <w:lang w:val="uk-UA" w:eastAsia="ru-RU"/>
        </w:rPr>
        <w:tab/>
        <w:t>ЗДОРОВ'Я ТА БЕЗПЕКА</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8D2462">
        <w:rPr>
          <w:rFonts w:ascii="Times New Roman" w:hAnsi="Times New Roman" w:cs="Times New Roman"/>
          <w:b/>
          <w:bCs/>
          <w:sz w:val="24"/>
          <w:szCs w:val="24"/>
          <w:lang w:val="uk-UA" w:eastAsia="ru-RU"/>
        </w:rPr>
        <w:t xml:space="preserve">3.1 </w:t>
      </w:r>
      <w:r w:rsidRPr="008D2462">
        <w:rPr>
          <w:rFonts w:ascii="Times New Roman" w:hAnsi="Times New Roman" w:cs="Times New Roman"/>
          <w:b/>
          <w:bCs/>
          <w:sz w:val="24"/>
          <w:szCs w:val="24"/>
        </w:rPr>
        <w:t>Проект ««Здоров’я через освіту»</w:t>
      </w:r>
    </w:p>
    <w:p w:rsidR="008C1719" w:rsidRPr="008D2462" w:rsidRDefault="008C1719" w:rsidP="00374BD9">
      <w:pPr>
        <w:spacing w:after="0" w:line="240" w:lineRule="auto"/>
        <w:jc w:val="center"/>
        <w:rPr>
          <w:rFonts w:ascii="Times New Roman" w:hAnsi="Times New Roman" w:cs="Times New Roman"/>
          <w:b/>
          <w:bCs/>
          <w:i/>
          <w:sz w:val="24"/>
          <w:szCs w:val="24"/>
          <w:lang w:val="uk-UA" w:eastAsia="ru-RU"/>
        </w:rPr>
      </w:pPr>
      <w:r w:rsidRPr="008D2462">
        <w:rPr>
          <w:rFonts w:ascii="Times New Roman" w:hAnsi="Times New Roman" w:cs="Times New Roman"/>
          <w:b/>
          <w:bCs/>
          <w:i/>
          <w:sz w:val="24"/>
          <w:szCs w:val="24"/>
          <w:lang w:val="uk-UA" w:eastAsia="ru-RU"/>
        </w:rPr>
        <w:t>«Здорова дитина – успішна особистість»</w:t>
      </w:r>
    </w:p>
    <w:p w:rsidR="008C1719" w:rsidRPr="008D2462" w:rsidRDefault="008C1719" w:rsidP="00374BD9">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ab/>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
          <w:bCs/>
          <w:i/>
          <w:iCs/>
          <w:sz w:val="24"/>
          <w:szCs w:val="24"/>
          <w:lang w:val="uk-UA" w:eastAsia="ru-RU"/>
        </w:rPr>
        <w:t xml:space="preserve">Завдання: </w:t>
      </w:r>
      <w:r w:rsidRPr="008D2462">
        <w:rPr>
          <w:rFonts w:ascii="Times New Roman" w:hAnsi="Times New Roman" w:cs="Times New Roman"/>
          <w:bCs/>
          <w:sz w:val="24"/>
          <w:szCs w:val="24"/>
          <w:lang w:val="uk-UA" w:eastAsia="ru-RU"/>
        </w:rPr>
        <w:t>сприяння забезпеченню високого рівня освітніх послуг навчальних закладів будь-якого типу та рівня без шкоди для здоров’я; створення безпечних та комфортних умов для всебічного розвитку особистості через розширення здоров'язбережувального простору.</w:t>
      </w:r>
    </w:p>
    <w:p w:rsidR="008C1719" w:rsidRPr="008D2462" w:rsidRDefault="008C1719" w:rsidP="00374BD9">
      <w:pPr>
        <w:spacing w:after="0" w:line="240" w:lineRule="auto"/>
        <w:ind w:firstLine="709"/>
        <w:jc w:val="both"/>
        <w:rPr>
          <w:rFonts w:ascii="Times New Roman" w:hAnsi="Times New Roman" w:cs="Times New Roman"/>
          <w:bCs/>
          <w:i/>
          <w:iCs/>
          <w:sz w:val="24"/>
          <w:szCs w:val="24"/>
          <w:lang w:val="uk-UA" w:eastAsia="ru-RU"/>
        </w:rPr>
      </w:pPr>
    </w:p>
    <w:tbl>
      <w:tblPr>
        <w:tblW w:w="9734"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440"/>
        <w:gridCol w:w="2308"/>
        <w:gridCol w:w="765"/>
        <w:gridCol w:w="728"/>
        <w:gridCol w:w="746"/>
        <w:gridCol w:w="747"/>
      </w:tblGrid>
      <w:tr w:rsidR="008C1719" w:rsidRPr="008D2462" w:rsidTr="00AD415B">
        <w:trPr>
          <w:jc w:val="center"/>
        </w:trPr>
        <w:tc>
          <w:tcPr>
            <w:tcW w:w="444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Термін виконання</w:t>
            </w:r>
          </w:p>
        </w:tc>
      </w:tr>
      <w:tr w:rsidR="008C1719" w:rsidRPr="008D2462" w:rsidTr="00AD415B">
        <w:trPr>
          <w:jc w:val="center"/>
        </w:trPr>
        <w:tc>
          <w:tcPr>
            <w:tcW w:w="4440" w:type="dxa"/>
            <w:vMerge/>
            <w:vAlign w:val="center"/>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2308" w:type="dxa"/>
            <w:vMerge/>
          </w:tcPr>
          <w:p w:rsidR="008C1719" w:rsidRPr="008D2462" w:rsidRDefault="008C1719" w:rsidP="00AD415B">
            <w:pPr>
              <w:spacing w:after="0" w:line="240" w:lineRule="auto"/>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2017</w:t>
            </w:r>
          </w:p>
        </w:tc>
        <w:tc>
          <w:tcPr>
            <w:tcW w:w="728"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2020</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Створити:</w:t>
            </w:r>
          </w:p>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trHeight w:val="1478"/>
          <w:jc w:val="center"/>
        </w:trPr>
        <w:tc>
          <w:tcPr>
            <w:tcW w:w="444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ефективні моделі освітньої установи щодо здоров’язбереження і здоров’я, відновлення особистості дитини з урахуванням локальних умов;</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sidRPr="008D2462">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0"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опорний навчальний заклад, який є осередком здійснення якісного психолого-соціального супроводу особистості дитини, яка опинилася в складних життєвих умовах.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Сприяти:</w:t>
            </w:r>
          </w:p>
        </w:tc>
      </w:tr>
      <w:tr w:rsidR="008C1719" w:rsidRPr="008D2462" w:rsidTr="00AD415B">
        <w:trPr>
          <w:trHeight w:val="1383"/>
          <w:jc w:val="center"/>
        </w:trPr>
        <w:tc>
          <w:tcPr>
            <w:tcW w:w="4440" w:type="dxa"/>
          </w:tcPr>
          <w:p w:rsidR="008C1719" w:rsidRPr="008D2462" w:rsidRDefault="008C1719" w:rsidP="00AD415B">
            <w:pPr>
              <w:numPr>
                <w:ilvl w:val="0"/>
                <w:numId w:val="17"/>
              </w:numPr>
              <w:spacing w:after="0" w:line="240" w:lineRule="auto"/>
              <w:ind w:left="-46" w:right="187" w:firstLine="471"/>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відновленню діяльності навчальних закладів, які працюватимуть у режимі «Школа сприяння здоров’ю»;</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w:t>
            </w:r>
            <w:r>
              <w:rPr>
                <w:rFonts w:ascii="Times New Roman" w:hAnsi="Times New Roman" w:cs="Times New Roman"/>
                <w:bCs/>
                <w:sz w:val="24"/>
                <w:szCs w:val="24"/>
                <w:lang w:val="uk-UA" w:eastAsia="ru-RU"/>
              </w:rPr>
              <w:t>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придбанню необхідного медичного обладнання  для </w:t>
            </w:r>
            <w:r>
              <w:rPr>
                <w:rFonts w:ascii="Times New Roman" w:hAnsi="Times New Roman" w:cs="Times New Roman"/>
                <w:bCs/>
                <w:sz w:val="24"/>
                <w:szCs w:val="24"/>
                <w:lang w:val="uk-UA" w:eastAsia="ru-RU"/>
              </w:rPr>
              <w:t>навчальних закладів</w:t>
            </w:r>
            <w:r w:rsidRPr="008D2462">
              <w:rPr>
                <w:rFonts w:ascii="Times New Roman" w:hAnsi="Times New Roman" w:cs="Times New Roman"/>
                <w:bCs/>
                <w:sz w:val="24"/>
                <w:szCs w:val="24"/>
                <w:lang w:val="uk-UA" w:eastAsia="ru-RU"/>
              </w:rPr>
              <w:t>; спортивного інвентарю та обладнання, меблів, посуду для їдальні, технічних засобів навчання тощо;</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0" w:right="187" w:firstLine="425"/>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проведенню дослідно-експериментальної роботи всеукраїнського рівня з питань створення здоров’язбережувального освітнього простору;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створенню необхідних умов для організації здоров’язбережувального та здоров’яформувального освітнього процесу в навчальних закладах; комфортності освітнього середовища;</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rPr>
                <w:rFonts w:ascii="Times New Roman" w:hAnsi="Times New Roman" w:cs="Times New Roman"/>
                <w:bCs/>
                <w:sz w:val="24"/>
                <w:szCs w:val="24"/>
                <w:lang w:val="uk-UA" w:eastAsia="ru-RU"/>
              </w:rPr>
            </w:pPr>
          </w:p>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співпраці та соціальному </w:t>
            </w:r>
            <w:r w:rsidRPr="008D2462">
              <w:rPr>
                <w:rFonts w:ascii="Times New Roman" w:hAnsi="Times New Roman" w:cs="Times New Roman"/>
                <w:bCs/>
                <w:sz w:val="24"/>
                <w:szCs w:val="24"/>
                <w:lang w:val="uk-UA" w:eastAsia="ru-RU"/>
              </w:rPr>
              <w:lastRenderedPageBreak/>
              <w:t>партнерству з Представництвом  Дитячого фонду Організації Об’єднаних Націй  (ЮНІСЕФ) в Україні;</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Відділ освіти</w:t>
            </w:r>
            <w:r>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lastRenderedPageBreak/>
              <w:t>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rPr>
                <w:rFonts w:ascii="Times New Roman" w:hAnsi="Times New Roman" w:cs="Times New Roman"/>
                <w:bCs/>
                <w:sz w:val="24"/>
                <w:szCs w:val="24"/>
                <w:lang w:val="uk-UA" w:eastAsia="ru-RU"/>
              </w:rPr>
            </w:pPr>
          </w:p>
          <w:p w:rsidR="008C1719" w:rsidRPr="008D2462" w:rsidRDefault="008C1719" w:rsidP="00AD415B">
            <w:pPr>
              <w:spacing w:after="0" w:line="240" w:lineRule="auto"/>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r w:rsidRPr="008D2462">
              <w:rPr>
                <w:rFonts w:ascii="Times New Roman" w:hAnsi="Times New Roman" w:cs="Times New Roman"/>
                <w:bCs/>
                <w:sz w:val="24"/>
                <w:szCs w:val="24"/>
                <w:lang w:val="uk-UA" w:eastAsia="ru-RU"/>
              </w:rPr>
              <w:tab/>
              <w:t>безперервному навчанню педагогів різного фаху і профілю з питань реалізації оздоровчої функції освіти в навчальних закладах, підвищення рівня їх технологічної підготовки з цієї проблеми;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оприлюдненню та розповсюдженню кращого досвіду роботи педагогічних колективів навчальних закладів – «Шкіл сприяння здоров’ю».</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Забезпечити:</w:t>
            </w:r>
          </w:p>
        </w:tc>
      </w:tr>
      <w:tr w:rsidR="008C1719" w:rsidRPr="008D2462" w:rsidTr="00AD415B">
        <w:trPr>
          <w:jc w:val="center"/>
        </w:trPr>
        <w:tc>
          <w:tcPr>
            <w:tcW w:w="4440" w:type="dxa"/>
          </w:tcPr>
          <w:p w:rsidR="008C1719" w:rsidRPr="008D2462" w:rsidRDefault="008C1719" w:rsidP="00AD415B">
            <w:pPr>
              <w:spacing w:after="0" w:line="240" w:lineRule="auto"/>
              <w:ind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опитування учасників навчально-виховного процесу щодо визначення комфортності та безпечності умов для організації здо</w:t>
            </w:r>
            <w:r>
              <w:rPr>
                <w:rFonts w:ascii="Times New Roman" w:hAnsi="Times New Roman" w:cs="Times New Roman"/>
                <w:bCs/>
                <w:sz w:val="24"/>
                <w:szCs w:val="24"/>
                <w:lang w:val="uk-UA" w:eastAsia="ru-RU"/>
              </w:rPr>
              <w:t>ров’язбережувальної та здоров’я</w:t>
            </w:r>
            <w:r w:rsidRPr="008D2462">
              <w:rPr>
                <w:rFonts w:ascii="Times New Roman" w:hAnsi="Times New Roman" w:cs="Times New Roman"/>
                <w:bCs/>
                <w:sz w:val="24"/>
                <w:szCs w:val="24"/>
                <w:lang w:val="uk-UA" w:eastAsia="ru-RU"/>
              </w:rPr>
              <w:t xml:space="preserve">формувального освітнього процесу в навчальних закладах;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 xml:space="preserve">проведення моніторингових досліджень стану фізичного здоров’я та психологічного благополуччя;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необхідні санітарно-гігієнічні норми в навчальних приміщеннях;</w:t>
            </w:r>
          </w:p>
          <w:p w:rsidR="008C1719" w:rsidRPr="008D2462" w:rsidRDefault="008C1719" w:rsidP="00AD415B">
            <w:pPr>
              <w:spacing w:after="0" w:line="240" w:lineRule="auto"/>
              <w:ind w:right="187" w:firstLine="664"/>
              <w:jc w:val="both"/>
              <w:rPr>
                <w:rFonts w:ascii="Times New Roman" w:hAnsi="Times New Roman" w:cs="Times New Roman"/>
                <w:bCs/>
                <w:sz w:val="24"/>
                <w:szCs w:val="24"/>
                <w:lang w:val="uk-UA" w:eastAsia="ru-RU"/>
              </w:rPr>
            </w:pP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якісний рівень освітніх послуг без шкоди для здоров’я; психолого-соціальний супровід особистості дитини, яка опинилася в складних життєвих умовах під час навчально-виховного процесу;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укомплектування навчальних закладів  медичним персоналом та приведення режиму роботи відповідно до часу перебування дітей у навчально-виховних закладах;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ефективну роботу спортивних секцій та спортивних клубів у навчальних закладах;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rPr>
              <w:lastRenderedPageBreak/>
              <w:t>Б</w:t>
            </w:r>
            <w:r>
              <w:rPr>
                <w:rFonts w:ascii="Times New Roman" w:hAnsi="Times New Roman" w:cs="Times New Roman"/>
                <w:bCs/>
                <w:sz w:val="24"/>
                <w:szCs w:val="24"/>
                <w:lang w:val="uk-UA"/>
              </w:rPr>
              <w:t>удинок дитячої творчості</w:t>
            </w:r>
            <w:r>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664"/>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lastRenderedPageBreak/>
              <w:t>- участь учнів у районних, обласних, Всеукраїнських спортивних, туристичних змаганнях, дитячих, юнацьких і молодіжних іграх;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664"/>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відслідкування ефективності впровадження моделей навчальних закладів – Шкіл сприяння здоров’ю, освітніх установ щодо психолого-соціального супроводу особистості дитини, яка опинилася в складних життєвих умовах;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firstLine="664"/>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науково-методичний супровід діяльності Шкіл сприяння здоров'ю.</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Запровадити:</w:t>
            </w: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комплексний супровід проведення моніторингових досліджень із метою виявлення тенденцій у стані здоров'я учасників освітнього процесу та відслідкування ефективності впровадження моделей освітніх установ щодо здоров’язбереження і здоров’яформування;</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комплекс заходів  щодо попередження травмування та нещасних випадків під час навчально-виховного процесу;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серію проектів з питань збереження психічного здоров’я дітей та створення психологічного комфорту в навчальних закладах як для учнів так і педколективу;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зміну шкільного дзвоника на спокійну мелодію.</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Удосконалити:</w:t>
            </w: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систему моніторингових досліджень рівня фізичного здоров'я та фізичної підготовленості, психоемоційного благополуччя школярів та педагогів; підліткових залежностей; адаптації дітей до навчання у 1-му та 5-му класах.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Організувати:</w:t>
            </w:r>
          </w:p>
        </w:tc>
      </w:tr>
      <w:tr w:rsidR="008C1719" w:rsidRPr="008D2462" w:rsidTr="00AD415B">
        <w:trPr>
          <w:jc w:val="center"/>
        </w:trPr>
        <w:tc>
          <w:tcPr>
            <w:tcW w:w="4440" w:type="dxa"/>
          </w:tcPr>
          <w:p w:rsidR="008C1719" w:rsidRPr="008D2462" w:rsidRDefault="00EB704C" w:rsidP="00AD415B">
            <w:pPr>
              <w:numPr>
                <w:ilvl w:val="0"/>
                <w:numId w:val="17"/>
              </w:numPr>
              <w:spacing w:after="0" w:line="240" w:lineRule="auto"/>
              <w:ind w:left="96" w:firstLine="329"/>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lastRenderedPageBreak/>
              <w:t>забезпечення харчування : - учнів навчальних закладів пільгових категорій 1-11 класів; - учнів навчальних закладів 1-11 класів; - вихованців навчально-виховних комплексів; - учнів та вихованців, батьки яких є учасниками бойових дій в зоні проведення АТО, загиблими в зоні проведення АТО.</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0" w:firstLine="522"/>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оздоровлення дітей сиріт, дітей позбавлених батьківського піклування</w:t>
            </w:r>
            <w:r>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 xml:space="preserve"> та дітей інших пільгових категорій у оздоровчому та пришкільних таборах.</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проведення семінарів–тренінгів:</w:t>
            </w:r>
          </w:p>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«Психологічне здоров’я педагога     – запорука ефективності навчально-виховного процесу»;</w:t>
            </w:r>
          </w:p>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«Збереження психічного здоров’я дітей»;</w:t>
            </w:r>
          </w:p>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«Соціалізація – основа успішного розвитку особистості»;</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проведення районних конкурсів, змагань «Мамо, тато, я – спортивна сім</w:t>
            </w:r>
            <w:r w:rsidRPr="008D2462">
              <w:rPr>
                <w:rFonts w:ascii="Times New Roman" w:hAnsi="Times New Roman" w:cs="Times New Roman"/>
                <w:bCs/>
                <w:sz w:val="24"/>
                <w:szCs w:val="24"/>
                <w:lang w:eastAsia="ru-RU"/>
              </w:rPr>
              <w:t>’</w:t>
            </w:r>
            <w:r w:rsidRPr="008D2462">
              <w:rPr>
                <w:rFonts w:ascii="Times New Roman" w:hAnsi="Times New Roman" w:cs="Times New Roman"/>
                <w:bCs/>
                <w:sz w:val="24"/>
                <w:szCs w:val="24"/>
                <w:lang w:val="uk-UA" w:eastAsia="ru-RU"/>
              </w:rPr>
              <w:t>я», «Олімпійське лелеченя».</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left="96" w:firstLine="568"/>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товариські  зустрічі між </w:t>
            </w:r>
            <w:r>
              <w:rPr>
                <w:rFonts w:ascii="Times New Roman" w:hAnsi="Times New Roman" w:cs="Times New Roman"/>
                <w:bCs/>
                <w:sz w:val="24"/>
                <w:szCs w:val="24"/>
                <w:lang w:val="uk-UA" w:eastAsia="ru-RU"/>
              </w:rPr>
              <w:t>загальноосвітніми навчальними закладами</w:t>
            </w:r>
            <w:r w:rsidRPr="008D2462">
              <w:rPr>
                <w:rFonts w:ascii="Times New Roman" w:hAnsi="Times New Roman" w:cs="Times New Roman"/>
                <w:bCs/>
                <w:sz w:val="24"/>
                <w:szCs w:val="24"/>
                <w:lang w:val="uk-UA" w:eastAsia="ru-RU"/>
              </w:rPr>
              <w:t xml:space="preserve"> району з тенісу, футболу, волейболу.</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Залучати: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учнів  </w:t>
            </w:r>
            <w:r>
              <w:rPr>
                <w:rFonts w:ascii="Times New Roman" w:hAnsi="Times New Roman" w:cs="Times New Roman"/>
                <w:bCs/>
                <w:sz w:val="24"/>
                <w:szCs w:val="24"/>
                <w:lang w:val="uk-UA" w:eastAsia="ru-RU"/>
              </w:rPr>
              <w:t>загальноосвітніх навчальних закладів</w:t>
            </w:r>
            <w:r w:rsidRPr="008D2462">
              <w:rPr>
                <w:rFonts w:ascii="Times New Roman" w:hAnsi="Times New Roman" w:cs="Times New Roman"/>
                <w:bCs/>
                <w:sz w:val="24"/>
                <w:szCs w:val="24"/>
                <w:lang w:val="uk-UA" w:eastAsia="ru-RU"/>
              </w:rPr>
              <w:t xml:space="preserve"> до регулярних занять фізичною культурою та спортом шляхом:</w:t>
            </w:r>
          </w:p>
          <w:p w:rsidR="008C1719" w:rsidRPr="008D2462" w:rsidRDefault="008C1719" w:rsidP="00AD415B">
            <w:pPr>
              <w:spacing w:after="0" w:line="240" w:lineRule="auto"/>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популяризації здорового способу життя та подолання стану байдужості до свого здоров’я;</w:t>
            </w:r>
          </w:p>
          <w:p w:rsidR="008C1719" w:rsidRPr="008D2462" w:rsidRDefault="008C1719" w:rsidP="00AD415B">
            <w:pPr>
              <w:spacing w:after="0" w:line="240" w:lineRule="auto"/>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проведення наукових досліджень у сфері збереження та відновлення здоров’я (через роботу МАНу);</w:t>
            </w:r>
          </w:p>
          <w:p w:rsidR="008C1719" w:rsidRPr="008D2462" w:rsidRDefault="008C1719" w:rsidP="00AD415B">
            <w:pPr>
              <w:spacing w:after="0" w:line="240" w:lineRule="auto"/>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проведення туристсько-краєзнавчої роботи;</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педагогів та учнів до регіональних, всеукраїнських, міжнародних проектів, організовувати соціальні та ін. проекти з популя</w:t>
            </w:r>
            <w:r>
              <w:rPr>
                <w:rFonts w:ascii="Times New Roman" w:hAnsi="Times New Roman" w:cs="Times New Roman"/>
                <w:bCs/>
                <w:sz w:val="24"/>
                <w:szCs w:val="24"/>
                <w:lang w:val="uk-UA" w:eastAsia="ru-RU"/>
              </w:rPr>
              <w:t>ризації здорового способу життя.</w:t>
            </w:r>
          </w:p>
          <w:p w:rsidR="008C1719" w:rsidRPr="008D2462" w:rsidRDefault="008C1719" w:rsidP="00AD415B">
            <w:pPr>
              <w:spacing w:after="0" w:line="240" w:lineRule="auto"/>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lastRenderedPageBreak/>
              <w:t>Висвітлювати: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досвід роботи з упровадження здоров'язбережувального простору  в освітянській пресі, Інтернет-джерелах, інших засобах масової інформації. </w:t>
            </w:r>
          </w:p>
        </w:tc>
        <w:tc>
          <w:tcPr>
            <w:tcW w:w="230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навчальні заклади</w:t>
            </w:r>
          </w:p>
        </w:tc>
        <w:tc>
          <w:tcPr>
            <w:tcW w:w="765"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28"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p w:rsidR="008C1719" w:rsidRPr="008D2462" w:rsidRDefault="008C1719" w:rsidP="00AD415B">
            <w:pPr>
              <w:spacing w:after="0" w:line="240" w:lineRule="auto"/>
              <w:jc w:val="center"/>
              <w:rPr>
                <w:rFonts w:ascii="Times New Roman" w:hAnsi="Times New Roman" w:cs="Times New Roman"/>
                <w:bCs/>
                <w:sz w:val="24"/>
                <w:szCs w:val="24"/>
                <w:lang w:val="uk-UA" w:eastAsia="ru-RU"/>
              </w:rPr>
            </w:pPr>
          </w:p>
        </w:tc>
      </w:tr>
    </w:tbl>
    <w:p w:rsidR="008C1719" w:rsidRPr="008D2462" w:rsidRDefault="008C1719" w:rsidP="00374BD9">
      <w:pPr>
        <w:spacing w:after="0" w:line="240" w:lineRule="auto"/>
        <w:rPr>
          <w:rFonts w:ascii="Times New Roman" w:hAnsi="Times New Roman" w:cs="Times New Roman"/>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активна свідома участь суб’єктів навчально-виховного процесу у практичних діях, пов’язаних зі здоров’язбереженням і здоров’яформуванням;</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стабілізація кількості шкільних захворювань, призупинення зростання показників щодо підліткових залежностей;</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підвищення загальної психологічної грамотності учасників навчально-виховного процесу та їх резільєнтності до стресових ситуацій;</w:t>
      </w:r>
    </w:p>
    <w:p w:rsidR="008C1719" w:rsidRPr="008D2462" w:rsidRDefault="008C1719" w:rsidP="00374BD9">
      <w:pPr>
        <w:spacing w:after="0" w:line="240" w:lineRule="auto"/>
        <w:ind w:firstLine="709"/>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якісна підготовка педагогів з метою забезпечення на місцях постійного психолого-соціального супроводу особистості дитини, яка опинилася в складних життєвих умовах;</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Cs/>
          <w:sz w:val="24"/>
          <w:szCs w:val="24"/>
          <w:lang w:val="uk-UA" w:eastAsia="ru-RU"/>
        </w:rPr>
        <w:t>­</w:t>
      </w:r>
      <w:r w:rsidRPr="008D2462">
        <w:rPr>
          <w:rFonts w:ascii="Times New Roman" w:hAnsi="Times New Roman" w:cs="Times New Roman"/>
          <w:bCs/>
          <w:sz w:val="24"/>
          <w:szCs w:val="24"/>
          <w:lang w:val="uk-UA" w:eastAsia="ru-RU"/>
        </w:rPr>
        <w:tab/>
        <w:t>активна свідома робота педагогів, які пройшли тренінгове навчання щодо відновлення психологічного стану здоров’я та створення системи психолого-педагогічного супроводу особистості в кризових життєвих ситуаціях на місцях.</w:t>
      </w: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rPr>
          <w:rFonts w:ascii="Times New Roman" w:hAnsi="Times New Roman" w:cs="Times New Roman"/>
          <w:sz w:val="24"/>
          <w:szCs w:val="24"/>
          <w:lang w:val="uk-UA" w:eastAsia="ru-RU"/>
        </w:rPr>
      </w:pPr>
    </w:p>
    <w:p w:rsidR="008C1719" w:rsidRDefault="008C1719" w:rsidP="00374BD9">
      <w:pPr>
        <w:spacing w:after="0" w:line="240" w:lineRule="auto"/>
        <w:jc w:val="center"/>
        <w:rPr>
          <w:rFonts w:ascii="Times New Roman" w:hAnsi="Times New Roman" w:cs="Times New Roman"/>
          <w:b/>
          <w:bCs/>
          <w:sz w:val="24"/>
          <w:szCs w:val="24"/>
          <w:lang w:val="uk-UA" w:eastAsia="ru-RU"/>
        </w:rPr>
      </w:pPr>
      <w:r w:rsidRPr="008D2462">
        <w:rPr>
          <w:rFonts w:ascii="Times New Roman" w:hAnsi="Times New Roman" w:cs="Times New Roman"/>
          <w:b/>
          <w:bCs/>
          <w:sz w:val="24"/>
          <w:szCs w:val="24"/>
          <w:lang w:val="uk-UA" w:eastAsia="ru-RU"/>
        </w:rPr>
        <w:t>3.2</w:t>
      </w:r>
      <w:r>
        <w:rPr>
          <w:rFonts w:ascii="Times New Roman" w:hAnsi="Times New Roman" w:cs="Times New Roman"/>
          <w:b/>
          <w:bCs/>
          <w:sz w:val="24"/>
          <w:szCs w:val="24"/>
          <w:lang w:val="uk-UA" w:eastAsia="ru-RU"/>
        </w:rPr>
        <w:t>.</w:t>
      </w:r>
      <w:r w:rsidRPr="008D2462">
        <w:rPr>
          <w:rFonts w:ascii="Times New Roman" w:hAnsi="Times New Roman" w:cs="Times New Roman"/>
          <w:b/>
          <w:bCs/>
          <w:sz w:val="24"/>
          <w:szCs w:val="24"/>
          <w:lang w:val="uk-UA" w:eastAsia="ru-RU"/>
        </w:rPr>
        <w:t xml:space="preserve"> Проект «Безпечне середовище»</w:t>
      </w:r>
    </w:p>
    <w:p w:rsidR="008C1719" w:rsidRPr="008D2462" w:rsidRDefault="008C1719" w:rsidP="00374BD9">
      <w:pPr>
        <w:spacing w:after="0" w:line="240" w:lineRule="auto"/>
        <w:jc w:val="center"/>
        <w:rPr>
          <w:rFonts w:ascii="Times New Roman" w:hAnsi="Times New Roman" w:cs="Times New Roman"/>
          <w:b/>
          <w:bCs/>
          <w:sz w:val="24"/>
          <w:szCs w:val="24"/>
          <w:lang w:val="uk-UA" w:eastAsia="ru-RU"/>
        </w:rPr>
      </w:pPr>
    </w:p>
    <w:p w:rsidR="008C1719" w:rsidRDefault="008C1719" w:rsidP="00374BD9">
      <w:pPr>
        <w:spacing w:after="0" w:line="240" w:lineRule="auto"/>
        <w:ind w:firstLine="709"/>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w:t>
      </w:r>
      <w:r w:rsidRPr="008D2462">
        <w:rPr>
          <w:rFonts w:ascii="Times New Roman" w:hAnsi="Times New Roman" w:cs="Times New Roman"/>
          <w:b/>
          <w:bCs/>
          <w:i/>
          <w:iCs/>
          <w:sz w:val="24"/>
          <w:szCs w:val="24"/>
          <w:lang w:val="uk-UA" w:eastAsia="ru-RU"/>
        </w:rPr>
        <w:t xml:space="preserve">: </w:t>
      </w:r>
      <w:r w:rsidRPr="008D2462">
        <w:rPr>
          <w:rFonts w:ascii="Times New Roman" w:hAnsi="Times New Roman" w:cs="Times New Roman"/>
          <w:sz w:val="24"/>
          <w:szCs w:val="24"/>
          <w:lang w:val="uk-UA" w:eastAsia="ru-RU"/>
        </w:rPr>
        <w:t xml:space="preserve">створення безпечного, комфортного середовища в навчальних закладах району </w:t>
      </w:r>
    </w:p>
    <w:p w:rsidR="008C1719" w:rsidRPr="008D2462" w:rsidRDefault="008C1719" w:rsidP="00374BD9">
      <w:pPr>
        <w:spacing w:after="0" w:line="240" w:lineRule="auto"/>
        <w:ind w:firstLine="709"/>
        <w:rPr>
          <w:rFonts w:ascii="Times New Roman" w:hAnsi="Times New Roman" w:cs="Times New Roman"/>
          <w:b/>
          <w:bCs/>
          <w:i/>
          <w:iCs/>
          <w:sz w:val="24"/>
          <w:szCs w:val="24"/>
          <w:lang w:val="uk-UA" w:eastAsia="ru-RU"/>
        </w:rPr>
      </w:pPr>
    </w:p>
    <w:tbl>
      <w:tblPr>
        <w:tblW w:w="9719" w:type="dxa"/>
        <w:jc w:val="center"/>
        <w:tblInd w:w="365" w:type="dxa"/>
        <w:tblLayout w:type="fixed"/>
        <w:tblLook w:val="0000"/>
      </w:tblPr>
      <w:tblGrid>
        <w:gridCol w:w="3727"/>
        <w:gridCol w:w="2510"/>
        <w:gridCol w:w="870"/>
        <w:gridCol w:w="871"/>
        <w:gridCol w:w="870"/>
        <w:gridCol w:w="871"/>
      </w:tblGrid>
      <w:tr w:rsidR="008C1719" w:rsidRPr="006070B6" w:rsidTr="00AD415B">
        <w:trPr>
          <w:jc w:val="center"/>
        </w:trPr>
        <w:tc>
          <w:tcPr>
            <w:tcW w:w="3727" w:type="dxa"/>
            <w:vMerge w:val="restart"/>
            <w:tcBorders>
              <w:top w:val="single" w:sz="4" w:space="0" w:color="auto"/>
              <w:left w:val="single" w:sz="4" w:space="0" w:color="auto"/>
              <w:bottom w:val="single" w:sz="4" w:space="0" w:color="000000"/>
              <w:right w:val="single" w:sz="4" w:space="0" w:color="auto"/>
            </w:tcBorders>
          </w:tcPr>
          <w:p w:rsidR="008C1719" w:rsidRPr="006070B6" w:rsidRDefault="008C1719" w:rsidP="00AD415B">
            <w:pPr>
              <w:spacing w:after="0" w:line="240" w:lineRule="auto"/>
              <w:jc w:val="center"/>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Шляхи реалізації</w:t>
            </w:r>
          </w:p>
        </w:tc>
        <w:tc>
          <w:tcPr>
            <w:tcW w:w="2510" w:type="dxa"/>
            <w:vMerge w:val="restart"/>
            <w:tcBorders>
              <w:top w:val="single" w:sz="4" w:space="0" w:color="auto"/>
              <w:left w:val="single" w:sz="4" w:space="0" w:color="auto"/>
              <w:bottom w:val="single" w:sz="4" w:space="0" w:color="000000"/>
              <w:right w:val="single" w:sz="4" w:space="0" w:color="auto"/>
            </w:tcBorders>
          </w:tcPr>
          <w:p w:rsidR="008C1719" w:rsidRPr="006070B6" w:rsidRDefault="008C1719" w:rsidP="00AD415B">
            <w:pPr>
              <w:spacing w:after="0" w:line="240" w:lineRule="auto"/>
              <w:jc w:val="center"/>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Виконавці</w:t>
            </w:r>
          </w:p>
        </w:tc>
        <w:tc>
          <w:tcPr>
            <w:tcW w:w="3482" w:type="dxa"/>
            <w:gridSpan w:val="4"/>
            <w:tcBorders>
              <w:top w:val="single" w:sz="4" w:space="0" w:color="auto"/>
              <w:left w:val="single" w:sz="4" w:space="0" w:color="auto"/>
              <w:bottom w:val="single" w:sz="4" w:space="0" w:color="auto"/>
              <w:right w:val="single" w:sz="4" w:space="0" w:color="auto"/>
            </w:tcBorders>
          </w:tcPr>
          <w:p w:rsidR="008C1719" w:rsidRPr="006070B6" w:rsidRDefault="008C1719" w:rsidP="00AD415B">
            <w:pPr>
              <w:spacing w:after="0" w:line="240" w:lineRule="auto"/>
              <w:jc w:val="center"/>
              <w:rPr>
                <w:rFonts w:ascii="Times New Roman" w:hAnsi="Times New Roman" w:cs="Times New Roman"/>
                <w:sz w:val="24"/>
                <w:szCs w:val="24"/>
                <w:lang w:eastAsia="ru-RU"/>
              </w:rPr>
            </w:pPr>
            <w:r w:rsidRPr="006070B6">
              <w:rPr>
                <w:rFonts w:ascii="Times New Roman" w:hAnsi="Times New Roman" w:cs="Times New Roman"/>
                <w:bCs/>
                <w:sz w:val="24"/>
                <w:szCs w:val="24"/>
                <w:lang w:val="uk-UA" w:eastAsia="ru-RU"/>
              </w:rPr>
              <w:t>Терміни виконання</w:t>
            </w:r>
          </w:p>
        </w:tc>
      </w:tr>
      <w:tr w:rsidR="008C1719" w:rsidRPr="008D2462" w:rsidTr="00AD415B">
        <w:trPr>
          <w:jc w:val="center"/>
        </w:trPr>
        <w:tc>
          <w:tcPr>
            <w:tcW w:w="3727" w:type="dxa"/>
            <w:vMerge/>
            <w:tcBorders>
              <w:top w:val="single" w:sz="4" w:space="0" w:color="auto"/>
              <w:left w:val="single" w:sz="4" w:space="0" w:color="auto"/>
              <w:bottom w:val="single" w:sz="4" w:space="0" w:color="000000"/>
              <w:right w:val="single" w:sz="4" w:space="0" w:color="auto"/>
            </w:tcBorders>
            <w:vAlign w:val="center"/>
          </w:tcPr>
          <w:p w:rsidR="008C1719" w:rsidRPr="008D2462" w:rsidRDefault="008C1719" w:rsidP="00AD415B">
            <w:pPr>
              <w:spacing w:after="0" w:line="240" w:lineRule="auto"/>
              <w:rPr>
                <w:rFonts w:ascii="Times New Roman" w:hAnsi="Times New Roman" w:cs="Times New Roman"/>
                <w:b/>
                <w:bCs/>
                <w:sz w:val="24"/>
                <w:szCs w:val="24"/>
                <w:lang w:val="uk-UA" w:eastAsia="ru-RU"/>
              </w:rPr>
            </w:pPr>
          </w:p>
        </w:tc>
        <w:tc>
          <w:tcPr>
            <w:tcW w:w="2510" w:type="dxa"/>
            <w:vMerge/>
            <w:tcBorders>
              <w:top w:val="single" w:sz="4" w:space="0" w:color="auto"/>
              <w:left w:val="single" w:sz="4" w:space="0" w:color="auto"/>
              <w:bottom w:val="single" w:sz="4" w:space="0" w:color="000000"/>
              <w:right w:val="single" w:sz="4" w:space="0" w:color="auto"/>
            </w:tcBorders>
            <w:vAlign w:val="center"/>
          </w:tcPr>
          <w:p w:rsidR="008C1719" w:rsidRPr="008D2462" w:rsidRDefault="008C1719" w:rsidP="00AD415B">
            <w:pPr>
              <w:spacing w:after="0" w:line="240" w:lineRule="auto"/>
              <w:rPr>
                <w:rFonts w:ascii="Times New Roman" w:hAnsi="Times New Roman" w:cs="Times New Roman"/>
                <w:b/>
                <w:bCs/>
                <w:sz w:val="24"/>
                <w:szCs w:val="24"/>
                <w:lang w:val="uk-UA" w:eastAsia="ru-RU"/>
              </w:rPr>
            </w:pPr>
          </w:p>
        </w:tc>
        <w:tc>
          <w:tcPr>
            <w:tcW w:w="870" w:type="dxa"/>
            <w:tcBorders>
              <w:top w:val="single" w:sz="4" w:space="0" w:color="auto"/>
              <w:left w:val="single" w:sz="4" w:space="0" w:color="auto"/>
              <w:bottom w:val="single" w:sz="4" w:space="0" w:color="auto"/>
              <w:right w:val="single" w:sz="4" w:space="0" w:color="auto"/>
            </w:tcBorders>
          </w:tcPr>
          <w:p w:rsidR="008C1719" w:rsidRPr="006070B6" w:rsidRDefault="008C1719" w:rsidP="00AD415B">
            <w:pPr>
              <w:spacing w:after="0" w:line="240" w:lineRule="auto"/>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2017</w:t>
            </w:r>
          </w:p>
        </w:tc>
        <w:tc>
          <w:tcPr>
            <w:tcW w:w="871" w:type="dxa"/>
            <w:tcBorders>
              <w:top w:val="single" w:sz="4" w:space="0" w:color="auto"/>
              <w:left w:val="single" w:sz="4" w:space="0" w:color="auto"/>
              <w:bottom w:val="single" w:sz="4" w:space="0" w:color="000000"/>
              <w:right w:val="nil"/>
            </w:tcBorders>
          </w:tcPr>
          <w:p w:rsidR="008C1719" w:rsidRPr="006070B6" w:rsidRDefault="008C1719" w:rsidP="00AD415B">
            <w:pPr>
              <w:spacing w:after="0" w:line="240" w:lineRule="auto"/>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2018</w:t>
            </w:r>
          </w:p>
        </w:tc>
        <w:tc>
          <w:tcPr>
            <w:tcW w:w="870" w:type="dxa"/>
            <w:tcBorders>
              <w:top w:val="single" w:sz="4" w:space="0" w:color="auto"/>
              <w:left w:val="single" w:sz="4" w:space="0" w:color="000000"/>
              <w:bottom w:val="single" w:sz="4" w:space="0" w:color="000000"/>
              <w:right w:val="nil"/>
            </w:tcBorders>
          </w:tcPr>
          <w:p w:rsidR="008C1719" w:rsidRPr="006070B6" w:rsidRDefault="008C1719" w:rsidP="00AD415B">
            <w:pPr>
              <w:spacing w:after="0" w:line="240" w:lineRule="auto"/>
              <w:rPr>
                <w:rFonts w:ascii="Times New Roman" w:hAnsi="Times New Roman" w:cs="Times New Roman"/>
                <w:bCs/>
                <w:sz w:val="24"/>
                <w:szCs w:val="24"/>
                <w:lang w:val="uk-UA" w:eastAsia="ru-RU"/>
              </w:rPr>
            </w:pPr>
            <w:r w:rsidRPr="006070B6">
              <w:rPr>
                <w:rFonts w:ascii="Times New Roman" w:hAnsi="Times New Roman" w:cs="Times New Roman"/>
                <w:bCs/>
                <w:sz w:val="24"/>
                <w:szCs w:val="24"/>
                <w:lang w:val="uk-UA" w:eastAsia="ru-RU"/>
              </w:rPr>
              <w:t>2019</w:t>
            </w:r>
          </w:p>
        </w:tc>
        <w:tc>
          <w:tcPr>
            <w:tcW w:w="871" w:type="dxa"/>
            <w:tcBorders>
              <w:top w:val="single" w:sz="4" w:space="0" w:color="auto"/>
              <w:left w:val="single" w:sz="4" w:space="0" w:color="000000"/>
              <w:bottom w:val="single" w:sz="4" w:space="0" w:color="000000"/>
              <w:right w:val="single" w:sz="4" w:space="0" w:color="000000"/>
            </w:tcBorders>
          </w:tcPr>
          <w:p w:rsidR="008C1719" w:rsidRPr="006070B6" w:rsidRDefault="008C1719" w:rsidP="00AD415B">
            <w:pPr>
              <w:spacing w:after="0" w:line="240" w:lineRule="auto"/>
              <w:rPr>
                <w:rFonts w:ascii="Times New Roman" w:hAnsi="Times New Roman" w:cs="Times New Roman"/>
                <w:sz w:val="24"/>
                <w:szCs w:val="24"/>
                <w:lang w:eastAsia="ru-RU"/>
              </w:rPr>
            </w:pPr>
            <w:r w:rsidRPr="006070B6">
              <w:rPr>
                <w:rFonts w:ascii="Times New Roman" w:hAnsi="Times New Roman" w:cs="Times New Roman"/>
                <w:bCs/>
                <w:sz w:val="24"/>
                <w:szCs w:val="24"/>
                <w:lang w:val="uk-UA" w:eastAsia="ru-RU"/>
              </w:rPr>
              <w:t>2020</w:t>
            </w:r>
          </w:p>
        </w:tc>
      </w:tr>
      <w:tr w:rsidR="008C1719" w:rsidRPr="008D2462" w:rsidTr="00AD415B">
        <w:trPr>
          <w:trHeight w:val="481"/>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sz w:val="24"/>
                <w:szCs w:val="24"/>
                <w:lang w:eastAsia="ru-RU"/>
              </w:rPr>
            </w:pPr>
            <w:r w:rsidRPr="008D2462">
              <w:rPr>
                <w:rFonts w:ascii="Times New Roman" w:hAnsi="Times New Roman" w:cs="Times New Roman"/>
                <w:b/>
                <w:bCs/>
                <w:sz w:val="24"/>
                <w:szCs w:val="24"/>
                <w:lang w:val="uk-UA" w:eastAsia="ru-RU"/>
              </w:rPr>
              <w:t>Налагодити:</w:t>
            </w:r>
          </w:p>
        </w:tc>
      </w:tr>
      <w:tr w:rsidR="008C1719" w:rsidRPr="008D2462" w:rsidTr="00AD415B">
        <w:trPr>
          <w:trHeight w:val="5067"/>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425"/>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ефективну співпрацю з питань цивільного захисту, мобілізаційної та оборонної роботи з відділом житлово-комунального господарства Нікольської айдержадміністрації, з Дитячим фондом ООН (ЮНІСЕФ) спільно з Данською радою у справах біженців і Данською групою з розмінування, з Донецьким обласним навчально-методичним центром психологічної служби системи освіти, з місцевими центрами здоров’я, з центрами профілактики і боротьби зі СНІДом тощо;</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auto"/>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ефективну співпрацю з питань пожежної безпеки, вибухонебезпеки та мінної безпеки з ДПРЧ-100 ГУ ДСНС України в Донецькій області та Нікольським відділом поліції.</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auto"/>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Визначити: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базові навчальні заклади з цивільного захисту, безпеки життєдіяльності (основ здоров’я), пожежної безпеки, вибухонебезпеки та мінної безпеки.</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Сприяти: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374BD9">
            <w:pPr>
              <w:numPr>
                <w:ilvl w:val="0"/>
                <w:numId w:val="6"/>
              </w:numPr>
              <w:spacing w:after="0" w:line="240" w:lineRule="auto"/>
              <w:ind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участі педагогів  у семінарах, практикумах, конференціях для керівників, методистів навчальних закладів у </w:t>
            </w:r>
            <w:r w:rsidRPr="008D2462">
              <w:rPr>
                <w:rFonts w:ascii="Times New Roman" w:hAnsi="Times New Roman" w:cs="Times New Roman"/>
                <w:sz w:val="24"/>
                <w:szCs w:val="24"/>
                <w:lang w:val="uk-UA" w:eastAsia="ru-RU"/>
              </w:rPr>
              <w:lastRenderedPageBreak/>
              <w:t>вимірі сучасності;</w:t>
            </w:r>
          </w:p>
          <w:p w:rsidR="008C1719" w:rsidRPr="008D2462" w:rsidRDefault="008C1719" w:rsidP="00AD415B">
            <w:pPr>
              <w:spacing w:after="0" w:line="240" w:lineRule="auto"/>
              <w:ind w:firstLine="541"/>
              <w:jc w:val="both"/>
              <w:rPr>
                <w:rFonts w:ascii="Times New Roman" w:hAnsi="Times New Roman" w:cs="Times New Roman"/>
                <w:sz w:val="24"/>
                <w:szCs w:val="24"/>
                <w:lang w:val="uk-UA" w:eastAsia="ru-RU"/>
              </w:rPr>
            </w:pPr>
          </w:p>
        </w:tc>
        <w:tc>
          <w:tcPr>
            <w:tcW w:w="2510" w:type="dxa"/>
            <w:tcBorders>
              <w:top w:val="single" w:sz="4" w:space="0" w:color="000000"/>
              <w:left w:val="single" w:sz="4" w:space="0" w:color="000000"/>
              <w:bottom w:val="single" w:sz="4" w:space="0" w:color="000000"/>
              <w:right w:val="single" w:sz="4" w:space="0" w:color="000000"/>
            </w:tcBorders>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xml:space="preserve"> навчальні заклади</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КЗ «Методичний </w:t>
            </w:r>
            <w:r w:rsidRPr="008D2462">
              <w:rPr>
                <w:rFonts w:ascii="Times New Roman" w:hAnsi="Times New Roman" w:cs="Times New Roman"/>
                <w:sz w:val="24"/>
                <w:szCs w:val="24"/>
                <w:lang w:val="uk-UA" w:eastAsia="ru-RU"/>
              </w:rPr>
              <w:lastRenderedPageBreak/>
              <w:t>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374BD9">
            <w:pPr>
              <w:numPr>
                <w:ilvl w:val="0"/>
                <w:numId w:val="6"/>
              </w:numPr>
              <w:spacing w:after="0" w:line="240" w:lineRule="auto"/>
              <w:ind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участі вихованців та учнів навчальних закладів у акціях, семінарах, виховних заходах, конкурсах</w:t>
            </w:r>
            <w:r>
              <w:rPr>
                <w:rFonts w:ascii="Times New Roman" w:hAnsi="Times New Roman" w:cs="Times New Roman"/>
                <w:sz w:val="24"/>
                <w:szCs w:val="24"/>
                <w:lang w:val="uk-UA" w:eastAsia="ru-RU"/>
              </w:rPr>
              <w:t>;</w:t>
            </w:r>
          </w:p>
        </w:tc>
        <w:tc>
          <w:tcPr>
            <w:tcW w:w="2510" w:type="dxa"/>
            <w:tcBorders>
              <w:top w:val="single" w:sz="4" w:space="0" w:color="000000"/>
              <w:left w:val="single" w:sz="4" w:space="0" w:color="000000"/>
              <w:bottom w:val="single" w:sz="4" w:space="0" w:color="000000"/>
              <w:right w:val="single" w:sz="4" w:space="0" w:color="000000"/>
            </w:tcBorders>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xml:space="preserve"> навчальні заклади</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374BD9">
            <w:pPr>
              <w:numPr>
                <w:ilvl w:val="0"/>
                <w:numId w:val="6"/>
              </w:numPr>
              <w:spacing w:after="0" w:line="240" w:lineRule="auto"/>
              <w:ind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залученню батьківської громади до інформаційно-просвітницького забезпечення щодо безпечного, комфортного середовища всіх учасників навчально-виховного процесу.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Забезпечити: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проведення конкурсів, фестивалів та акцій за різними напрямами відповідно до вимог сучасності;</w:t>
            </w:r>
          </w:p>
        </w:tc>
        <w:tc>
          <w:tcPr>
            <w:tcW w:w="2510" w:type="dxa"/>
            <w:tcBorders>
              <w:top w:val="single" w:sz="4" w:space="0" w:color="000000"/>
              <w:left w:val="single" w:sz="4" w:space="0" w:color="000000"/>
              <w:bottom w:val="single" w:sz="4" w:space="0" w:color="000000"/>
              <w:right w:val="single" w:sz="4" w:space="0" w:color="000000"/>
            </w:tcBorders>
          </w:tcPr>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КЗ «Методичний центр»,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науково-методичний супровід педагогів базових навчальних закладів з цивільного захисту, безпеки життєдіяльності (основ здоров’я), пожежної безпеки, вибухонебезпеки та мінної безпеки шляхом проведення семінарів, тренінгів, круглих столів, фестивалів спільно з представниками Нікольського відділення поліції, Нікольського районного відділу ГУ ДСНС України в Донецькій області, відділу житлово-комунального господарства Нікольської райдержадміністрації та медичними працівниками;</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КЗ «Методичний центр»,</w:t>
            </w:r>
          </w:p>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щорічне проведення Тижня безпеки життєдіяльності сумісно з Тижнем Цивільного захисту;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eastAsia="ru-RU"/>
              </w:rPr>
            </w:pP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щорічне проведення в дошкільних навчальних закладах Тижня безпеки дитини</w:t>
            </w:r>
            <w:r>
              <w:rPr>
                <w:rFonts w:ascii="Times New Roman" w:hAnsi="Times New Roman" w:cs="Times New Roman"/>
                <w:bCs/>
                <w:sz w:val="24"/>
                <w:szCs w:val="24"/>
                <w:lang w:val="uk-UA" w:eastAsia="ru-RU"/>
              </w:rPr>
              <w:t>;</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eastAsia="ru-RU"/>
              </w:rPr>
            </w:pP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bCs/>
                <w:sz w:val="24"/>
                <w:szCs w:val="24"/>
                <w:lang w:val="uk-UA" w:eastAsia="ru-RU"/>
              </w:rPr>
              <w:t xml:space="preserve">реалізацію Інвестиційних проектів в навчальних закладах, зокрема </w:t>
            </w:r>
            <w:r w:rsidRPr="008D2462">
              <w:rPr>
                <w:rFonts w:ascii="Times New Roman" w:hAnsi="Times New Roman" w:cs="Times New Roman"/>
                <w:sz w:val="24"/>
                <w:szCs w:val="24"/>
                <w:lang w:val="uk-UA" w:eastAsia="ru-RU"/>
              </w:rPr>
              <w:t>проекти «Безпечна школа України» та «Мій світ без дискримінації»;</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bCs/>
                <w:sz w:val="24"/>
                <w:szCs w:val="24"/>
                <w:lang w:val="uk-UA" w:eastAsia="ru-RU"/>
              </w:rPr>
            </w:pPr>
            <w:r w:rsidRPr="008D2462">
              <w:rPr>
                <w:rFonts w:ascii="Times New Roman" w:hAnsi="Times New Roman" w:cs="Times New Roman"/>
                <w:bCs/>
                <w:sz w:val="24"/>
                <w:szCs w:val="24"/>
                <w:lang w:val="uk-UA" w:eastAsia="ru-RU"/>
              </w:rPr>
              <w:t xml:space="preserve">оновлення матеріально-технічної бази навчальних </w:t>
            </w:r>
            <w:r w:rsidRPr="008D2462">
              <w:rPr>
                <w:rFonts w:ascii="Times New Roman" w:hAnsi="Times New Roman" w:cs="Times New Roman"/>
                <w:bCs/>
                <w:sz w:val="24"/>
                <w:szCs w:val="24"/>
                <w:lang w:val="uk-UA" w:eastAsia="ru-RU"/>
              </w:rPr>
              <w:lastRenderedPageBreak/>
              <w:t>закладів району;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lastRenderedPageBreak/>
              <w:t>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інформаційно-просвітницьку роботу з батьками та громадськістю щодо створення в навчальних закладах безпечного комфортного середовища;</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розробку  навчально-методичних посібників (у т.ч. електронних) щодо формування безпеки життєдіяльності, мінної безпеки, цивільного захисту дітей і молоді навчальних закладів району.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КЗ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Удосконалити: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27"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методичний супровід підвищення кваліфікації вчителів предметів «Основи здоров’я», «Захист Вітчизни», «Фізична культура» з питань безпеки життєдіяльності та цивільного захисту;</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27" w:firstLine="568"/>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систему роботи з попередження насильства дітей і створення безпечного, доброзичливого та вільного від насильства середовища мирного та партиципаторного вирішення конфліктів в навчальних закладах.</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19" w:type="dxa"/>
            <w:gridSpan w:val="6"/>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jc w:val="both"/>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Висвітлювати:</w:t>
            </w:r>
          </w:p>
        </w:tc>
      </w:tr>
      <w:tr w:rsidR="008C1719" w:rsidRPr="008D2462" w:rsidTr="00AD415B">
        <w:trPr>
          <w:jc w:val="center"/>
        </w:trPr>
        <w:tc>
          <w:tcPr>
            <w:tcW w:w="3727" w:type="dxa"/>
            <w:tcBorders>
              <w:top w:val="single" w:sz="4" w:space="0" w:color="000000"/>
              <w:left w:val="single" w:sz="4" w:space="0" w:color="000000"/>
              <w:bottom w:val="single" w:sz="4" w:space="0" w:color="000000"/>
              <w:right w:val="nil"/>
            </w:tcBorders>
          </w:tcPr>
          <w:p w:rsidR="008C1719" w:rsidRPr="008D2462" w:rsidRDefault="008C1719" w:rsidP="00AD415B">
            <w:pPr>
              <w:numPr>
                <w:ilvl w:val="0"/>
                <w:numId w:val="17"/>
              </w:numPr>
              <w:spacing w:after="0" w:line="240" w:lineRule="auto"/>
              <w:ind w:left="0" w:firstLine="541"/>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заходи щодо безпечного, комфортного середовища у навчальних закладах в Інтернет-джерелах та інших засобах масової інформації.</w:t>
            </w:r>
          </w:p>
        </w:tc>
        <w:tc>
          <w:tcPr>
            <w:tcW w:w="2510"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r>
              <w:rPr>
                <w:rFonts w:ascii="Times New Roman" w:hAnsi="Times New Roman" w:cs="Times New Roman"/>
                <w:sz w:val="24"/>
                <w:szCs w:val="24"/>
                <w:lang w:val="uk-UA" w:eastAsia="ru-RU"/>
              </w:rPr>
              <w:t>,</w:t>
            </w:r>
            <w:r w:rsidRPr="008D2462">
              <w:rPr>
                <w:rFonts w:ascii="Times New Roman" w:hAnsi="Times New Roman" w:cs="Times New Roman"/>
                <w:sz w:val="24"/>
                <w:szCs w:val="24"/>
                <w:lang w:val="uk-UA" w:eastAsia="ru-RU"/>
              </w:rPr>
              <w:t xml:space="preserve"> </w:t>
            </w:r>
          </w:p>
          <w:p w:rsidR="008C1719" w:rsidRPr="008D2462" w:rsidRDefault="008C1719" w:rsidP="00AD415B">
            <w:pPr>
              <w:pStyle w:val="af6"/>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0" w:type="dxa"/>
            <w:tcBorders>
              <w:top w:val="single" w:sz="4" w:space="0" w:color="000000"/>
              <w:left w:val="single" w:sz="4" w:space="0" w:color="000000"/>
              <w:bottom w:val="single" w:sz="4" w:space="0" w:color="000000"/>
              <w:right w:val="nil"/>
            </w:tcBorders>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871" w:type="dxa"/>
            <w:tcBorders>
              <w:top w:val="single" w:sz="4" w:space="0" w:color="000000"/>
              <w:left w:val="single" w:sz="4" w:space="0" w:color="000000"/>
              <w:bottom w:val="single" w:sz="4" w:space="0" w:color="000000"/>
              <w:right w:val="single" w:sz="4" w:space="0" w:color="000000"/>
            </w:tcBorders>
          </w:tcPr>
          <w:p w:rsidR="008C1719" w:rsidRPr="008D2462" w:rsidRDefault="008C1719" w:rsidP="00AD415B">
            <w:pPr>
              <w:spacing w:after="0" w:line="240" w:lineRule="auto"/>
              <w:rPr>
                <w:rFonts w:ascii="Times New Roman" w:hAnsi="Times New Roman" w:cs="Times New Roman"/>
                <w:sz w:val="24"/>
                <w:szCs w:val="24"/>
                <w:lang w:eastAsia="ru-RU"/>
              </w:rPr>
            </w:pPr>
            <w:r w:rsidRPr="008D2462">
              <w:rPr>
                <w:rFonts w:ascii="Times New Roman" w:hAnsi="Times New Roman" w:cs="Times New Roman"/>
                <w:sz w:val="24"/>
                <w:szCs w:val="24"/>
                <w:lang w:val="uk-UA" w:eastAsia="ru-RU"/>
              </w:rPr>
              <w:t>+</w:t>
            </w:r>
          </w:p>
        </w:tc>
      </w:tr>
    </w:tbl>
    <w:p w:rsidR="008C1719" w:rsidRPr="008D2462" w:rsidRDefault="008C1719" w:rsidP="00374BD9">
      <w:pPr>
        <w:spacing w:after="0" w:line="240" w:lineRule="auto"/>
        <w:rPr>
          <w:rFonts w:ascii="Times New Roman" w:hAnsi="Times New Roman" w:cs="Times New Roman"/>
          <w:b/>
          <w:bCs/>
          <w:i/>
          <w:iCs/>
          <w:sz w:val="24"/>
          <w:szCs w:val="24"/>
          <w:lang w:val="uk-UA" w:eastAsia="ru-RU"/>
        </w:rPr>
      </w:pPr>
    </w:p>
    <w:p w:rsidR="008C1719" w:rsidRPr="008D2462" w:rsidRDefault="008C1719" w:rsidP="00374BD9">
      <w:pPr>
        <w:spacing w:after="0" w:line="240" w:lineRule="auto"/>
        <w:ind w:firstLine="709"/>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numPr>
          <w:ilvl w:val="0"/>
          <w:numId w:val="17"/>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оптимізована діяльність базових навчальних закладів району з цивільного захисту, безпеки життєдіяльності, пожежної безпеки, вибухонебезпеки та мінної безпеки</w:t>
      </w:r>
      <w:r>
        <w:rPr>
          <w:rFonts w:ascii="Times New Roman" w:hAnsi="Times New Roman" w:cs="Times New Roman"/>
          <w:sz w:val="24"/>
          <w:szCs w:val="24"/>
          <w:lang w:val="uk-UA" w:eastAsia="ru-RU"/>
        </w:rPr>
        <w:t>;</w:t>
      </w:r>
    </w:p>
    <w:p w:rsidR="008C1719" w:rsidRPr="008D2462" w:rsidRDefault="008C1719" w:rsidP="00374BD9">
      <w:pPr>
        <w:numPr>
          <w:ilvl w:val="0"/>
          <w:numId w:val="17"/>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забезпечено ефективну співпрацю з районним відділом поліції, пожежно</w:t>
      </w:r>
      <w:r>
        <w:rPr>
          <w:rFonts w:ascii="Times New Roman" w:hAnsi="Times New Roman" w:cs="Times New Roman"/>
          <w:sz w:val="24"/>
          <w:szCs w:val="24"/>
          <w:lang w:val="uk-UA" w:eastAsia="ru-RU"/>
        </w:rPr>
        <w:t>ю частиною та районною лікарнею;</w:t>
      </w:r>
    </w:p>
    <w:p w:rsidR="008C1719" w:rsidRPr="008D2462" w:rsidRDefault="008C1719" w:rsidP="00374BD9">
      <w:pPr>
        <w:numPr>
          <w:ilvl w:val="0"/>
          <w:numId w:val="17"/>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налагоджена система безперервного навчання педагогічних кадрів з питань здорового і безпечного способу життя, із цивільного захисту, безпеки життєдіяльності, пожежної безпеки, вибухонебезпеки та мінної безпеки, підвищення рівня їх технологічної підготовки із цієї проблеми;</w:t>
      </w:r>
    </w:p>
    <w:p w:rsidR="008C1719" w:rsidRPr="008D2462" w:rsidRDefault="008C1719" w:rsidP="00374BD9">
      <w:pPr>
        <w:numPr>
          <w:ilvl w:val="0"/>
          <w:numId w:val="17"/>
        </w:numPr>
        <w:spacing w:after="0" w:line="240" w:lineRule="auto"/>
        <w:ind w:left="0" w:firstLine="709"/>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створено безпечне, комфортне середовище в навчальних закладах району.</w:t>
      </w:r>
    </w:p>
    <w:p w:rsidR="008C1719" w:rsidRPr="008D2462" w:rsidRDefault="008C1719" w:rsidP="00374BD9">
      <w:pPr>
        <w:spacing w:after="0" w:line="240" w:lineRule="auto"/>
        <w:rPr>
          <w:rFonts w:ascii="Times New Roman" w:hAnsi="Times New Roman" w:cs="Times New Roman"/>
          <w:b/>
          <w:sz w:val="24"/>
          <w:szCs w:val="24"/>
          <w:lang w:val="uk-UA" w:eastAsia="ru-RU"/>
        </w:rPr>
        <w:sectPr w:rsidR="008C1719" w:rsidRPr="008D2462" w:rsidSect="008F3179">
          <w:pgSz w:w="11906" w:h="16838"/>
          <w:pgMar w:top="1134" w:right="567" w:bottom="1134" w:left="1701" w:header="709" w:footer="709" w:gutter="0"/>
          <w:cols w:space="708"/>
          <w:docGrid w:linePitch="360"/>
        </w:sectPr>
      </w:pPr>
    </w:p>
    <w:p w:rsidR="008C1719" w:rsidRPr="008D2462" w:rsidRDefault="008C1719" w:rsidP="00374BD9">
      <w:pPr>
        <w:spacing w:after="0" w:line="240" w:lineRule="auto"/>
        <w:jc w:val="center"/>
        <w:rPr>
          <w:rFonts w:ascii="Times New Roman" w:hAnsi="Times New Roman" w:cs="Times New Roman"/>
          <w:b/>
          <w:bCs/>
          <w:sz w:val="24"/>
          <w:szCs w:val="24"/>
        </w:rPr>
      </w:pPr>
      <w:r w:rsidRPr="008D2462">
        <w:rPr>
          <w:rFonts w:ascii="Times New Roman" w:hAnsi="Times New Roman" w:cs="Times New Roman"/>
          <w:b/>
          <w:sz w:val="24"/>
          <w:szCs w:val="24"/>
          <w:lang w:val="uk-UA" w:eastAsia="ru-RU"/>
        </w:rPr>
        <w:lastRenderedPageBreak/>
        <w:t xml:space="preserve">3.3  </w:t>
      </w:r>
      <w:r w:rsidRPr="008D2462">
        <w:rPr>
          <w:rFonts w:ascii="Times New Roman" w:hAnsi="Times New Roman" w:cs="Times New Roman"/>
          <w:b/>
          <w:bCs/>
          <w:sz w:val="24"/>
          <w:szCs w:val="24"/>
        </w:rPr>
        <w:t>Проект «Освіта дітей з особливими освітніми потребами»</w:t>
      </w:r>
    </w:p>
    <w:p w:rsidR="008C1719" w:rsidRPr="008D2462" w:rsidRDefault="008C1719" w:rsidP="00374BD9">
      <w:pPr>
        <w:spacing w:after="0" w:line="240" w:lineRule="auto"/>
        <w:rPr>
          <w:rFonts w:ascii="Times New Roman" w:hAnsi="Times New Roman" w:cs="Times New Roman"/>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r w:rsidRPr="008D2462">
        <w:rPr>
          <w:rFonts w:ascii="Times New Roman" w:hAnsi="Times New Roman" w:cs="Times New Roman"/>
          <w:b/>
          <w:bCs/>
          <w:i/>
          <w:iCs/>
          <w:sz w:val="24"/>
          <w:szCs w:val="24"/>
          <w:lang w:val="uk-UA" w:eastAsia="ru-RU"/>
        </w:rPr>
        <w:t>Завдання:</w:t>
      </w:r>
      <w:r w:rsidRPr="008D2462">
        <w:rPr>
          <w:rFonts w:ascii="Times New Roman" w:hAnsi="Times New Roman" w:cs="Times New Roman"/>
          <w:i/>
          <w:iCs/>
          <w:sz w:val="24"/>
          <w:szCs w:val="24"/>
          <w:lang w:val="uk-UA" w:eastAsia="ru-RU"/>
        </w:rPr>
        <w:tab/>
      </w:r>
      <w:r w:rsidRPr="008D2462">
        <w:rPr>
          <w:rFonts w:ascii="Times New Roman" w:hAnsi="Times New Roman" w:cs="Times New Roman"/>
          <w:sz w:val="24"/>
          <w:szCs w:val="24"/>
          <w:lang w:val="uk-UA" w:eastAsia="ru-RU"/>
        </w:rPr>
        <w:t>розширення практики інклюзивного та інтегрованого навчання дітей з особливостями психофізичного розвитку в дошкільних та загальноосвітніх навчальних закладах району шляхом реалізації інноваційних моделей підготовки педагогічних кадрів та підвищення кваліфікації керівних педагогічних кадрів до роботи у форматі інклюзивної освіти.</w:t>
      </w:r>
    </w:p>
    <w:p w:rsidR="008C1719" w:rsidRPr="008D2462" w:rsidRDefault="008C1719" w:rsidP="00374BD9">
      <w:pPr>
        <w:spacing w:after="0" w:line="240" w:lineRule="auto"/>
        <w:rPr>
          <w:rFonts w:ascii="Times New Roman" w:hAnsi="Times New Roman" w:cs="Times New Roman"/>
          <w:i/>
          <w:iCs/>
          <w:sz w:val="24"/>
          <w:szCs w:val="24"/>
          <w:lang w:val="uk-UA" w:eastAsia="ru-RU"/>
        </w:rPr>
      </w:pPr>
    </w:p>
    <w:tbl>
      <w:tblPr>
        <w:tblW w:w="9734"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440"/>
        <w:gridCol w:w="2308"/>
        <w:gridCol w:w="746"/>
        <w:gridCol w:w="747"/>
        <w:gridCol w:w="746"/>
        <w:gridCol w:w="747"/>
      </w:tblGrid>
      <w:tr w:rsidR="008C1719" w:rsidRPr="008D2462" w:rsidTr="00AD415B">
        <w:trPr>
          <w:jc w:val="center"/>
        </w:trPr>
        <w:tc>
          <w:tcPr>
            <w:tcW w:w="4440"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Шляхи реалізації</w:t>
            </w:r>
          </w:p>
        </w:tc>
        <w:tc>
          <w:tcPr>
            <w:tcW w:w="2308" w:type="dxa"/>
            <w:vMerge w:val="restart"/>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Виконавці</w:t>
            </w:r>
          </w:p>
        </w:tc>
        <w:tc>
          <w:tcPr>
            <w:tcW w:w="2986" w:type="dxa"/>
            <w:gridSpan w:val="4"/>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Термін виконання</w:t>
            </w:r>
          </w:p>
        </w:tc>
      </w:tr>
      <w:tr w:rsidR="008C1719" w:rsidRPr="008D2462" w:rsidTr="00AD415B">
        <w:trPr>
          <w:jc w:val="center"/>
        </w:trPr>
        <w:tc>
          <w:tcPr>
            <w:tcW w:w="4440" w:type="dxa"/>
            <w:vMerge/>
            <w:vAlign w:val="center"/>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2308" w:type="dxa"/>
            <w:vMerge/>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2017</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2018</w:t>
            </w: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2019</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2020</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Створити: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осередок консультативно-корекційного супроводу навчання дітей з особливими   освітніми потребами на базі опорних навчальних закладів району;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 опорні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умови на базі навчальних закладів для надання підтримки (фахівці, обладнання тощо) педагогам, які працюють з дітьми з особливими освітніми потребами</w:t>
            </w:r>
            <w:r>
              <w:rPr>
                <w:rFonts w:ascii="Times New Roman" w:hAnsi="Times New Roman" w:cs="Times New Roman"/>
                <w:sz w:val="24"/>
                <w:szCs w:val="24"/>
                <w:lang w:val="uk-UA" w:eastAsia="ru-RU"/>
              </w:rPr>
              <w:t xml:space="preserve"> в умовах інклюзивного навчання.</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Розробити: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методичний вісник-довідник «Дорожня карта вчителя в умовах інклюзивної освіти».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b/>
                <w:sz w:val="24"/>
                <w:szCs w:val="24"/>
                <w:lang w:val="uk-UA" w:eastAsia="ru-RU"/>
              </w:rPr>
              <w:t>Забезпечити:</w:t>
            </w:r>
            <w:r w:rsidRPr="008D2462">
              <w:rPr>
                <w:rFonts w:ascii="Times New Roman" w:hAnsi="Times New Roman" w:cs="Times New Roman"/>
                <w:b/>
                <w:sz w:val="24"/>
                <w:szCs w:val="24"/>
                <w:lang w:val="uk-UA" w:eastAsia="ru-RU"/>
              </w:rPr>
              <w:tab/>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інклюзивне освітнє середовище для дітей з особливими освітніми потребами;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надання консультаційних послуг батькам дітей з особливими освітніми потребами, зокрема з інвалідністю, на базі дошкільних, загальноосвітніх, позашкільн</w:t>
            </w:r>
            <w:r>
              <w:rPr>
                <w:rFonts w:ascii="Times New Roman" w:hAnsi="Times New Roman" w:cs="Times New Roman"/>
                <w:sz w:val="24"/>
                <w:szCs w:val="24"/>
                <w:lang w:val="uk-UA" w:eastAsia="ru-RU"/>
              </w:rPr>
              <w:t>ого</w:t>
            </w:r>
            <w:r w:rsidRPr="008D2462">
              <w:rPr>
                <w:rFonts w:ascii="Times New Roman" w:hAnsi="Times New Roman" w:cs="Times New Roman"/>
                <w:sz w:val="24"/>
                <w:szCs w:val="24"/>
                <w:lang w:val="uk-UA" w:eastAsia="ru-RU"/>
              </w:rPr>
              <w:t xml:space="preserve"> навчальних закладів, у яких навчаються такі діти;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r>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r w:rsidRPr="008D2462">
              <w:rPr>
                <w:rFonts w:ascii="Times New Roman" w:hAnsi="Times New Roman" w:cs="Times New Roman"/>
                <w:sz w:val="24"/>
                <w:szCs w:val="24"/>
                <w:lang w:val="uk-UA" w:eastAsia="ru-RU"/>
              </w:rPr>
              <w:t xml:space="preserve"> </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висвітлення відповідних матеріалів у періодичних виданнях, на сайті відділу освіти;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вивчення та узагальнення кращого досвіду педагогічних колективів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навчальних закладів, які реалізують ідеї інклюзивної освіти;</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spacing w:after="0" w:line="240" w:lineRule="auto"/>
              <w:ind w:right="187" w:firstLine="522"/>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 рівний доступ дітей з особливими </w:t>
            </w:r>
            <w:r w:rsidRPr="008D2462">
              <w:rPr>
                <w:rFonts w:ascii="Times New Roman" w:hAnsi="Times New Roman" w:cs="Times New Roman"/>
                <w:sz w:val="24"/>
                <w:szCs w:val="24"/>
                <w:lang w:val="uk-UA" w:eastAsia="ru-RU"/>
              </w:rPr>
              <w:lastRenderedPageBreak/>
              <w:t>освітніми потребами до участі в районних, обласних заходах (конкурсах, фестивалях, святах) для дітей та учнівської молоді.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lastRenderedPageBreak/>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lastRenderedPageBreak/>
              <w:t>Запровадити: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систему раннього виявлення й надання потрібної підтримки дітям з порушеннями розвитку;</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rPr>
                <w:rFonts w:ascii="Times New Roman" w:hAnsi="Times New Roman" w:cs="Times New Roman"/>
                <w:sz w:val="24"/>
                <w:szCs w:val="24"/>
                <w:lang w:val="uk-UA" w:eastAsia="ru-RU"/>
              </w:rPr>
            </w:pPr>
          </w:p>
          <w:p w:rsidR="008C1719" w:rsidRPr="008D2462" w:rsidRDefault="008C1719" w:rsidP="00AD415B">
            <w:pPr>
              <w:spacing w:after="0" w:line="240" w:lineRule="auto"/>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систему методичної роботи </w:t>
            </w:r>
            <w:r>
              <w:rPr>
                <w:rFonts w:ascii="Times New Roman" w:hAnsi="Times New Roman" w:cs="Times New Roman"/>
                <w:sz w:val="24"/>
                <w:szCs w:val="24"/>
                <w:lang w:val="uk-UA" w:eastAsia="ru-RU"/>
              </w:rPr>
              <w:t>з</w:t>
            </w:r>
            <w:r w:rsidRPr="008D2462">
              <w:rPr>
                <w:rFonts w:ascii="Times New Roman" w:hAnsi="Times New Roman" w:cs="Times New Roman"/>
                <w:sz w:val="24"/>
                <w:szCs w:val="24"/>
                <w:lang w:val="uk-UA" w:eastAsia="ru-RU"/>
              </w:rPr>
              <w:t xml:space="preserve"> підвищенн</w:t>
            </w:r>
            <w:r>
              <w:rPr>
                <w:rFonts w:ascii="Times New Roman" w:hAnsi="Times New Roman" w:cs="Times New Roman"/>
                <w:sz w:val="24"/>
                <w:szCs w:val="24"/>
                <w:lang w:val="uk-UA" w:eastAsia="ru-RU"/>
              </w:rPr>
              <w:t>я</w:t>
            </w:r>
            <w:r w:rsidRPr="008D2462">
              <w:rPr>
                <w:rFonts w:ascii="Times New Roman" w:hAnsi="Times New Roman" w:cs="Times New Roman"/>
                <w:sz w:val="24"/>
                <w:szCs w:val="24"/>
                <w:lang w:val="uk-UA" w:eastAsia="ru-RU"/>
              </w:rPr>
              <w:t xml:space="preserve"> професійного рівня педагогів й асистентів педагогів до роботи в інклюзивному освітньому середовищі;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 xml:space="preserve">навчальні програми з питань інклюзивної освіти для </w:t>
            </w:r>
            <w:r>
              <w:rPr>
                <w:rFonts w:ascii="Times New Roman" w:hAnsi="Times New Roman" w:cs="Times New Roman"/>
                <w:sz w:val="24"/>
                <w:szCs w:val="24"/>
                <w:lang w:val="uk-UA" w:eastAsia="ru-RU"/>
              </w:rPr>
              <w:t xml:space="preserve"> </w:t>
            </w:r>
            <w:r w:rsidRPr="008D2462">
              <w:rPr>
                <w:rFonts w:ascii="Times New Roman" w:hAnsi="Times New Roman" w:cs="Times New Roman"/>
                <w:sz w:val="24"/>
                <w:szCs w:val="24"/>
                <w:lang w:val="uk-UA" w:eastAsia="ru-RU"/>
              </w:rPr>
              <w:t>керівників  навчальних закладів.</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c>
          <w:tcPr>
            <w:tcW w:w="747" w:type="dxa"/>
          </w:tcPr>
          <w:p w:rsidR="008C1719" w:rsidRPr="008D2462" w:rsidRDefault="008C1719" w:rsidP="00AD415B">
            <w:pPr>
              <w:spacing w:after="0" w:line="240" w:lineRule="auto"/>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Проводити: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конференції, майстер-класи, навчальні семінари, тренінги, круглі столи, вебінари та інші сучасні ефективні форми навчально-методичної роботи з педагогами та керівниками закладів освіти району, які  впроваджують інклюзивне  навчання;</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районні заходи для учнів загальноосвітніх закладів (конкурси малюнків, фестивалі, круглі столи, акції, тренінги, проекти тощо) з питань формування толерантності, доброти, щирості як загальнолюдських цінностей;</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навчальні заклади</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щорічні моніторингові дослідження стану інклюзивної освіти у місті.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sz w:val="24"/>
                <w:szCs w:val="24"/>
                <w:lang w:val="uk-UA" w:eastAsia="ru-RU"/>
              </w:rPr>
            </w:pPr>
            <w:r w:rsidRPr="008D2462">
              <w:rPr>
                <w:rFonts w:ascii="Times New Roman" w:hAnsi="Times New Roman" w:cs="Times New Roman"/>
                <w:b/>
                <w:sz w:val="24"/>
                <w:szCs w:val="24"/>
                <w:lang w:val="uk-UA" w:eastAsia="ru-RU"/>
              </w:rPr>
              <w:t>Сприяти:</w:t>
            </w:r>
          </w:p>
        </w:tc>
      </w:tr>
      <w:tr w:rsidR="008C1719" w:rsidRPr="008D2462" w:rsidTr="00AD415B">
        <w:trPr>
          <w:jc w:val="center"/>
        </w:trPr>
        <w:tc>
          <w:tcPr>
            <w:tcW w:w="4440" w:type="dxa"/>
          </w:tcPr>
          <w:p w:rsidR="008C1719" w:rsidRPr="008D2462" w:rsidRDefault="008C1719" w:rsidP="00AD415B">
            <w:pPr>
              <w:numPr>
                <w:ilvl w:val="0"/>
                <w:numId w:val="17"/>
              </w:numPr>
              <w:spacing w:after="0" w:line="240" w:lineRule="auto"/>
              <w:ind w:left="96" w:right="187" w:firstLine="426"/>
              <w:jc w:val="both"/>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підвищенню кваліфікації педагогів й асистентів педагогів до роботи в інклюзивному навчальному середовищі.</w:t>
            </w:r>
          </w:p>
        </w:tc>
        <w:tc>
          <w:tcPr>
            <w:tcW w:w="2308"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Відділ  освіти</w:t>
            </w:r>
            <w:r>
              <w:rPr>
                <w:rFonts w:ascii="Times New Roman" w:hAnsi="Times New Roman" w:cs="Times New Roman"/>
                <w:sz w:val="24"/>
                <w:szCs w:val="24"/>
                <w:lang w:val="uk-UA" w:eastAsia="ru-RU"/>
              </w:rPr>
              <w:t xml:space="preserve"> райдержадміністрації</w:t>
            </w: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КЗ «Методичний центр»</w:t>
            </w: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6"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c>
          <w:tcPr>
            <w:tcW w:w="747" w:type="dxa"/>
          </w:tcPr>
          <w:p w:rsidR="008C1719" w:rsidRPr="008D2462" w:rsidRDefault="008C1719" w:rsidP="00AD415B">
            <w:pPr>
              <w:spacing w:after="0" w:line="240" w:lineRule="auto"/>
              <w:jc w:val="center"/>
              <w:rPr>
                <w:rFonts w:ascii="Times New Roman" w:hAnsi="Times New Roman" w:cs="Times New Roman"/>
                <w:sz w:val="24"/>
                <w:szCs w:val="24"/>
                <w:lang w:val="uk-UA" w:eastAsia="ru-RU"/>
              </w:rPr>
            </w:pPr>
            <w:r w:rsidRPr="008D2462">
              <w:rPr>
                <w:rFonts w:ascii="Times New Roman" w:hAnsi="Times New Roman" w:cs="Times New Roman"/>
                <w:sz w:val="24"/>
                <w:szCs w:val="24"/>
                <w:lang w:val="uk-UA" w:eastAsia="ru-RU"/>
              </w:rPr>
              <w:t>+</w:t>
            </w: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p w:rsidR="008C1719" w:rsidRPr="008D2462" w:rsidRDefault="008C1719" w:rsidP="00AD415B">
            <w:pPr>
              <w:spacing w:after="0" w:line="240" w:lineRule="auto"/>
              <w:jc w:val="center"/>
              <w:rPr>
                <w:rFonts w:ascii="Times New Roman" w:hAnsi="Times New Roman" w:cs="Times New Roman"/>
                <w:sz w:val="24"/>
                <w:szCs w:val="24"/>
                <w:lang w:val="uk-UA" w:eastAsia="ru-RU"/>
              </w:rPr>
            </w:pPr>
          </w:p>
        </w:tc>
      </w:tr>
    </w:tbl>
    <w:p w:rsidR="008C1719" w:rsidRPr="008D2462" w:rsidRDefault="008C1719" w:rsidP="00374BD9">
      <w:pPr>
        <w:spacing w:after="0" w:line="240" w:lineRule="auto"/>
        <w:rPr>
          <w:rFonts w:ascii="Times New Roman" w:hAnsi="Times New Roman" w:cs="Times New Roman"/>
          <w:b/>
          <w:bCs/>
          <w:sz w:val="24"/>
          <w:szCs w:val="24"/>
          <w:lang w:val="uk-UA" w:eastAsia="ru-RU"/>
        </w:rPr>
      </w:pP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eastAsia="ru-RU"/>
        </w:rPr>
      </w:pPr>
      <w:r w:rsidRPr="008D2462">
        <w:rPr>
          <w:rFonts w:ascii="Times New Roman" w:hAnsi="Times New Roman" w:cs="Times New Roman"/>
          <w:b/>
          <w:bCs/>
          <w:i/>
          <w:iCs/>
          <w:sz w:val="24"/>
          <w:szCs w:val="24"/>
          <w:lang w:val="uk-UA" w:eastAsia="ru-RU"/>
        </w:rPr>
        <w:t>Очікувані результати:</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t>-</w:t>
      </w:r>
      <w:r w:rsidRPr="008D2462">
        <w:rPr>
          <w:rFonts w:ascii="Times New Roman" w:hAnsi="Times New Roman" w:cs="Times New Roman"/>
          <w:bCs/>
          <w:iCs/>
          <w:sz w:val="24"/>
          <w:szCs w:val="24"/>
          <w:lang w:val="uk-UA" w:eastAsia="ru-RU"/>
        </w:rPr>
        <w:tab/>
        <w:t>розроблено ефективну модель інклюзивної освіти дітей з особливими освітніми потребами на території району;</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lastRenderedPageBreak/>
        <w:t>-</w:t>
      </w:r>
      <w:r w:rsidRPr="008D2462">
        <w:rPr>
          <w:rFonts w:ascii="Times New Roman" w:hAnsi="Times New Roman" w:cs="Times New Roman"/>
          <w:bCs/>
          <w:iCs/>
          <w:sz w:val="24"/>
          <w:szCs w:val="24"/>
          <w:lang w:val="uk-UA" w:eastAsia="ru-RU"/>
        </w:rPr>
        <w:tab/>
        <w:t>створено передумови для розуміння інклюзії як цінності демократичного суспільства, розвитку толерантного ставлення до дітей з особливими освітніми потребами з боку однолітків, педагогів, батьків, громадськості; попередження конфліктів, забезпечення повноцінної соціально-психологічної адаптації та самоактуалізації дітей в умовах навчального закладу;</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t>-</w:t>
      </w:r>
      <w:r w:rsidRPr="008D2462">
        <w:rPr>
          <w:rFonts w:ascii="Times New Roman" w:hAnsi="Times New Roman" w:cs="Times New Roman"/>
          <w:bCs/>
          <w:iCs/>
          <w:sz w:val="24"/>
          <w:szCs w:val="24"/>
          <w:lang w:val="uk-UA" w:eastAsia="ru-RU"/>
        </w:rPr>
        <w:tab/>
        <w:t>посилено співпрацю та розвиток партнерських відносин навчального закладу з міжвідомчими службами й соціальними партнерами;</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t>-  дієво забезпечуються соціальні гарантії для дітей-сиріт, дітей, позбавлених батьківського піклування, дітей-інвалідів, дітей з малозабезпечених сімей, дітей переселенців та дітей учасників АТО;</w:t>
      </w:r>
    </w:p>
    <w:p w:rsidR="008C1719" w:rsidRPr="008D2462" w:rsidRDefault="008C1719" w:rsidP="00374BD9">
      <w:pPr>
        <w:spacing w:after="0" w:line="240" w:lineRule="auto"/>
        <w:ind w:firstLine="709"/>
        <w:jc w:val="both"/>
        <w:rPr>
          <w:rFonts w:ascii="Times New Roman" w:hAnsi="Times New Roman" w:cs="Times New Roman"/>
          <w:bCs/>
          <w:iCs/>
          <w:sz w:val="24"/>
          <w:szCs w:val="24"/>
          <w:lang w:val="uk-UA" w:eastAsia="ru-RU"/>
        </w:rPr>
      </w:pPr>
      <w:r w:rsidRPr="008D2462">
        <w:rPr>
          <w:rFonts w:ascii="Times New Roman" w:hAnsi="Times New Roman" w:cs="Times New Roman"/>
          <w:bCs/>
          <w:iCs/>
          <w:sz w:val="24"/>
          <w:szCs w:val="24"/>
          <w:lang w:val="uk-UA" w:eastAsia="ru-RU"/>
        </w:rPr>
        <w:t>-</w:t>
      </w:r>
      <w:r w:rsidRPr="008D2462">
        <w:rPr>
          <w:rFonts w:ascii="Times New Roman" w:hAnsi="Times New Roman" w:cs="Times New Roman"/>
          <w:bCs/>
          <w:iCs/>
          <w:sz w:val="24"/>
          <w:szCs w:val="24"/>
          <w:lang w:val="uk-UA" w:eastAsia="ru-RU"/>
        </w:rPr>
        <w:tab/>
        <w:t>збільшено на 10% інтеграцію дітей з особливими освітніми потребами у соціумі.</w:t>
      </w:r>
    </w:p>
    <w:p w:rsidR="008C1719" w:rsidRPr="008D2462" w:rsidRDefault="008C1719" w:rsidP="00374BD9">
      <w:pPr>
        <w:spacing w:after="0" w:line="240" w:lineRule="auto"/>
        <w:ind w:firstLine="709"/>
        <w:jc w:val="both"/>
        <w:rPr>
          <w:rFonts w:ascii="Times New Roman" w:hAnsi="Times New Roman" w:cs="Times New Roman"/>
          <w:sz w:val="24"/>
          <w:szCs w:val="24"/>
          <w:lang w:val="uk-UA" w:eastAsia="ru-RU"/>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sz w:val="24"/>
          <w:szCs w:val="24"/>
          <w:lang w:eastAsia="ru-RU"/>
        </w:rPr>
      </w:pPr>
      <w:r w:rsidRPr="008D2462">
        <w:rPr>
          <w:rFonts w:ascii="Times New Roman" w:hAnsi="Times New Roman" w:cs="Times New Roman"/>
          <w:b/>
          <w:bCs/>
          <w:sz w:val="24"/>
          <w:szCs w:val="24"/>
          <w:lang w:val="uk-UA"/>
        </w:rPr>
        <w:lastRenderedPageBreak/>
        <w:t>4.</w:t>
      </w:r>
      <w:r w:rsidRPr="008D2462">
        <w:rPr>
          <w:rFonts w:ascii="Times New Roman" w:hAnsi="Times New Roman" w:cs="Times New Roman"/>
          <w:b/>
          <w:bCs/>
          <w:sz w:val="24"/>
          <w:szCs w:val="24"/>
          <w:lang w:val="uk-UA"/>
        </w:rPr>
        <w:tab/>
        <w:t>ВИХОВАННЯ НА ЦІННОСТЯХ СТАЛОГО РОЗВИТКУ</w:t>
      </w:r>
    </w:p>
    <w:p w:rsidR="008C1719" w:rsidRPr="008D2462" w:rsidRDefault="008C1719" w:rsidP="00374BD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8D2462">
        <w:rPr>
          <w:rFonts w:ascii="Times New Roman" w:hAnsi="Times New Roman" w:cs="Times New Roman"/>
          <w:b/>
          <w:bCs/>
          <w:sz w:val="24"/>
          <w:szCs w:val="24"/>
          <w:lang w:val="uk-UA"/>
        </w:rPr>
        <w:t>4.1</w:t>
      </w:r>
      <w:r>
        <w:rPr>
          <w:rFonts w:ascii="Times New Roman" w:hAnsi="Times New Roman" w:cs="Times New Roman"/>
          <w:b/>
          <w:bCs/>
          <w:sz w:val="24"/>
          <w:szCs w:val="24"/>
          <w:lang w:val="uk-UA"/>
        </w:rPr>
        <w:t>.</w:t>
      </w:r>
      <w:r w:rsidRPr="008D2462">
        <w:rPr>
          <w:rFonts w:ascii="Times New Roman" w:hAnsi="Times New Roman" w:cs="Times New Roman"/>
          <w:b/>
          <w:bCs/>
          <w:sz w:val="24"/>
          <w:szCs w:val="24"/>
          <w:lang w:val="uk-UA"/>
        </w:rPr>
        <w:t xml:space="preserve"> Проект  «Позашкілля»</w:t>
      </w: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rPr>
      </w:pPr>
      <w:r w:rsidRPr="008D2462">
        <w:rPr>
          <w:rFonts w:ascii="Times New Roman" w:hAnsi="Times New Roman" w:cs="Times New Roman"/>
          <w:b/>
          <w:bCs/>
          <w:i/>
          <w:sz w:val="24"/>
          <w:szCs w:val="24"/>
          <w:lang w:val="uk-UA"/>
        </w:rPr>
        <w:t>Завдання :</w:t>
      </w:r>
      <w:r w:rsidRPr="008D2462">
        <w:rPr>
          <w:rFonts w:ascii="Times New Roman" w:hAnsi="Times New Roman" w:cs="Times New Roman"/>
          <w:bCs/>
          <w:sz w:val="24"/>
          <w:szCs w:val="24"/>
          <w:lang w:val="uk-UA"/>
        </w:rPr>
        <w:t xml:space="preserve"> створення умов для всебічного гармонійного розвитку дитини, виявлення та плекання її здібностей з метою подальшого професійного виробу засобами позашкільної освіти  як структурного</w:t>
      </w:r>
      <w:r>
        <w:rPr>
          <w:rFonts w:ascii="Times New Roman" w:hAnsi="Times New Roman" w:cs="Times New Roman"/>
          <w:bCs/>
          <w:sz w:val="24"/>
          <w:szCs w:val="24"/>
          <w:lang w:val="uk-UA"/>
        </w:rPr>
        <w:t xml:space="preserve"> компонента відкритої державно-</w:t>
      </w:r>
      <w:r w:rsidRPr="008D2462">
        <w:rPr>
          <w:rFonts w:ascii="Times New Roman" w:hAnsi="Times New Roman" w:cs="Times New Roman"/>
          <w:bCs/>
          <w:sz w:val="24"/>
          <w:szCs w:val="24"/>
          <w:lang w:val="uk-UA"/>
        </w:rPr>
        <w:t>громадської системи безперервного неформального навчання; забезпечення виховного процесу, в якому дитина, зберігаючи свою індивідуальність</w:t>
      </w:r>
      <w:r>
        <w:rPr>
          <w:rFonts w:ascii="Times New Roman" w:hAnsi="Times New Roman" w:cs="Times New Roman"/>
          <w:bCs/>
          <w:sz w:val="24"/>
          <w:szCs w:val="24"/>
          <w:lang w:val="uk-UA"/>
        </w:rPr>
        <w:t>,</w:t>
      </w:r>
      <w:r w:rsidRPr="008D2462">
        <w:rPr>
          <w:rFonts w:ascii="Times New Roman" w:hAnsi="Times New Roman" w:cs="Times New Roman"/>
          <w:bCs/>
          <w:sz w:val="24"/>
          <w:szCs w:val="24"/>
          <w:lang w:val="uk-UA"/>
        </w:rPr>
        <w:t xml:space="preserve"> взаємодіє з навколишнім світом, приймає рішення і усвідомлює їх наслідки; розвиток позашкільної освіти, створення відповідних умов для занять в позаурочний часи дітей та учнівської молоді, популяризація різних форм роботи у позашкільному закладі; охоплення 100 % учнівської молоді та дітей старшого дошкільного віку</w:t>
      </w:r>
      <w:r>
        <w:rPr>
          <w:rFonts w:ascii="Times New Roman" w:hAnsi="Times New Roman" w:cs="Times New Roman"/>
          <w:bCs/>
          <w:sz w:val="24"/>
          <w:szCs w:val="24"/>
          <w:lang w:val="uk-UA"/>
        </w:rPr>
        <w:t xml:space="preserve"> позашкільною освітою</w:t>
      </w:r>
      <w:r w:rsidRPr="008D2462">
        <w:rPr>
          <w:rFonts w:ascii="Times New Roman" w:hAnsi="Times New Roman" w:cs="Times New Roman"/>
          <w:bCs/>
          <w:sz w:val="24"/>
          <w:szCs w:val="24"/>
          <w:lang w:val="uk-UA"/>
        </w:rPr>
        <w:t>.</w:t>
      </w:r>
    </w:p>
    <w:p w:rsidR="008C1719" w:rsidRPr="008D2462" w:rsidRDefault="008C1719" w:rsidP="00374BD9">
      <w:pPr>
        <w:spacing w:after="0" w:line="240" w:lineRule="auto"/>
        <w:rPr>
          <w:rFonts w:ascii="Times New Roman" w:hAnsi="Times New Roman" w:cs="Times New Roman"/>
          <w:bCs/>
          <w:sz w:val="24"/>
          <w:szCs w:val="24"/>
          <w:lang w:val="uk-UA"/>
        </w:rPr>
      </w:pPr>
    </w:p>
    <w:tbl>
      <w:tblPr>
        <w:tblW w:w="9590" w:type="dxa"/>
        <w:tblInd w:w="108" w:type="dxa"/>
        <w:tblLayout w:type="fixed"/>
        <w:tblLook w:val="0000"/>
      </w:tblPr>
      <w:tblGrid>
        <w:gridCol w:w="4110"/>
        <w:gridCol w:w="2553"/>
        <w:gridCol w:w="708"/>
        <w:gridCol w:w="709"/>
        <w:gridCol w:w="709"/>
        <w:gridCol w:w="709"/>
        <w:gridCol w:w="92"/>
      </w:tblGrid>
      <w:tr w:rsidR="008C1719" w:rsidRPr="008D2462" w:rsidTr="008F3179">
        <w:trPr>
          <w:trHeight w:val="645"/>
        </w:trPr>
        <w:tc>
          <w:tcPr>
            <w:tcW w:w="4111" w:type="dxa"/>
            <w:vMerge w:val="restart"/>
            <w:tcBorders>
              <w:top w:val="single" w:sz="2" w:space="0" w:color="000000"/>
              <w:left w:val="single" w:sz="2" w:space="0" w:color="000000"/>
              <w:right w:val="single" w:sz="2" w:space="0" w:color="000000"/>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Шляхи реалізації</w:t>
            </w:r>
          </w:p>
        </w:tc>
        <w:tc>
          <w:tcPr>
            <w:tcW w:w="2552" w:type="dxa"/>
            <w:vMerge w:val="restart"/>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Виконавці</w:t>
            </w:r>
          </w:p>
        </w:tc>
        <w:tc>
          <w:tcPr>
            <w:tcW w:w="2927" w:type="dxa"/>
            <w:gridSpan w:val="5"/>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Термін</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виконання</w:t>
            </w:r>
          </w:p>
          <w:p w:rsidR="008C1719" w:rsidRPr="008D2462" w:rsidRDefault="008C1719" w:rsidP="00AD415B">
            <w:pPr>
              <w:spacing w:after="0" w:line="240" w:lineRule="auto"/>
              <w:jc w:val="center"/>
              <w:rPr>
                <w:rFonts w:ascii="Times New Roman" w:hAnsi="Times New Roman" w:cs="Times New Roman"/>
                <w:bCs/>
                <w:sz w:val="24"/>
                <w:szCs w:val="24"/>
              </w:rPr>
            </w:pPr>
          </w:p>
        </w:tc>
      </w:tr>
      <w:tr w:rsidR="008C1719" w:rsidRPr="008D2462" w:rsidTr="008F3179">
        <w:trPr>
          <w:trHeight w:val="481"/>
        </w:trPr>
        <w:tc>
          <w:tcPr>
            <w:tcW w:w="4111" w:type="dxa"/>
            <w:vMerge/>
            <w:tcBorders>
              <w:left w:val="single" w:sz="2" w:space="0" w:color="000000"/>
              <w:bottom w:val="single" w:sz="2" w:space="0" w:color="000000"/>
              <w:right w:val="single" w:sz="2" w:space="0" w:color="000000"/>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rPr>
            </w:pPr>
          </w:p>
        </w:tc>
        <w:tc>
          <w:tcPr>
            <w:tcW w:w="2552" w:type="dxa"/>
            <w:vMerge/>
            <w:tcBorders>
              <w:top w:val="single" w:sz="2" w:space="0" w:color="000000"/>
              <w:left w:val="single" w:sz="2" w:space="0" w:color="000000"/>
              <w:bottom w:val="single" w:sz="2" w:space="0" w:color="000000"/>
              <w:right w:val="single" w:sz="4" w:space="0" w:color="auto"/>
            </w:tcBorders>
            <w:shd w:val="clear" w:color="000000" w:fill="FFFFFF"/>
            <w:vAlign w:val="center"/>
          </w:tcPr>
          <w:p w:rsidR="008C1719" w:rsidRPr="008D2462" w:rsidRDefault="008C1719" w:rsidP="00AD415B">
            <w:pPr>
              <w:spacing w:after="0" w:line="240" w:lineRule="auto"/>
              <w:rPr>
                <w:rFonts w:ascii="Times New Roman" w:hAnsi="Times New Roman" w:cs="Times New Roman"/>
                <w:bCs/>
                <w:sz w:val="24"/>
                <w:szCs w:val="24"/>
              </w:rPr>
            </w:pP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rPr>
            </w:pPr>
            <w:r w:rsidRPr="008D2462">
              <w:rPr>
                <w:rFonts w:ascii="Times New Roman" w:hAnsi="Times New Roman" w:cs="Times New Roman"/>
                <w:bCs/>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rPr>
            </w:pPr>
            <w:r w:rsidRPr="008D2462">
              <w:rPr>
                <w:rFonts w:ascii="Times New Roman" w:hAnsi="Times New Roman" w:cs="Times New Roman"/>
                <w:bCs/>
                <w:sz w:val="24"/>
                <w:szCs w:val="24"/>
              </w:rPr>
              <w:t>2018</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rPr>
            </w:pPr>
            <w:r w:rsidRPr="008D2462">
              <w:rPr>
                <w:rFonts w:ascii="Times New Roman" w:hAnsi="Times New Roman" w:cs="Times New Roman"/>
                <w:bCs/>
                <w:sz w:val="24"/>
                <w:szCs w:val="24"/>
              </w:rPr>
              <w:t>2019</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rPr>
            </w:pPr>
            <w:r w:rsidRPr="008D2462">
              <w:rPr>
                <w:rFonts w:ascii="Times New Roman" w:hAnsi="Times New Roman" w:cs="Times New Roman"/>
                <w:bCs/>
                <w:sz w:val="24"/>
                <w:szCs w:val="24"/>
              </w:rPr>
              <w:t>2020</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en-US"/>
              </w:rPr>
              <w:t>Забезпечити</w:t>
            </w:r>
            <w:r w:rsidRPr="008D2462">
              <w:rPr>
                <w:rFonts w:ascii="Times New Roman" w:hAnsi="Times New Roman" w:cs="Times New Roman"/>
                <w:b/>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роботу  позашкільного навчального  закладу  у відповідності з  нормативно-правовими актами  з питань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en-US"/>
              </w:rPr>
            </w:pPr>
            <w:r w:rsidRPr="008D2462">
              <w:rPr>
                <w:rFonts w:ascii="Times New Roman" w:hAnsi="Times New Roman" w:cs="Times New Roman"/>
                <w:bCs/>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en-US"/>
              </w:rPr>
            </w:pPr>
            <w:r w:rsidRPr="008D2462">
              <w:rPr>
                <w:rFonts w:ascii="Times New Roman" w:hAnsi="Times New Roman" w:cs="Times New Roman"/>
                <w:bCs/>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en-US"/>
              </w:rPr>
            </w:pPr>
            <w:r w:rsidRPr="008D2462">
              <w:rPr>
                <w:rFonts w:ascii="Times New Roman" w:hAnsi="Times New Roman" w:cs="Times New Roman"/>
                <w:bCs/>
                <w:sz w:val="24"/>
                <w:szCs w:val="24"/>
                <w:lang w:val="en-US"/>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en-US"/>
              </w:rPr>
            </w:pPr>
            <w:r w:rsidRPr="008D2462">
              <w:rPr>
                <w:rFonts w:ascii="Times New Roman" w:hAnsi="Times New Roman" w:cs="Times New Roman"/>
                <w:bCs/>
                <w:sz w:val="24"/>
                <w:szCs w:val="24"/>
                <w:lang w:val="en-US"/>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модернізацію навчальної, матеріально-технічної  бази позашкільного  навчального закладу, оснащення сучасним  обладнанням;</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позашкільний  навчальний заклад навчальними та наочними посібниками з питань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оснащення позашкільного навчального закладу  сучасними комп</w:t>
            </w:r>
            <w:r w:rsidRPr="008D2462">
              <w:rPr>
                <w:rFonts w:ascii="Times New Roman" w:hAnsi="Times New Roman" w:cs="Times New Roman"/>
                <w:bCs/>
                <w:sz w:val="24"/>
                <w:szCs w:val="24"/>
              </w:rPr>
              <w:t>’</w:t>
            </w:r>
            <w:r w:rsidRPr="008D2462">
              <w:rPr>
                <w:rFonts w:ascii="Times New Roman" w:hAnsi="Times New Roman" w:cs="Times New Roman"/>
                <w:bCs/>
                <w:sz w:val="24"/>
                <w:szCs w:val="24"/>
                <w:lang w:val="uk-UA"/>
              </w:rPr>
              <w:t>ютерами та мультимедійним  комплексом;</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проведення семінарів-практикумів з питань  позашкільної  освіти  з педагогами-організаторами  шкіл;</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підготовку та підвищення кваліфікації педагогічних працівників позашкільного  навчального  закладу відповідно до переліку спеціалізації, за  якими здійснюватиметься  підготовка;</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умови для поглибленої співпраці із МДУ та ПДТУ.</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Сприяти: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збереженню  та розширенню мережі гуртків в тому числі відкриттю гуртків на базі приміщень </w:t>
            </w:r>
            <w:r>
              <w:rPr>
                <w:rFonts w:ascii="Times New Roman" w:hAnsi="Times New Roman" w:cs="Times New Roman"/>
                <w:bCs/>
                <w:sz w:val="24"/>
                <w:szCs w:val="24"/>
                <w:lang w:val="uk-UA"/>
              </w:rPr>
              <w:t xml:space="preserve"> </w:t>
            </w:r>
            <w:r w:rsidRPr="008D2462">
              <w:rPr>
                <w:rFonts w:ascii="Times New Roman" w:hAnsi="Times New Roman" w:cs="Times New Roman"/>
                <w:bCs/>
                <w:sz w:val="24"/>
                <w:szCs w:val="24"/>
                <w:lang w:val="uk-UA"/>
              </w:rPr>
              <w:t xml:space="preserve"> навчальних  закладів;</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участі молоді з числа вихованців  позашкільного  навчального закладу у міжнародних конкурсах і фестивалях</w:t>
            </w:r>
            <w:r>
              <w:rPr>
                <w:rFonts w:ascii="Times New Roman" w:hAnsi="Times New Roman" w:cs="Times New Roman"/>
                <w:bCs/>
                <w:sz w:val="24"/>
                <w:szCs w:val="24"/>
                <w:lang w:val="uk-UA"/>
              </w:rPr>
              <w:t>;</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ind w:left="37"/>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відвідуванню дітьми та учнівською молоддю театрів, музеїв, виставок  та інших закладів культури і мистецтва Донецької області</w:t>
            </w:r>
            <w:r>
              <w:rPr>
                <w:rFonts w:ascii="Times New Roman" w:hAnsi="Times New Roman" w:cs="Times New Roman"/>
                <w:bCs/>
                <w:sz w:val="24"/>
                <w:szCs w:val="24"/>
                <w:lang w:val="uk-UA"/>
              </w:rPr>
              <w:t>.</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Запровадити: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систему моніторингу  якості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програму професійної роботи з підлітками:  «Професія. Кар’єра. Успіх»;</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391"/>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діяльність творчих лабораторій;</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5"/>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8D2462">
              <w:rPr>
                <w:rFonts w:ascii="Times New Roman" w:hAnsi="Times New Roman" w:cs="Times New Roman"/>
                <w:bCs/>
                <w:sz w:val="24"/>
                <w:szCs w:val="24"/>
                <w:lang w:val="uk-UA"/>
              </w:rPr>
              <w:t>відкриття літніх мовленнєвих таборів з вивченням мов європейського союзу з залученням волонтерів.</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Підключити: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t>позашкільний  навчальний  заклад  до  швидкісної мережі  Інтернет.</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Брати участь:</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в обласних, всеукраїнських, міжнародних масових заходах з дітьми та молоддю  за напрямами  позашкільної  освіти, у тому  числі : </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Всеукраїнському конкурсі-захисту науково-дослідницьких робіт учнів – членів Малої академії наук;</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Всеукраїнському конкурсі</w:t>
            </w:r>
            <w:r>
              <w:rPr>
                <w:rFonts w:ascii="Times New Roman" w:hAnsi="Times New Roman" w:cs="Times New Roman"/>
                <w:bCs/>
                <w:sz w:val="24"/>
                <w:szCs w:val="24"/>
                <w:lang w:val="uk-UA"/>
              </w:rPr>
              <w:t xml:space="preserve"> </w:t>
            </w:r>
            <w:r w:rsidRPr="008D2462">
              <w:rPr>
                <w:rFonts w:ascii="Times New Roman" w:hAnsi="Times New Roman" w:cs="Times New Roman"/>
                <w:bCs/>
                <w:sz w:val="24"/>
                <w:szCs w:val="24"/>
                <w:lang w:val="uk-UA"/>
              </w:rPr>
              <w:t xml:space="preserve">учнівських досліджень у галузі науки та техніки; </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Всеукраїнських зборів лід</w:t>
            </w:r>
            <w:r>
              <w:rPr>
                <w:rFonts w:ascii="Times New Roman" w:hAnsi="Times New Roman" w:cs="Times New Roman"/>
                <w:bCs/>
                <w:sz w:val="24"/>
                <w:szCs w:val="24"/>
                <w:lang w:val="uk-UA"/>
              </w:rPr>
              <w:t>ерів учнівського самоврядування;</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0" w:firstLine="460"/>
              <w:jc w:val="both"/>
              <w:rPr>
                <w:rFonts w:ascii="Times New Roman" w:hAnsi="Times New Roman" w:cs="Times New Roman"/>
                <w:bCs/>
                <w:sz w:val="24"/>
                <w:szCs w:val="24"/>
              </w:rPr>
            </w:pPr>
            <w:r w:rsidRPr="008D2462">
              <w:rPr>
                <w:rFonts w:ascii="Times New Roman" w:hAnsi="Times New Roman" w:cs="Times New Roman"/>
                <w:bCs/>
                <w:sz w:val="24"/>
                <w:szCs w:val="24"/>
                <w:lang w:val="uk-UA"/>
              </w:rPr>
              <w:lastRenderedPageBreak/>
              <w:t>у конкурсах науково-методичних  розробок з питань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Вжити заходи: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391"/>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для залучення дітей та молоді, які потребують соціальної допомоги і реабілітації, до різних форм позашкільної освіти. З цієї метою:</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забезпечити можливість дітям із багатодітних та малозабезпечених сімей, дітям-сиротам і дітям, позбавленим батьківського піклування, здобуття позашкільної освіти;</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створити відповідні умови для здобуття позашкільної освіти дітьми-інвалідами;</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активізувати роботу щодо залучення до гуртків дітей, які потребують додаткової педагогічної уваги.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Удосконалювати: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різноманітні форми позашкільної освіти: гурткову роботу, урок, лекцію, індивідуальну роботу, семінар-практикум для здійснення диференційованого, індивідуального підходу, згідно з інтересами, нахилами дітей та молоді.</w:t>
            </w:r>
          </w:p>
          <w:p w:rsidR="008C1719" w:rsidRPr="008D2462" w:rsidRDefault="008C1719" w:rsidP="00AD415B">
            <w:pPr>
              <w:spacing w:after="0" w:line="240" w:lineRule="auto"/>
              <w:rPr>
                <w:rFonts w:ascii="Times New Roman" w:hAnsi="Times New Roman" w:cs="Times New Roman"/>
                <w:bCs/>
                <w:sz w:val="24"/>
                <w:szCs w:val="24"/>
                <w:lang w:val="uk-UA"/>
              </w:rPr>
            </w:pP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Залучити: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засоби масової інформації до висвітлення діяльності позашкільного закладу освіти щодо розповсюдження позитивного досвіду роботи;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AD415B">
            <w:pPr>
              <w:numPr>
                <w:ilvl w:val="0"/>
                <w:numId w:val="17"/>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дітей та учнівську молодь до участі у конкурсах, святах, масових заходах естетичного спрямування</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Проводити: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щомісячні різноформатні презентації (флеш-моби, відеозвернення тощо), спрямовані на популяризацію позашкільної освіти;</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Майстер–класи «Донбас мій рідний край»;</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семінари:</w:t>
            </w:r>
          </w:p>
          <w:p w:rsidR="008C1719" w:rsidRPr="008D2462" w:rsidRDefault="008C1719" w:rsidP="00AD415B">
            <w:pPr>
              <w:spacing w:after="0" w:line="240" w:lineRule="auto"/>
              <w:ind w:left="34"/>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«Пізнай себе, свій рід, свій народ», </w:t>
            </w:r>
          </w:p>
          <w:p w:rsidR="008C1719" w:rsidRPr="008D2462" w:rsidRDefault="008C1719" w:rsidP="00AD415B">
            <w:pPr>
              <w:spacing w:after="0" w:line="240" w:lineRule="auto"/>
              <w:ind w:left="34"/>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«Моя Батьківщина – Україна»;</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tabs>
                <w:tab w:val="left" w:pos="930"/>
              </w:tabs>
              <w:spacing w:after="0" w:line="240" w:lineRule="auto"/>
              <w:ind w:left="34" w:firstLine="426"/>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дитячо-юнацьку військово-спортивну патріотичну гру «Сокіл» (Джура);</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 солістів-вокалістів;</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«Мистецтво оригамі»;</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«Воскресни, писанко»;</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декоративно-ужиткового мистецтва «Таємниці народних ремесел»;</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дитячих робіт з художнього в’язання «Від уміння до майстерності»</w:t>
            </w:r>
          </w:p>
          <w:p w:rsidR="008C1719" w:rsidRPr="008D2462" w:rsidRDefault="008C1719" w:rsidP="0010262F">
            <w:pPr>
              <w:numPr>
                <w:ilvl w:val="0"/>
                <w:numId w:val="46"/>
              </w:numPr>
              <w:tabs>
                <w:tab w:val="left" w:pos="0"/>
              </w:tabs>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 художньої самодіяльності;</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районні заходи, присвячені Міжнародному дню захисту дітей;</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10262F">
            <w:pPr>
              <w:numPr>
                <w:ilvl w:val="0"/>
                <w:numId w:val="46"/>
              </w:numPr>
              <w:spacing w:after="0" w:line="240" w:lineRule="auto"/>
              <w:ind w:left="34" w:firstLine="3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новорі</w:t>
            </w:r>
            <w:r>
              <w:rPr>
                <w:rFonts w:ascii="Times New Roman" w:hAnsi="Times New Roman" w:cs="Times New Roman"/>
                <w:bCs/>
                <w:sz w:val="24"/>
                <w:szCs w:val="24"/>
                <w:lang w:val="uk-UA"/>
              </w:rPr>
              <w:t>чні та різдвяні свята для дітей.</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Створити: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районну «Школу лідерів»  на базі Нікольського районного Будинку  дитячої творчості </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lastRenderedPageBreak/>
              <w:t>Активізувати:</w:t>
            </w:r>
          </w:p>
        </w:tc>
      </w:tr>
      <w:tr w:rsidR="008C1719" w:rsidRPr="008D2462" w:rsidTr="008F3179">
        <w:trPr>
          <w:gridAfter w:val="1"/>
          <w:wAfter w:w="92" w:type="dxa"/>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10262F">
            <w:pPr>
              <w:numPr>
                <w:ilvl w:val="0"/>
                <w:numId w:val="46"/>
              </w:numPr>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роботу гуртків  історико-краєзнавчого напрямк</w:t>
            </w:r>
            <w:r>
              <w:rPr>
                <w:rFonts w:ascii="Times New Roman" w:hAnsi="Times New Roman" w:cs="Times New Roman"/>
                <w:bCs/>
                <w:sz w:val="24"/>
                <w:szCs w:val="24"/>
                <w:lang w:val="uk-UA"/>
              </w:rPr>
              <w:t>ів в навчальних закладах району;</w:t>
            </w:r>
          </w:p>
          <w:p w:rsidR="008C1719" w:rsidRPr="008D2462" w:rsidRDefault="008C1719" w:rsidP="00AD415B">
            <w:pPr>
              <w:spacing w:after="0" w:line="240" w:lineRule="auto"/>
              <w:rPr>
                <w:rFonts w:ascii="Times New Roman" w:hAnsi="Times New Roman" w:cs="Times New Roman"/>
                <w:bCs/>
                <w:sz w:val="24"/>
                <w:szCs w:val="24"/>
                <w:lang w:val="uk-UA"/>
              </w:rPr>
            </w:pPr>
          </w:p>
          <w:p w:rsidR="008C1719" w:rsidRPr="008D2462" w:rsidRDefault="008C1719" w:rsidP="00AD415B">
            <w:pPr>
              <w:spacing w:after="0" w:line="240" w:lineRule="auto"/>
              <w:rPr>
                <w:rFonts w:ascii="Times New Roman" w:hAnsi="Times New Roman" w:cs="Times New Roman"/>
                <w:bCs/>
                <w:sz w:val="24"/>
                <w:szCs w:val="24"/>
                <w:lang w:val="uk-UA"/>
              </w:rPr>
            </w:pP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центр», </w:t>
            </w:r>
            <w:r>
              <w:rPr>
                <w:rFonts w:ascii="Times New Roman" w:hAnsi="Times New Roman" w:cs="Times New Roman"/>
                <w:bCs/>
                <w:sz w:val="24"/>
                <w:szCs w:val="24"/>
                <w:lang w:val="uk-UA"/>
              </w:rPr>
              <w:t xml:space="preserve">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 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роботу гуртків художньо-естетичного напрямку</w:t>
            </w:r>
            <w:r>
              <w:rPr>
                <w:rFonts w:ascii="Times New Roman" w:hAnsi="Times New Roman" w:cs="Times New Roman"/>
                <w:bCs/>
                <w:sz w:val="24"/>
                <w:szCs w:val="24"/>
                <w:lang w:val="uk-UA"/>
              </w:rPr>
              <w:t>.</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
        </w:trPr>
        <w:tc>
          <w:tcPr>
            <w:tcW w:w="9590" w:type="dxa"/>
            <w:gridSpan w:val="7"/>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Розробити:</w:t>
            </w:r>
          </w:p>
        </w:tc>
      </w:tr>
      <w:tr w:rsidR="008C1719" w:rsidRPr="008D2462" w:rsidTr="008F3179">
        <w:trPr>
          <w:trHeight w:val="1"/>
        </w:trPr>
        <w:tc>
          <w:tcPr>
            <w:tcW w:w="4110" w:type="dxa"/>
            <w:tcBorders>
              <w:top w:val="single" w:sz="2" w:space="0" w:color="000000"/>
              <w:left w:val="single" w:sz="2" w:space="0" w:color="000000"/>
              <w:bottom w:val="single" w:sz="2" w:space="0" w:color="000000"/>
              <w:right w:val="single" w:sz="2" w:space="0" w:color="000000"/>
            </w:tcBorders>
            <w:shd w:val="clear" w:color="000000" w:fill="FFFFFF"/>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систему випровадження нових технологій навчання, інноваційних підходів.</w:t>
            </w:r>
          </w:p>
        </w:tc>
        <w:tc>
          <w:tcPr>
            <w:tcW w:w="2553" w:type="dxa"/>
            <w:tcBorders>
              <w:top w:val="single" w:sz="2" w:space="0" w:color="000000"/>
              <w:left w:val="single" w:sz="2" w:space="0" w:color="000000"/>
              <w:bottom w:val="single" w:sz="2" w:space="0" w:color="000000"/>
              <w:right w:val="single" w:sz="4" w:space="0" w:color="auto"/>
            </w:tcBorders>
            <w:shd w:val="clear" w:color="000000" w:fill="FFFFFF"/>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Будинок дитячої творчості</w:t>
            </w:r>
          </w:p>
        </w:tc>
        <w:tc>
          <w:tcPr>
            <w:tcW w:w="708"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01" w:type="dxa"/>
            <w:gridSpan w:val="2"/>
            <w:tcBorders>
              <w:top w:val="single" w:sz="4" w:space="0" w:color="auto"/>
              <w:left w:val="single" w:sz="4" w:space="0" w:color="auto"/>
              <w:bottom w:val="single" w:sz="4" w:space="0" w:color="auto"/>
              <w:right w:val="single" w:sz="4" w:space="0" w:color="auto"/>
            </w:tcBorders>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bl>
    <w:p w:rsidR="008C1719" w:rsidRPr="008D2462" w:rsidRDefault="008C1719" w:rsidP="00374BD9">
      <w:pPr>
        <w:spacing w:after="0" w:line="240" w:lineRule="auto"/>
        <w:rPr>
          <w:rFonts w:ascii="Times New Roman" w:hAnsi="Times New Roman" w:cs="Times New Roman"/>
          <w:bCs/>
          <w:sz w:val="24"/>
          <w:szCs w:val="24"/>
        </w:rPr>
      </w:pPr>
    </w:p>
    <w:p w:rsidR="008C1719" w:rsidRPr="008D2462" w:rsidRDefault="008C1719" w:rsidP="00374BD9">
      <w:pPr>
        <w:spacing w:after="0" w:line="240" w:lineRule="auto"/>
        <w:rPr>
          <w:rFonts w:ascii="Times New Roman" w:hAnsi="Times New Roman" w:cs="Times New Roman"/>
          <w:bCs/>
          <w:sz w:val="24"/>
          <w:szCs w:val="24"/>
        </w:rPr>
      </w:pPr>
    </w:p>
    <w:p w:rsidR="008C1719" w:rsidRPr="008D2462" w:rsidRDefault="008C1719" w:rsidP="00374BD9">
      <w:pPr>
        <w:spacing w:after="0" w:line="240" w:lineRule="auto"/>
        <w:ind w:firstLine="709"/>
        <w:rPr>
          <w:rFonts w:ascii="Times New Roman" w:hAnsi="Times New Roman" w:cs="Times New Roman"/>
          <w:b/>
          <w:bCs/>
          <w:i/>
          <w:iCs/>
          <w:sz w:val="24"/>
          <w:szCs w:val="24"/>
          <w:lang w:val="uk-UA"/>
        </w:rPr>
      </w:pPr>
      <w:r w:rsidRPr="008D2462">
        <w:rPr>
          <w:rFonts w:ascii="Times New Roman" w:hAnsi="Times New Roman" w:cs="Times New Roman"/>
          <w:b/>
          <w:bCs/>
          <w:i/>
          <w:iCs/>
          <w:sz w:val="24"/>
          <w:szCs w:val="24"/>
          <w:lang w:val="uk-UA"/>
        </w:rPr>
        <w:t>Очікувані результати:</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функціонування системи інформаційного супроводу діяльності ПНЗ;</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урізноманітнення освітніх послуг з позашкільної освіти</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задоволення потреб учнівської молоді в додатковій освіті, держави та суспільства – у висококваліфікованих фахівцях;</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поширення освітніх послуг;</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зростання іміджу позашкільного навчального закладу;</w:t>
      </w:r>
    </w:p>
    <w:p w:rsidR="008C1719" w:rsidRPr="008D2462" w:rsidRDefault="008C1719" w:rsidP="00374BD9">
      <w:pPr>
        <w:numPr>
          <w:ilvl w:val="0"/>
          <w:numId w:val="18"/>
        </w:numPr>
        <w:tabs>
          <w:tab w:val="clear" w:pos="720"/>
          <w:tab w:val="num" w:pos="0"/>
        </w:tabs>
        <w:spacing w:after="0" w:line="240" w:lineRule="auto"/>
        <w:ind w:left="0" w:firstLine="709"/>
        <w:rPr>
          <w:rFonts w:ascii="Times New Roman" w:hAnsi="Times New Roman" w:cs="Times New Roman"/>
          <w:bCs/>
          <w:sz w:val="24"/>
          <w:szCs w:val="24"/>
          <w:lang w:val="uk-UA"/>
        </w:rPr>
      </w:pPr>
      <w:r w:rsidRPr="008D2462">
        <w:rPr>
          <w:rFonts w:ascii="Times New Roman" w:hAnsi="Times New Roman" w:cs="Times New Roman"/>
          <w:bCs/>
          <w:sz w:val="24"/>
          <w:szCs w:val="24"/>
          <w:lang w:val="uk-UA"/>
        </w:rPr>
        <w:t>підвищення рівня професійної компетентності педагогів ПНЗ.</w:t>
      </w:r>
    </w:p>
    <w:p w:rsidR="008C1719" w:rsidRPr="008D2462" w:rsidRDefault="008C1719" w:rsidP="00374BD9">
      <w:pPr>
        <w:spacing w:after="0" w:line="240" w:lineRule="auto"/>
        <w:rPr>
          <w:rFonts w:ascii="Times New Roman" w:hAnsi="Times New Roman" w:cs="Times New Roman"/>
          <w:bCs/>
          <w:sz w:val="24"/>
          <w:szCs w:val="24"/>
          <w:lang w:val="uk-UA"/>
        </w:rPr>
      </w:pPr>
    </w:p>
    <w:p w:rsidR="008C1719" w:rsidRPr="008D2462" w:rsidRDefault="008C1719" w:rsidP="00374BD9">
      <w:pPr>
        <w:spacing w:after="0" w:line="240" w:lineRule="auto"/>
        <w:rPr>
          <w:rFonts w:ascii="Times New Roman" w:hAnsi="Times New Roman" w:cs="Times New Roman"/>
          <w:bCs/>
          <w:sz w:val="24"/>
          <w:szCs w:val="24"/>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Default="008C1719" w:rsidP="00374BD9">
      <w:pPr>
        <w:spacing w:after="0" w:line="240" w:lineRule="auto"/>
        <w:rPr>
          <w:rFonts w:ascii="Times New Roman" w:hAnsi="Times New Roman" w:cs="Times New Roman"/>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4.2.</w:t>
      </w:r>
      <w:r>
        <w:rPr>
          <w:rFonts w:ascii="Times New Roman" w:hAnsi="Times New Roman" w:cs="Times New Roman"/>
          <w:b/>
          <w:bCs/>
          <w:sz w:val="24"/>
          <w:szCs w:val="24"/>
          <w:lang w:val="uk-UA"/>
        </w:rPr>
        <w:t xml:space="preserve"> </w:t>
      </w:r>
      <w:r w:rsidRPr="008D2462">
        <w:rPr>
          <w:rFonts w:ascii="Times New Roman" w:hAnsi="Times New Roman" w:cs="Times New Roman"/>
          <w:b/>
          <w:bCs/>
          <w:sz w:val="24"/>
          <w:szCs w:val="24"/>
          <w:lang w:val="uk-UA"/>
        </w:rPr>
        <w:t>Проект «Учнівське самоврядування»</w:t>
      </w:r>
    </w:p>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rPr>
      </w:pPr>
      <w:r w:rsidRPr="002A400C">
        <w:rPr>
          <w:rFonts w:ascii="Times New Roman" w:hAnsi="Times New Roman" w:cs="Times New Roman"/>
          <w:b/>
          <w:bCs/>
          <w:i/>
          <w:sz w:val="24"/>
          <w:szCs w:val="24"/>
          <w:lang w:val="uk-UA"/>
        </w:rPr>
        <w:t>Завдання:</w:t>
      </w:r>
      <w:r w:rsidRPr="008D2462">
        <w:rPr>
          <w:rFonts w:ascii="Times New Roman" w:hAnsi="Times New Roman" w:cs="Times New Roman"/>
          <w:b/>
          <w:bCs/>
          <w:sz w:val="24"/>
          <w:szCs w:val="24"/>
          <w:lang w:val="uk-UA"/>
        </w:rPr>
        <w:t xml:space="preserve"> </w:t>
      </w:r>
      <w:r w:rsidRPr="008D2462">
        <w:rPr>
          <w:rFonts w:ascii="Times New Roman" w:hAnsi="Times New Roman" w:cs="Times New Roman"/>
          <w:bCs/>
          <w:sz w:val="24"/>
          <w:szCs w:val="24"/>
          <w:lang w:val="uk-UA"/>
        </w:rPr>
        <w:t>забезпечення розвитку й модернізації системи учнівського самоврядування відповідно до сучасних вимог; активізація діяльності органів учнівського самоврядування, залучення їх до співпраці з місцевими громадами та до роботи на районному рівні; забезпечення і захист законних прав та інтересів учнівської громади; налагодження партнерських зв’язків і співпраці з органами міської організації</w:t>
      </w:r>
      <w:r>
        <w:rPr>
          <w:rFonts w:ascii="Times New Roman" w:hAnsi="Times New Roman" w:cs="Times New Roman"/>
          <w:bCs/>
          <w:sz w:val="24"/>
          <w:szCs w:val="24"/>
          <w:lang w:val="uk-UA"/>
        </w:rPr>
        <w:t>,</w:t>
      </w:r>
      <w:r w:rsidRPr="008D2462">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у</w:t>
      </w:r>
      <w:r w:rsidRPr="008D2462">
        <w:rPr>
          <w:rFonts w:ascii="Times New Roman" w:hAnsi="Times New Roman" w:cs="Times New Roman"/>
          <w:bCs/>
          <w:sz w:val="24"/>
          <w:szCs w:val="24"/>
          <w:lang w:val="uk-UA"/>
        </w:rPr>
        <w:t>часть у прийнятті рішень на різних рівнях щодо життєдіяльності дітей та учнівської молоді району; взаємодія з іншими установами, організаціями, батьківською громадськістю; пропаганда діяльності органів учнівського самоврядування; здійснення різноманітної громадської, просвітницької, виховної діяльності.</w:t>
      </w:r>
    </w:p>
    <w:p w:rsidR="008C1719" w:rsidRPr="008D2462" w:rsidRDefault="008C1719" w:rsidP="00374BD9">
      <w:pPr>
        <w:spacing w:after="0" w:line="240" w:lineRule="auto"/>
        <w:rPr>
          <w:rFonts w:ascii="Times New Roman" w:hAnsi="Times New Roman" w:cs="Times New Roman"/>
          <w:bCs/>
          <w:sz w:val="24"/>
          <w:szCs w:val="24"/>
          <w:lang w:val="uk-UA"/>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2551"/>
        <w:gridCol w:w="709"/>
        <w:gridCol w:w="709"/>
        <w:gridCol w:w="680"/>
        <w:gridCol w:w="29"/>
        <w:gridCol w:w="821"/>
      </w:tblGrid>
      <w:tr w:rsidR="008C1719" w:rsidRPr="008D2462" w:rsidTr="00AD415B">
        <w:trPr>
          <w:trHeight w:val="300"/>
        </w:trPr>
        <w:tc>
          <w:tcPr>
            <w:tcW w:w="4253"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Шляхи реалізації</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255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Виконавці</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2948" w:type="dxa"/>
            <w:gridSpan w:val="5"/>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Термін виконання</w:t>
            </w:r>
          </w:p>
        </w:tc>
      </w:tr>
      <w:tr w:rsidR="008C1719" w:rsidRPr="008D2462" w:rsidTr="00AD415B">
        <w:trPr>
          <w:trHeight w:val="345"/>
        </w:trPr>
        <w:tc>
          <w:tcPr>
            <w:tcW w:w="4253"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551"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2017</w:t>
            </w: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2018</w:t>
            </w:r>
          </w:p>
        </w:tc>
        <w:tc>
          <w:tcPr>
            <w:tcW w:w="709" w:type="dxa"/>
            <w:gridSpan w:val="2"/>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2019</w:t>
            </w:r>
          </w:p>
        </w:tc>
        <w:tc>
          <w:tcPr>
            <w:tcW w:w="821"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2020</w:t>
            </w:r>
          </w:p>
        </w:tc>
      </w:tr>
      <w:tr w:rsidR="008C1719" w:rsidRPr="008D2462" w:rsidTr="00AD415B">
        <w:trPr>
          <w:trHeight w:val="505"/>
        </w:trPr>
        <w:tc>
          <w:tcPr>
            <w:tcW w:w="9752" w:type="dxa"/>
            <w:gridSpan w:val="7"/>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Створити</w:t>
            </w:r>
            <w:r w:rsidRPr="008D2462">
              <w:rPr>
                <w:rFonts w:ascii="Times New Roman" w:hAnsi="Times New Roman" w:cs="Times New Roman"/>
                <w:bCs/>
                <w:sz w:val="24"/>
                <w:szCs w:val="24"/>
                <w:lang w:val="uk-UA"/>
              </w:rPr>
              <w:t>:</w:t>
            </w:r>
          </w:p>
        </w:tc>
      </w:tr>
      <w:tr w:rsidR="008C1719" w:rsidRPr="008D2462" w:rsidTr="00AD415B">
        <w:trPr>
          <w:trHeight w:val="1288"/>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сучасну районну систему органів учнівського самоврядування з урахуванням децентралізації.</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2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672"/>
        </w:trPr>
        <w:tc>
          <w:tcPr>
            <w:tcW w:w="9752" w:type="dxa"/>
            <w:gridSpan w:val="7"/>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Забезпечити</w:t>
            </w:r>
            <w:r w:rsidRPr="008D2462">
              <w:rPr>
                <w:rFonts w:ascii="Times New Roman" w:hAnsi="Times New Roman" w:cs="Times New Roman"/>
                <w:bCs/>
                <w:sz w:val="24"/>
                <w:szCs w:val="24"/>
                <w:lang w:val="uk-UA"/>
              </w:rPr>
              <w:t>:</w:t>
            </w:r>
          </w:p>
        </w:tc>
      </w:tr>
      <w:tr w:rsidR="008C1719" w:rsidRPr="008D2462" w:rsidTr="00AD415B">
        <w:trPr>
          <w:trHeight w:val="1688"/>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умови набуття учнями навичок парламентаризму, умінь відстоювати власну позицію демократичними засобами через долучення їх до участі у тренінгах та освітніх проектах; </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rPr>
                <w:rFonts w:ascii="Times New Roman" w:hAnsi="Times New Roman" w:cs="Times New Roman"/>
                <w:bCs/>
                <w:sz w:val="24"/>
                <w:szCs w:val="24"/>
                <w:lang w:val="uk-UA"/>
              </w:rPr>
            </w:pPr>
          </w:p>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2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1402"/>
        </w:trPr>
        <w:tc>
          <w:tcPr>
            <w:tcW w:w="4253" w:type="dxa"/>
          </w:tcPr>
          <w:p w:rsidR="008C1719" w:rsidRPr="008D2462" w:rsidRDefault="008C1719" w:rsidP="0010262F">
            <w:pPr>
              <w:numPr>
                <w:ilvl w:val="0"/>
                <w:numId w:val="46"/>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умови для співпраці органів шкі</w:t>
            </w:r>
            <w:r>
              <w:rPr>
                <w:rFonts w:ascii="Times New Roman" w:hAnsi="Times New Roman" w:cs="Times New Roman"/>
                <w:bCs/>
                <w:sz w:val="24"/>
                <w:szCs w:val="24"/>
                <w:lang w:val="uk-UA"/>
              </w:rPr>
              <w:t>льного самоврядування  з районним</w:t>
            </w:r>
            <w:r w:rsidRPr="008D2462">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методичним об’єднанням</w:t>
            </w:r>
            <w:r w:rsidRPr="008D2462">
              <w:rPr>
                <w:rFonts w:ascii="Times New Roman" w:hAnsi="Times New Roman" w:cs="Times New Roman"/>
                <w:bCs/>
                <w:sz w:val="24"/>
                <w:szCs w:val="24"/>
                <w:lang w:val="uk-UA"/>
              </w:rPr>
              <w:t xml:space="preserve"> «Реальні справи молоді»;</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 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2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6"/>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інтернет-ресурси для висвітлення інформації щодо діяльності учнівського самоврядування шкіл району.</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2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421"/>
        </w:trPr>
        <w:tc>
          <w:tcPr>
            <w:tcW w:w="9752" w:type="dxa"/>
            <w:gridSpan w:val="7"/>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Започаткувати:</w:t>
            </w:r>
          </w:p>
        </w:tc>
      </w:tr>
      <w:tr w:rsidR="008C1719" w:rsidRPr="008D2462" w:rsidTr="00AD415B">
        <w:trPr>
          <w:trHeight w:val="1407"/>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активний волонтерський рух через учнівське самоврядування, проведення акцій «Добро від серця», «Милосердя»;</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систему учнівських клубів за інтересами («Пізнай себе, свій рід, свій народ», «Європейський Союз – сім’я демократичних європейських країн»), що ґрунтуються на концепції сталого розвитку в рамках роботи освітніх округів;</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Будинок дитячої творчості</w:t>
            </w:r>
            <w:r w:rsidRPr="008D2462">
              <w:rPr>
                <w:rFonts w:ascii="Times New Roman" w:hAnsi="Times New Roman" w:cs="Times New Roman"/>
                <w:bCs/>
                <w:sz w:val="24"/>
                <w:szCs w:val="24"/>
                <w:lang w:val="uk-UA"/>
              </w:rPr>
              <w:t xml:space="preserve">,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892"/>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системний обмін учнями з навчальними закладами інших областей України;</w:t>
            </w:r>
          </w:p>
        </w:tc>
        <w:tc>
          <w:tcPr>
            <w:tcW w:w="2551" w:type="dxa"/>
          </w:tcPr>
          <w:p w:rsidR="008C1719" w:rsidRPr="008D2462" w:rsidRDefault="008C1719" w:rsidP="00AD415B">
            <w:pPr>
              <w:spacing w:after="0" w:line="240" w:lineRule="auto"/>
              <w:jc w:val="center"/>
              <w:rPr>
                <w:rFonts w:ascii="Times New Roman" w:hAnsi="Times New Roman" w:cs="Times New Roman"/>
                <w:sz w:val="24"/>
                <w:szCs w:val="24"/>
                <w:lang w:val="uk-UA"/>
              </w:rPr>
            </w:pPr>
            <w:r w:rsidRPr="008D2462">
              <w:rPr>
                <w:rFonts w:ascii="Times New Roman" w:hAnsi="Times New Roman" w:cs="Times New Roman"/>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sz w:val="24"/>
                <w:szCs w:val="24"/>
                <w:lang w:val="uk-UA"/>
              </w:rPr>
              <w:t>, 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132"/>
        </w:trPr>
        <w:tc>
          <w:tcPr>
            <w:tcW w:w="4253" w:type="dxa"/>
          </w:tcPr>
          <w:p w:rsidR="008C1719" w:rsidRPr="008D2462" w:rsidRDefault="008C1719" w:rsidP="0010262F">
            <w:pPr>
              <w:numPr>
                <w:ilvl w:val="0"/>
                <w:numId w:val="46"/>
              </w:numPr>
              <w:spacing w:after="0" w:line="240" w:lineRule="auto"/>
              <w:ind w:left="34"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співпрацю органів учнівського самоврядування Нікольського району з подібними організаціями інших регіонів України.</w:t>
            </w:r>
          </w:p>
        </w:tc>
        <w:tc>
          <w:tcPr>
            <w:tcW w:w="25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525"/>
        </w:trPr>
        <w:tc>
          <w:tcPr>
            <w:tcW w:w="9752" w:type="dxa"/>
            <w:gridSpan w:val="7"/>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Розробити:</w:t>
            </w:r>
          </w:p>
        </w:tc>
      </w:tr>
      <w:tr w:rsidR="008C1719" w:rsidRPr="008D2462" w:rsidTr="00AD415B">
        <w:trPr>
          <w:trHeight w:val="1407"/>
        </w:trPr>
        <w:tc>
          <w:tcPr>
            <w:tcW w:w="4253" w:type="dxa"/>
          </w:tcPr>
          <w:p w:rsidR="008C1719" w:rsidRPr="008D2462" w:rsidRDefault="008C1719" w:rsidP="0010262F">
            <w:pPr>
              <w:numPr>
                <w:ilvl w:val="0"/>
                <w:numId w:val="47"/>
              </w:numPr>
              <w:spacing w:after="0" w:line="240" w:lineRule="auto"/>
              <w:ind w:left="0" w:firstLine="460"/>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на засіданнях районного </w:t>
            </w:r>
            <w:r w:rsidRPr="00B35831">
              <w:rPr>
                <w:rFonts w:ascii="Times New Roman" w:hAnsi="Times New Roman" w:cs="Times New Roman"/>
                <w:bCs/>
                <w:sz w:val="24"/>
                <w:szCs w:val="24"/>
                <w:lang w:val="uk-UA"/>
              </w:rPr>
              <w:t>методичного об’єднання</w:t>
            </w:r>
            <w:r w:rsidRPr="00A215CD">
              <w:rPr>
                <w:rFonts w:ascii="Times New Roman" w:hAnsi="Times New Roman" w:cs="Times New Roman"/>
                <w:bCs/>
                <w:color w:val="FF0000"/>
                <w:sz w:val="24"/>
                <w:szCs w:val="24"/>
                <w:lang w:val="uk-UA"/>
              </w:rPr>
              <w:t xml:space="preserve"> </w:t>
            </w:r>
            <w:r w:rsidRPr="008D2462">
              <w:rPr>
                <w:rFonts w:ascii="Times New Roman" w:hAnsi="Times New Roman" w:cs="Times New Roman"/>
                <w:bCs/>
                <w:sz w:val="24"/>
                <w:szCs w:val="24"/>
                <w:lang w:val="uk-UA"/>
              </w:rPr>
              <w:t>класних керівників   методичні рекомендації з організації учнівського  самоврядування  для педагогів, вихователів, керівників.</w:t>
            </w:r>
          </w:p>
        </w:tc>
        <w:tc>
          <w:tcPr>
            <w:tcW w:w="2551" w:type="dxa"/>
          </w:tcPr>
          <w:p w:rsidR="008C1719" w:rsidRPr="00B35831" w:rsidRDefault="008C1719" w:rsidP="00AD415B">
            <w:pPr>
              <w:spacing w:after="0" w:line="240" w:lineRule="auto"/>
              <w:jc w:val="center"/>
              <w:rPr>
                <w:rFonts w:ascii="Times New Roman" w:hAnsi="Times New Roman" w:cs="Times New Roman"/>
                <w:bCs/>
                <w:sz w:val="24"/>
                <w:szCs w:val="24"/>
                <w:lang w:val="uk-UA"/>
              </w:rPr>
            </w:pPr>
            <w:r w:rsidRPr="00B35831">
              <w:rPr>
                <w:rFonts w:ascii="Times New Roman" w:hAnsi="Times New Roman" w:cs="Times New Roman"/>
                <w:bCs/>
                <w:sz w:val="24"/>
                <w:szCs w:val="24"/>
                <w:lang w:val="uk-UA"/>
              </w:rPr>
              <w:t>районне методичне об’єднання</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513"/>
        </w:trPr>
        <w:tc>
          <w:tcPr>
            <w:tcW w:w="9752" w:type="dxa"/>
            <w:gridSpan w:val="7"/>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Проводити:</w:t>
            </w:r>
          </w:p>
        </w:tc>
      </w:tr>
      <w:tr w:rsidR="008C1719" w:rsidRPr="008D2462" w:rsidTr="00AD415B">
        <w:trPr>
          <w:trHeight w:val="1407"/>
        </w:trPr>
        <w:tc>
          <w:tcPr>
            <w:tcW w:w="4253" w:type="dxa"/>
          </w:tcPr>
          <w:p w:rsidR="008C1719" w:rsidRPr="008D2462" w:rsidRDefault="008C1719" w:rsidP="0010262F">
            <w:pPr>
              <w:numPr>
                <w:ilvl w:val="0"/>
                <w:numId w:val="48"/>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«Засідання юних парламентарів» - робочі зустрічі та обмін досвідом з представниками учнівського самоврядування міст-побратимів Нікольського району;</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Рай</w:t>
            </w:r>
            <w:r>
              <w:rPr>
                <w:rFonts w:ascii="Times New Roman" w:hAnsi="Times New Roman" w:cs="Times New Roman"/>
                <w:bCs/>
                <w:sz w:val="24"/>
                <w:szCs w:val="24"/>
                <w:lang w:val="uk-UA"/>
              </w:rPr>
              <w:t xml:space="preserve">онна </w:t>
            </w:r>
            <w:r w:rsidRPr="008D2462">
              <w:rPr>
                <w:rFonts w:ascii="Times New Roman" w:hAnsi="Times New Roman" w:cs="Times New Roman"/>
                <w:bCs/>
                <w:sz w:val="24"/>
                <w:szCs w:val="24"/>
                <w:lang w:val="uk-UA"/>
              </w:rPr>
              <w:t xml:space="preserve">рада,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органи місцевого самоврядування</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8"/>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зустрічі та зльоти представників органів місцевого самоврядування, депутатів райради з лідерами учнівського самоврядування </w:t>
            </w:r>
            <w:r>
              <w:rPr>
                <w:rFonts w:ascii="Times New Roman" w:hAnsi="Times New Roman" w:cs="Times New Roman"/>
                <w:bCs/>
                <w:sz w:val="24"/>
                <w:szCs w:val="24"/>
                <w:lang w:val="uk-UA"/>
              </w:rPr>
              <w:t>загальноосвітніх навчальних закладів</w:t>
            </w:r>
            <w:r w:rsidRPr="008D2462">
              <w:rPr>
                <w:rFonts w:ascii="Times New Roman" w:hAnsi="Times New Roman" w:cs="Times New Roman"/>
                <w:bCs/>
                <w:sz w:val="24"/>
                <w:szCs w:val="24"/>
                <w:lang w:val="uk-UA"/>
              </w:rPr>
              <w:t xml:space="preserve"> району  «Будуємо країну разом»;</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Районна рада,</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8"/>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семінари, тренінги, майстер-класи  для педагогічних працівників та кураторів з питань організації діяльності органів учнівського самоврядування («Модернізація системи учнівського самоврядування»);</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w:t>
            </w:r>
            <w:r>
              <w:rPr>
                <w:rFonts w:ascii="Times New Roman" w:hAnsi="Times New Roman" w:cs="Times New Roman"/>
                <w:bCs/>
                <w:sz w:val="24"/>
                <w:szCs w:val="24"/>
                <w:lang w:val="uk-UA"/>
              </w:rPr>
              <w:t>ц</w:t>
            </w:r>
            <w:r w:rsidRPr="008D2462">
              <w:rPr>
                <w:rFonts w:ascii="Times New Roman" w:hAnsi="Times New Roman" w:cs="Times New Roman"/>
                <w:bCs/>
                <w:sz w:val="24"/>
                <w:szCs w:val="24"/>
                <w:lang w:val="uk-UA"/>
              </w:rPr>
              <w:t xml:space="preserve">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1407"/>
        </w:trPr>
        <w:tc>
          <w:tcPr>
            <w:tcW w:w="4253" w:type="dxa"/>
          </w:tcPr>
          <w:p w:rsidR="008C1719" w:rsidRPr="008D2462" w:rsidRDefault="008C1719" w:rsidP="0010262F">
            <w:pPr>
              <w:numPr>
                <w:ilvl w:val="0"/>
                <w:numId w:val="48"/>
              </w:numPr>
              <w:spacing w:after="0" w:line="240" w:lineRule="auto"/>
              <w:ind w:left="34" w:firstLine="568"/>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конкурси на кращу модель учнівського самоврядування навчального закладу: «Лідер року», захист проектів  та представлення відеороликів «Ось такі ми».</w:t>
            </w:r>
          </w:p>
        </w:tc>
        <w:tc>
          <w:tcPr>
            <w:tcW w:w="2551" w:type="dxa"/>
          </w:tcPr>
          <w:p w:rsidR="008C1719" w:rsidRDefault="008C1719" w:rsidP="00AD415B">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КЗ «Методичний ц</w:t>
            </w:r>
            <w:r w:rsidRPr="008D2462">
              <w:rPr>
                <w:rFonts w:ascii="Times New Roman" w:hAnsi="Times New Roman" w:cs="Times New Roman"/>
                <w:bCs/>
                <w:sz w:val="24"/>
                <w:szCs w:val="24"/>
                <w:lang w:val="uk-UA"/>
              </w:rPr>
              <w:t xml:space="preserve">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8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gridSpan w:val="2"/>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bl>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A215CD" w:rsidRDefault="008C1719" w:rsidP="00374BD9">
      <w:pPr>
        <w:spacing w:after="0" w:line="240" w:lineRule="auto"/>
        <w:ind w:firstLine="709"/>
        <w:jc w:val="both"/>
        <w:rPr>
          <w:rFonts w:ascii="Times New Roman" w:hAnsi="Times New Roman" w:cs="Times New Roman"/>
          <w:b/>
          <w:bCs/>
          <w:i/>
          <w:sz w:val="24"/>
          <w:szCs w:val="24"/>
          <w:lang w:val="uk-UA"/>
        </w:rPr>
      </w:pPr>
      <w:r w:rsidRPr="00A215CD">
        <w:rPr>
          <w:rFonts w:ascii="Times New Roman" w:hAnsi="Times New Roman" w:cs="Times New Roman"/>
          <w:b/>
          <w:bCs/>
          <w:i/>
          <w:sz w:val="24"/>
          <w:szCs w:val="24"/>
          <w:lang w:val="uk-UA"/>
        </w:rPr>
        <w:lastRenderedPageBreak/>
        <w:t>Очікувані результати:</w:t>
      </w:r>
    </w:p>
    <w:p w:rsidR="008C1719" w:rsidRPr="008D2462" w:rsidRDefault="008C1719" w:rsidP="0010262F">
      <w:pPr>
        <w:numPr>
          <w:ilvl w:val="0"/>
          <w:numId w:val="28"/>
        </w:numPr>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дієва районна система роботи органів учнівського самоврядування в умовах децентралізації та ОТГ;</w:t>
      </w:r>
    </w:p>
    <w:p w:rsidR="008C1719" w:rsidRPr="008D2462" w:rsidRDefault="008C1719" w:rsidP="0010262F">
      <w:pPr>
        <w:numPr>
          <w:ilvl w:val="0"/>
          <w:numId w:val="28"/>
        </w:numPr>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реалізація спільних проектів і заходів учнівського самоврядування з органами місцевого самоврядування, батьківською громадою, МО «Реальні справи молоді», МАОМС «Крок громад»;</w:t>
      </w:r>
    </w:p>
    <w:p w:rsidR="008C1719" w:rsidRPr="008D2462" w:rsidRDefault="008C1719" w:rsidP="0010262F">
      <w:pPr>
        <w:numPr>
          <w:ilvl w:val="0"/>
          <w:numId w:val="28"/>
        </w:numPr>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спільна участь органів учнівського самоврядування навчальних закладів району з навчальними закладами інших регіонів України;</w:t>
      </w:r>
    </w:p>
    <w:p w:rsidR="008C1719" w:rsidRPr="008D2462" w:rsidRDefault="008C1719" w:rsidP="0010262F">
      <w:pPr>
        <w:numPr>
          <w:ilvl w:val="0"/>
          <w:numId w:val="28"/>
        </w:numPr>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спосіб життя учнівської молоді відповідає принципам сталого розвитку.</w:t>
      </w: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4.3. Проект «Освіта та духовний розвиток особистості»</w:t>
      </w:r>
    </w:p>
    <w:p w:rsidR="008C1719" w:rsidRPr="008D2462" w:rsidRDefault="008C1719" w:rsidP="00374BD9">
      <w:pPr>
        <w:spacing w:after="0" w:line="240" w:lineRule="auto"/>
        <w:jc w:val="center"/>
        <w:rPr>
          <w:rFonts w:ascii="Times New Roman" w:hAnsi="Times New Roman" w:cs="Times New Roman"/>
          <w:b/>
          <w:bCs/>
          <w:sz w:val="24"/>
          <w:szCs w:val="24"/>
          <w:lang w:val="uk-UA"/>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rPr>
      </w:pPr>
      <w:r w:rsidRPr="00A215CD">
        <w:rPr>
          <w:rFonts w:ascii="Times New Roman" w:hAnsi="Times New Roman" w:cs="Times New Roman"/>
          <w:b/>
          <w:bCs/>
          <w:i/>
          <w:sz w:val="24"/>
          <w:szCs w:val="24"/>
          <w:lang w:val="uk-UA"/>
        </w:rPr>
        <w:t>Завдання:</w:t>
      </w:r>
      <w:r w:rsidRPr="008D2462">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формування у</w:t>
      </w:r>
      <w:r w:rsidRPr="008D2462">
        <w:rPr>
          <w:rFonts w:ascii="Times New Roman" w:hAnsi="Times New Roman" w:cs="Times New Roman"/>
          <w:bCs/>
          <w:sz w:val="24"/>
          <w:szCs w:val="24"/>
          <w:lang w:val="uk-UA"/>
        </w:rPr>
        <w:t xml:space="preserve"> дітей та молоді свідомо відповідального ставлення до життя шляхом виховання на загальнолюдських, морально-етичних цінностях, відродження та поширення духовної спадщини українського народу; виховання високоморального підростаючого покоління, формування у нього українського менталітету на основі відродження національних традицій свого народу; духовно-моральне виховання, головною особливістю якого є орієнтація на загальнолюдські цінності; розвиток таланту, розумових і фізичних здібностей, формування у школярів високої пізнавальної культури, організація змістовного дозвілля; створення умов для вільного вибору світоглядних позицій; гуманізація педагогічного процесу, демократизація відносин у колективі; створення колоритного світу українських традицій і звичаїв; формування стійкого інтересу до культури українського народу, її надбань як вагомого духовного спадку народу у співпраці з  батьками та громадськістю.  </w:t>
      </w:r>
    </w:p>
    <w:p w:rsidR="008C1719" w:rsidRPr="008D2462" w:rsidRDefault="008C1719" w:rsidP="00374BD9">
      <w:pPr>
        <w:spacing w:after="0" w:line="240" w:lineRule="auto"/>
        <w:jc w:val="both"/>
        <w:rPr>
          <w:rFonts w:ascii="Times New Roman" w:hAnsi="Times New Roman" w:cs="Times New Roman"/>
          <w:bCs/>
          <w:sz w:val="24"/>
          <w:szCs w:val="24"/>
          <w:lang w:val="uk-UA"/>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2835"/>
        <w:gridCol w:w="709"/>
        <w:gridCol w:w="851"/>
        <w:gridCol w:w="850"/>
        <w:gridCol w:w="710"/>
      </w:tblGrid>
      <w:tr w:rsidR="008C1719" w:rsidRPr="008D2462" w:rsidTr="00AD415B">
        <w:trPr>
          <w:trHeight w:val="300"/>
        </w:trPr>
        <w:tc>
          <w:tcPr>
            <w:tcW w:w="3402"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Шляхи реалізації</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2835"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Виконавці</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3120" w:type="dxa"/>
            <w:gridSpan w:val="4"/>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Термін виконання</w:t>
            </w:r>
          </w:p>
        </w:tc>
      </w:tr>
      <w:tr w:rsidR="008C1719" w:rsidRPr="008D2462" w:rsidTr="00AD415B">
        <w:trPr>
          <w:trHeight w:val="345"/>
        </w:trPr>
        <w:tc>
          <w:tcPr>
            <w:tcW w:w="3402"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2017</w:t>
            </w:r>
          </w:p>
        </w:tc>
        <w:tc>
          <w:tcPr>
            <w:tcW w:w="851"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2018</w:t>
            </w:r>
          </w:p>
        </w:tc>
        <w:tc>
          <w:tcPr>
            <w:tcW w:w="850"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2019</w:t>
            </w:r>
          </w:p>
        </w:tc>
        <w:tc>
          <w:tcPr>
            <w:tcW w:w="710"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2020</w:t>
            </w:r>
          </w:p>
        </w:tc>
      </w:tr>
      <w:tr w:rsidR="008C1719" w:rsidRPr="008D2462" w:rsidTr="00AD415B">
        <w:trPr>
          <w:trHeight w:val="671"/>
        </w:trPr>
        <w:tc>
          <w:tcPr>
            <w:tcW w:w="9357" w:type="dxa"/>
            <w:gridSpan w:val="6"/>
          </w:tcPr>
          <w:p w:rsidR="008C1719" w:rsidRPr="008D2462" w:rsidRDefault="008C1719" w:rsidP="00AD415B">
            <w:pPr>
              <w:spacing w:after="0" w:line="240" w:lineRule="auto"/>
              <w:rPr>
                <w:rFonts w:ascii="Times New Roman" w:hAnsi="Times New Roman" w:cs="Times New Roman"/>
                <w:b/>
                <w:sz w:val="24"/>
                <w:szCs w:val="24"/>
                <w:lang w:val="uk-UA"/>
              </w:rPr>
            </w:pPr>
            <w:r w:rsidRPr="008D2462">
              <w:rPr>
                <w:rFonts w:ascii="Times New Roman" w:hAnsi="Times New Roman" w:cs="Times New Roman"/>
                <w:b/>
                <w:sz w:val="24"/>
                <w:szCs w:val="24"/>
                <w:lang w:val="uk-UA"/>
              </w:rPr>
              <w:t>Створити:</w:t>
            </w:r>
          </w:p>
        </w:tc>
      </w:tr>
      <w:tr w:rsidR="008C1719" w:rsidRPr="008D2462" w:rsidTr="00AD415B">
        <w:trPr>
          <w:trHeight w:val="2264"/>
        </w:trPr>
        <w:tc>
          <w:tcPr>
            <w:tcW w:w="3402" w:type="dxa"/>
          </w:tcPr>
          <w:p w:rsidR="008C1719" w:rsidRPr="008D2462" w:rsidRDefault="008C1719" w:rsidP="0010262F">
            <w:pPr>
              <w:numPr>
                <w:ilvl w:val="0"/>
                <w:numId w:val="49"/>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на базі </w:t>
            </w:r>
            <w:r>
              <w:rPr>
                <w:rFonts w:ascii="Times New Roman" w:hAnsi="Times New Roman" w:cs="Times New Roman"/>
                <w:bCs/>
                <w:sz w:val="24"/>
                <w:szCs w:val="24"/>
                <w:lang w:val="uk-UA"/>
              </w:rPr>
              <w:t xml:space="preserve"> КЗ «Методичний центр </w:t>
            </w:r>
            <w:r w:rsidRPr="008D2462">
              <w:rPr>
                <w:rFonts w:ascii="Times New Roman" w:hAnsi="Times New Roman" w:cs="Times New Roman"/>
                <w:bCs/>
                <w:sz w:val="24"/>
                <w:szCs w:val="24"/>
                <w:lang w:val="uk-UA"/>
              </w:rPr>
              <w:t>творчу групу  з розробки та вдосконалення навчально-методичного забезпечення викладання факультативу духовно-морального спрямування.</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AD415B">
        <w:trPr>
          <w:trHeight w:val="533"/>
        </w:trPr>
        <w:tc>
          <w:tcPr>
            <w:tcW w:w="9357"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Організувати</w:t>
            </w:r>
            <w:r w:rsidRPr="008D2462">
              <w:rPr>
                <w:rFonts w:ascii="Times New Roman" w:hAnsi="Times New Roman" w:cs="Times New Roman"/>
                <w:bCs/>
                <w:sz w:val="24"/>
                <w:szCs w:val="24"/>
                <w:lang w:val="uk-UA"/>
              </w:rPr>
              <w:t>:</w:t>
            </w:r>
          </w:p>
        </w:tc>
      </w:tr>
      <w:tr w:rsidR="008C1719" w:rsidRPr="008D2462" w:rsidTr="00AD415B">
        <w:trPr>
          <w:trHeight w:val="1610"/>
        </w:trPr>
        <w:tc>
          <w:tcPr>
            <w:tcW w:w="3402" w:type="dxa"/>
          </w:tcPr>
          <w:p w:rsidR="008C1719" w:rsidRPr="008D2462" w:rsidRDefault="008C1719" w:rsidP="0010262F">
            <w:pPr>
              <w:numPr>
                <w:ilvl w:val="0"/>
                <w:numId w:val="49"/>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навчально-виховний процес в освітніх закладах на засадах духовності та традиційних цінностей українського народу.</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Навчальні заклади </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635"/>
        </w:trPr>
        <w:tc>
          <w:tcPr>
            <w:tcW w:w="9357"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Формувати:</w:t>
            </w:r>
          </w:p>
        </w:tc>
      </w:tr>
      <w:tr w:rsidR="008C1719" w:rsidRPr="008D2462" w:rsidTr="00AD415B">
        <w:trPr>
          <w:trHeight w:val="322"/>
        </w:trPr>
        <w:tc>
          <w:tcPr>
            <w:tcW w:w="3402" w:type="dxa"/>
            <w:vMerge w:val="restart"/>
          </w:tcPr>
          <w:p w:rsidR="008C1719" w:rsidRPr="008D2462" w:rsidRDefault="008C1719" w:rsidP="0010262F">
            <w:pPr>
              <w:numPr>
                <w:ilvl w:val="0"/>
                <w:numId w:val="49"/>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духовно-моральний простір через організацію роботи народознавчих  гуртків, літніх мовних таборів, проведення позаурочних і позашкільних масових духовно-морального спрямування.</w:t>
            </w:r>
          </w:p>
        </w:tc>
        <w:tc>
          <w:tcPr>
            <w:tcW w:w="2835"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райдержадмініцстрації</w:t>
            </w:r>
            <w:r w:rsidRPr="008D2462">
              <w:rPr>
                <w:rFonts w:ascii="Times New Roman" w:hAnsi="Times New Roman" w:cs="Times New Roman"/>
                <w:bCs/>
                <w:sz w:val="24"/>
                <w:szCs w:val="24"/>
                <w:lang w:val="uk-UA"/>
              </w:rPr>
              <w:t>, навчальні заклади</w:t>
            </w:r>
          </w:p>
        </w:tc>
        <w:tc>
          <w:tcPr>
            <w:tcW w:w="709"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322"/>
        </w:trPr>
        <w:tc>
          <w:tcPr>
            <w:tcW w:w="3402"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1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AD415B">
        <w:trPr>
          <w:trHeight w:val="322"/>
        </w:trPr>
        <w:tc>
          <w:tcPr>
            <w:tcW w:w="9357"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Упроваджувати:</w:t>
            </w:r>
          </w:p>
        </w:tc>
      </w:tr>
      <w:tr w:rsidR="008C1719" w:rsidRPr="008D2462" w:rsidTr="00AD415B">
        <w:trPr>
          <w:trHeight w:val="322"/>
        </w:trPr>
        <w:tc>
          <w:tcPr>
            <w:tcW w:w="3402" w:type="dxa"/>
            <w:vMerge w:val="restart"/>
          </w:tcPr>
          <w:p w:rsidR="008C1719" w:rsidRPr="008D2462" w:rsidRDefault="008C1719" w:rsidP="0010262F">
            <w:pPr>
              <w:numPr>
                <w:ilvl w:val="0"/>
                <w:numId w:val="49"/>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навчальні дисципліни </w:t>
            </w:r>
            <w:r w:rsidRPr="008D2462">
              <w:rPr>
                <w:rFonts w:ascii="Times New Roman" w:hAnsi="Times New Roman" w:cs="Times New Roman"/>
                <w:bCs/>
                <w:sz w:val="24"/>
                <w:szCs w:val="24"/>
                <w:lang w:val="uk-UA"/>
              </w:rPr>
              <w:lastRenderedPageBreak/>
              <w:t>духовно-морального спрямування як основу формування особистості та підґрунтя для національно-патріотичного виховання («Етика», «Народознавство», «Краєзнавство»).</w:t>
            </w:r>
          </w:p>
        </w:tc>
        <w:tc>
          <w:tcPr>
            <w:tcW w:w="2835"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Відділ освіти</w:t>
            </w:r>
            <w:r>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lastRenderedPageBreak/>
              <w:t>райдержадміністрації</w:t>
            </w:r>
            <w:r w:rsidRPr="008D2462">
              <w:rPr>
                <w:rFonts w:ascii="Times New Roman" w:hAnsi="Times New Roman" w:cs="Times New Roman"/>
                <w:bCs/>
                <w:sz w:val="24"/>
                <w:szCs w:val="24"/>
                <w:lang w:val="uk-UA"/>
              </w:rPr>
              <w:t>,</w:t>
            </w:r>
            <w:r w:rsidRPr="00D35F5D">
              <w:rPr>
                <w:rFonts w:ascii="Times New Roman" w:hAnsi="Times New Roman" w:cs="Times New Roman"/>
                <w:sz w:val="24"/>
                <w:szCs w:val="24"/>
                <w:lang w:val="uk-UA"/>
              </w:rPr>
              <w:t xml:space="preserve"> </w:t>
            </w: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tc>
        <w:tc>
          <w:tcPr>
            <w:tcW w:w="85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322"/>
        </w:trPr>
        <w:tc>
          <w:tcPr>
            <w:tcW w:w="3402"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1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AD415B">
        <w:trPr>
          <w:trHeight w:val="322"/>
        </w:trPr>
        <w:tc>
          <w:tcPr>
            <w:tcW w:w="9357"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lastRenderedPageBreak/>
              <w:t>Залучати</w:t>
            </w:r>
            <w:r w:rsidRPr="008D2462">
              <w:rPr>
                <w:rFonts w:ascii="Times New Roman" w:hAnsi="Times New Roman" w:cs="Times New Roman"/>
                <w:bCs/>
                <w:sz w:val="24"/>
                <w:szCs w:val="24"/>
                <w:lang w:val="uk-UA"/>
              </w:rPr>
              <w:t>:</w:t>
            </w:r>
          </w:p>
        </w:tc>
      </w:tr>
      <w:tr w:rsidR="008C1719" w:rsidRPr="008D2462" w:rsidTr="00AD415B">
        <w:trPr>
          <w:trHeight w:val="322"/>
        </w:trPr>
        <w:tc>
          <w:tcPr>
            <w:tcW w:w="3402" w:type="dxa"/>
            <w:vMerge w:val="restart"/>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дітей і молодь до участі в благодійних акціях «Затишок», «Від серця до серця», волонтерській діяльності з метою набуття власного досвіду творення добра «Вахта пам’яті», «Добро від серця».</w:t>
            </w:r>
          </w:p>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 навчальні заклади</w:t>
            </w:r>
          </w:p>
        </w:tc>
        <w:tc>
          <w:tcPr>
            <w:tcW w:w="709"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1"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322"/>
        </w:trPr>
        <w:tc>
          <w:tcPr>
            <w:tcW w:w="3402" w:type="dxa"/>
            <w:vMerge/>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vMerge/>
          </w:tcPr>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322"/>
        </w:trPr>
        <w:tc>
          <w:tcPr>
            <w:tcW w:w="3402"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2835"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09"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710"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r>
      <w:tr w:rsidR="008C1719" w:rsidRPr="008D2462" w:rsidTr="00AD415B">
        <w:trPr>
          <w:trHeight w:val="322"/>
        </w:trPr>
        <w:tc>
          <w:tcPr>
            <w:tcW w:w="9357"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Поповнити:</w:t>
            </w:r>
          </w:p>
        </w:tc>
      </w:tr>
      <w:tr w:rsidR="008C1719" w:rsidRPr="008D2462" w:rsidTr="00AD415B">
        <w:trPr>
          <w:trHeight w:val="1345"/>
        </w:trPr>
        <w:tc>
          <w:tcPr>
            <w:tcW w:w="3402" w:type="dxa"/>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шкільні бібліотеки літературою, періодичним  виданнями духовно-морального спрямування.</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trHeight w:val="571"/>
        </w:trPr>
        <w:tc>
          <w:tcPr>
            <w:tcW w:w="9357"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Проводити:</w:t>
            </w:r>
          </w:p>
        </w:tc>
      </w:tr>
      <w:tr w:rsidR="008C1719" w:rsidRPr="008D2462" w:rsidTr="00AD415B">
        <w:trPr>
          <w:trHeight w:val="2252"/>
        </w:trPr>
        <w:tc>
          <w:tcPr>
            <w:tcW w:w="3402" w:type="dxa"/>
          </w:tcPr>
          <w:p w:rsidR="008C1719"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літературні зустрічі з авторами видань про історію українського козацтва (Головешко Л. М.) та історію створення заповідники «Кам’яні Могили» </w:t>
            </w:r>
          </w:p>
          <w:p w:rsidR="008C1719" w:rsidRPr="008D2462" w:rsidRDefault="008C1719" w:rsidP="00AD415B">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w:t>
            </w:r>
            <w:r w:rsidRPr="008D2462">
              <w:rPr>
                <w:rFonts w:ascii="Times New Roman" w:hAnsi="Times New Roman" w:cs="Times New Roman"/>
                <w:bCs/>
                <w:sz w:val="24"/>
                <w:szCs w:val="24"/>
                <w:lang w:val="uk-UA"/>
              </w:rPr>
              <w:t>Сіренко В. І.);</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1406"/>
        </w:trPr>
        <w:tc>
          <w:tcPr>
            <w:tcW w:w="3402" w:type="dxa"/>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фестиваль д</w:t>
            </w:r>
            <w:r>
              <w:rPr>
                <w:rFonts w:ascii="Times New Roman" w:hAnsi="Times New Roman" w:cs="Times New Roman"/>
                <w:bCs/>
                <w:sz w:val="24"/>
                <w:szCs w:val="24"/>
                <w:lang w:val="uk-UA"/>
              </w:rPr>
              <w:t>итячої творчості «Від Світязя до</w:t>
            </w:r>
            <w:r w:rsidRPr="008D2462">
              <w:rPr>
                <w:rFonts w:ascii="Times New Roman" w:hAnsi="Times New Roman" w:cs="Times New Roman"/>
                <w:bCs/>
                <w:sz w:val="24"/>
                <w:szCs w:val="24"/>
                <w:lang w:val="uk-UA"/>
              </w:rPr>
              <w:t xml:space="preserve"> Донбас</w:t>
            </w:r>
            <w:r>
              <w:rPr>
                <w:rFonts w:ascii="Times New Roman" w:hAnsi="Times New Roman" w:cs="Times New Roman"/>
                <w:bCs/>
                <w:sz w:val="24"/>
                <w:szCs w:val="24"/>
                <w:lang w:val="uk-UA"/>
              </w:rPr>
              <w:t>у</w:t>
            </w:r>
            <w:r w:rsidRPr="008D2462">
              <w:rPr>
                <w:rFonts w:ascii="Times New Roman" w:hAnsi="Times New Roman" w:cs="Times New Roman"/>
                <w:bCs/>
                <w:sz w:val="24"/>
                <w:szCs w:val="24"/>
                <w:lang w:val="uk-UA"/>
              </w:rPr>
              <w:t>» (  Волноваха- Мангуш- Ковель-Нікольське);</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 райрада</w:t>
            </w:r>
          </w:p>
        </w:tc>
        <w:tc>
          <w:tcPr>
            <w:tcW w:w="709" w:type="dxa"/>
          </w:tcPr>
          <w:p w:rsidR="008C1719" w:rsidRPr="008D2462" w:rsidRDefault="008C1719" w:rsidP="00AD415B">
            <w:pPr>
              <w:spacing w:after="0" w:line="240" w:lineRule="auto"/>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718"/>
        </w:trPr>
        <w:tc>
          <w:tcPr>
            <w:tcW w:w="3402" w:type="dxa"/>
          </w:tcPr>
          <w:p w:rsidR="008C1719" w:rsidRPr="008D2462" w:rsidRDefault="008C1719" w:rsidP="0010262F">
            <w:pPr>
              <w:numPr>
                <w:ilvl w:val="0"/>
                <w:numId w:val="50"/>
              </w:numPr>
              <w:spacing w:after="0" w:line="240" w:lineRule="auto"/>
              <w:ind w:left="0" w:firstLine="435"/>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 читців поезії та вокалістів  «Славні нащадки»;</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1640"/>
        </w:trPr>
        <w:tc>
          <w:tcPr>
            <w:tcW w:w="3402" w:type="dxa"/>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роботу з пропагування серед батьківської та педагогічної спільноти загальнолюдських, морально-етичних цінностей, духовної спадщини українського народу:</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щорічний фестиваль творчості </w:t>
            </w:r>
            <w:r w:rsidRPr="008D2462">
              <w:rPr>
                <w:rFonts w:ascii="Times New Roman" w:hAnsi="Times New Roman" w:cs="Times New Roman"/>
                <w:bCs/>
                <w:sz w:val="24"/>
                <w:szCs w:val="24"/>
                <w:lang w:val="uk-UA"/>
              </w:rPr>
              <w:lastRenderedPageBreak/>
              <w:t>«Родинні скарби» (учні-батьки-вчителі);</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 – виставку  «Воскресни, писанко»;</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декоративно-ужиткового мистецтва «Таємниці народних ремесел»;</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конкурс-виставку дитячих робіт з художнього в’язання «Від уміння до майстерності»;</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840"/>
        </w:trPr>
        <w:tc>
          <w:tcPr>
            <w:tcW w:w="3402" w:type="dxa"/>
          </w:tcPr>
          <w:p w:rsidR="008C1719" w:rsidRPr="008D2462" w:rsidRDefault="008C1719" w:rsidP="0010262F">
            <w:pPr>
              <w:numPr>
                <w:ilvl w:val="0"/>
                <w:numId w:val="50"/>
              </w:numPr>
              <w:spacing w:after="0" w:line="240" w:lineRule="auto"/>
              <w:ind w:left="0" w:firstLine="567"/>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творчу майстерню «Українська обрядовість»;</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675"/>
        </w:trPr>
        <w:tc>
          <w:tcPr>
            <w:tcW w:w="3402" w:type="dxa"/>
          </w:tcPr>
          <w:p w:rsidR="008C1719" w:rsidRPr="008D2462" w:rsidRDefault="008C1719" w:rsidP="0010262F">
            <w:pPr>
              <w:numPr>
                <w:ilvl w:val="0"/>
                <w:numId w:val="50"/>
              </w:numPr>
              <w:spacing w:after="0" w:line="240" w:lineRule="auto"/>
              <w:ind w:left="0" w:firstLine="435"/>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євро-фест «Подорожуємо Європою»;</w:t>
            </w:r>
          </w:p>
        </w:tc>
        <w:tc>
          <w:tcPr>
            <w:tcW w:w="283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Б</w:t>
            </w:r>
            <w:r>
              <w:rPr>
                <w:rFonts w:ascii="Times New Roman" w:hAnsi="Times New Roman" w:cs="Times New Roman"/>
                <w:bCs/>
                <w:sz w:val="24"/>
                <w:szCs w:val="24"/>
                <w:lang w:val="uk-UA"/>
              </w:rPr>
              <w:t>удинок дитячої творчості</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r w:rsidR="008C1719" w:rsidRPr="008D2462" w:rsidTr="00AD415B">
        <w:trPr>
          <w:trHeight w:val="2826"/>
        </w:trPr>
        <w:tc>
          <w:tcPr>
            <w:tcW w:w="3402" w:type="dxa"/>
          </w:tcPr>
          <w:p w:rsidR="008C1719" w:rsidRPr="008D2462" w:rsidRDefault="008C1719" w:rsidP="0010262F">
            <w:pPr>
              <w:numPr>
                <w:ilvl w:val="0"/>
                <w:numId w:val="50"/>
              </w:numPr>
              <w:spacing w:after="0" w:line="240" w:lineRule="auto"/>
              <w:ind w:left="0" w:firstLine="435"/>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районні заходи, присвячені:</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Міжнародному дню захисту дітей «Хай буде мирним дитинство»;</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Дню Святого Миколая;</w:t>
            </w:r>
          </w:p>
          <w:p w:rsidR="008C1719" w:rsidRPr="008D2462" w:rsidRDefault="008C1719" w:rsidP="00AD415B">
            <w:pPr>
              <w:spacing w:after="0" w:line="240" w:lineRule="auto"/>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новорічні і різдвяні свята для дітей.</w:t>
            </w:r>
          </w:p>
        </w:tc>
        <w:tc>
          <w:tcPr>
            <w:tcW w:w="2835" w:type="dxa"/>
          </w:tcPr>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 Б</w:t>
            </w:r>
            <w:r>
              <w:rPr>
                <w:rFonts w:ascii="Times New Roman" w:hAnsi="Times New Roman" w:cs="Times New Roman"/>
                <w:bCs/>
                <w:sz w:val="24"/>
                <w:szCs w:val="24"/>
                <w:lang w:val="uk-UA"/>
              </w:rPr>
              <w:t>удинок дитячої творчості</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7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1"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85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710"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rPr>
                <w:rFonts w:ascii="Times New Roman" w:hAnsi="Times New Roman" w:cs="Times New Roman"/>
                <w:sz w:val="24"/>
                <w:szCs w:val="24"/>
                <w:lang w:val="uk-UA"/>
              </w:rPr>
            </w:pPr>
          </w:p>
        </w:tc>
      </w:tr>
    </w:tbl>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D35F5D" w:rsidRDefault="008C1719" w:rsidP="00374BD9">
      <w:pPr>
        <w:spacing w:after="0" w:line="240" w:lineRule="auto"/>
        <w:ind w:firstLine="709"/>
        <w:rPr>
          <w:rFonts w:ascii="Times New Roman" w:hAnsi="Times New Roman" w:cs="Times New Roman"/>
          <w:b/>
          <w:bCs/>
          <w:i/>
          <w:sz w:val="24"/>
          <w:szCs w:val="24"/>
          <w:lang w:val="uk-UA"/>
        </w:rPr>
      </w:pPr>
      <w:r w:rsidRPr="00D35F5D">
        <w:rPr>
          <w:rFonts w:ascii="Times New Roman" w:hAnsi="Times New Roman" w:cs="Times New Roman"/>
          <w:b/>
          <w:bCs/>
          <w:i/>
          <w:sz w:val="24"/>
          <w:szCs w:val="24"/>
          <w:lang w:val="uk-UA"/>
        </w:rPr>
        <w:t>Очікувані результати:</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сформовані цінності дітей та молоді, що базуються на гідності, чесності, справедливості, турботі, повазі до життя, до себе та інших людей;</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 соціально компетентна особистість , яка уміє співпрацювати з іншими, попереджати й розв’язувати конфлікти, досягати компромісів;</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збільшена чисельність дітей і молоді , які відвідують уроки та позакласні заходи з предметів духовно-морального спрямування;</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знижений рівень проявів «кризового менталітету», аморальності та злочинності;</w:t>
      </w:r>
    </w:p>
    <w:p w:rsidR="008C1719" w:rsidRPr="008D2462" w:rsidRDefault="008C1719" w:rsidP="0010262F">
      <w:pPr>
        <w:numPr>
          <w:ilvl w:val="0"/>
          <w:numId w:val="27"/>
        </w:numPr>
        <w:tabs>
          <w:tab w:val="clear" w:pos="720"/>
          <w:tab w:val="num" w:pos="284"/>
        </w:tabs>
        <w:spacing w:after="0" w:line="240" w:lineRule="auto"/>
        <w:ind w:left="0" w:firstLine="70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стійка зацікавленість педагогічної та батьківської спільноти у вихованні дітей на засадах духовності, традиційних цінностей українського народу.</w:t>
      </w: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Default="008C1719" w:rsidP="00374BD9">
      <w:pPr>
        <w:spacing w:after="0" w:line="240" w:lineRule="auto"/>
        <w:rPr>
          <w:rFonts w:ascii="Times New Roman" w:hAnsi="Times New Roman" w:cs="Times New Roman"/>
          <w:b/>
          <w:bCs/>
          <w:sz w:val="24"/>
          <w:szCs w:val="24"/>
          <w:lang w:val="uk-UA"/>
        </w:rPr>
      </w:pP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5.</w:t>
      </w:r>
      <w:r w:rsidRPr="008D2462">
        <w:rPr>
          <w:rFonts w:ascii="Times New Roman" w:hAnsi="Times New Roman" w:cs="Times New Roman"/>
          <w:b/>
          <w:bCs/>
          <w:sz w:val="24"/>
          <w:szCs w:val="24"/>
          <w:lang w:val="uk-UA"/>
        </w:rPr>
        <w:tab/>
        <w:t>ІНТЕГРАЦІЯ В ЄВРОПЕЙСЬКУ СПІЛЬНОТУ</w:t>
      </w:r>
    </w:p>
    <w:p w:rsidR="008C1719" w:rsidRPr="008D2462" w:rsidRDefault="008C1719" w:rsidP="00374BD9">
      <w:pPr>
        <w:spacing w:after="0" w:line="240" w:lineRule="auto"/>
        <w:jc w:val="center"/>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5.1  Проект «Європейський вимір в освіті. Розширення мережі співпраці»</w:t>
      </w:r>
    </w:p>
    <w:p w:rsidR="008C1719" w:rsidRPr="008D2462" w:rsidRDefault="008C1719" w:rsidP="00374BD9">
      <w:pPr>
        <w:spacing w:after="0" w:line="240" w:lineRule="auto"/>
        <w:rPr>
          <w:rFonts w:ascii="Times New Roman" w:hAnsi="Times New Roman" w:cs="Times New Roman"/>
          <w:b/>
          <w:bCs/>
          <w:sz w:val="24"/>
          <w:szCs w:val="24"/>
          <w:lang w:val="uk-UA"/>
        </w:rPr>
      </w:pPr>
    </w:p>
    <w:p w:rsidR="008C1719" w:rsidRPr="008D2462" w:rsidRDefault="008C1719" w:rsidP="00374BD9">
      <w:pPr>
        <w:spacing w:after="0" w:line="240" w:lineRule="auto"/>
        <w:ind w:firstLine="709"/>
        <w:jc w:val="both"/>
        <w:rPr>
          <w:rFonts w:ascii="Times New Roman" w:hAnsi="Times New Roman" w:cs="Times New Roman"/>
          <w:bCs/>
          <w:sz w:val="24"/>
          <w:szCs w:val="24"/>
          <w:lang w:val="uk-UA"/>
        </w:rPr>
      </w:pPr>
      <w:r w:rsidRPr="00D35F5D">
        <w:rPr>
          <w:rFonts w:ascii="Times New Roman" w:hAnsi="Times New Roman" w:cs="Times New Roman"/>
          <w:b/>
          <w:bCs/>
          <w:i/>
          <w:sz w:val="24"/>
          <w:szCs w:val="24"/>
          <w:lang w:val="uk-UA"/>
        </w:rPr>
        <w:t>Завдання:</w:t>
      </w:r>
      <w:r w:rsidRPr="008D2462">
        <w:rPr>
          <w:rFonts w:ascii="Times New Roman" w:hAnsi="Times New Roman" w:cs="Times New Roman"/>
          <w:b/>
          <w:bCs/>
          <w:sz w:val="24"/>
          <w:szCs w:val="24"/>
          <w:lang w:val="uk-UA"/>
        </w:rPr>
        <w:t xml:space="preserve"> </w:t>
      </w:r>
      <w:r w:rsidRPr="008D2462">
        <w:rPr>
          <w:rFonts w:ascii="Times New Roman" w:hAnsi="Times New Roman" w:cs="Times New Roman"/>
          <w:bCs/>
          <w:sz w:val="24"/>
          <w:szCs w:val="24"/>
          <w:lang w:val="uk-UA"/>
        </w:rPr>
        <w:t>запровадження європейських освітніх вимірів та стандартів шляхом трансляції  загальноєвропейських цінностей, формування навичок співіснування в процесі розширення співпраці в освіті з країнами Європи, активізації обміну між викладачами, учнями, реалізації європейських проектів</w:t>
      </w:r>
    </w:p>
    <w:p w:rsidR="008C1719" w:rsidRPr="008D2462" w:rsidRDefault="008C1719" w:rsidP="00374BD9">
      <w:pPr>
        <w:spacing w:after="0" w:line="240" w:lineRule="auto"/>
        <w:ind w:firstLine="709"/>
        <w:jc w:val="both"/>
        <w:rPr>
          <w:rFonts w:ascii="Times New Roman" w:hAnsi="Times New Roman" w:cs="Times New Roman"/>
          <w:b/>
          <w:bCs/>
          <w:i/>
          <w:iCs/>
          <w:sz w:val="24"/>
          <w:szCs w:val="24"/>
          <w:lang w:val="uk-UA"/>
        </w:rPr>
      </w:pPr>
    </w:p>
    <w:tbl>
      <w:tblPr>
        <w:tblW w:w="9734"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443"/>
        <w:gridCol w:w="2509"/>
        <w:gridCol w:w="695"/>
        <w:gridCol w:w="696"/>
        <w:gridCol w:w="695"/>
        <w:gridCol w:w="696"/>
      </w:tblGrid>
      <w:tr w:rsidR="008C1719" w:rsidRPr="008D2462" w:rsidTr="00AD415B">
        <w:trPr>
          <w:jc w:val="center"/>
        </w:trPr>
        <w:tc>
          <w:tcPr>
            <w:tcW w:w="4443"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Шляхи реалізації</w:t>
            </w:r>
          </w:p>
        </w:tc>
        <w:tc>
          <w:tcPr>
            <w:tcW w:w="2509" w:type="dxa"/>
            <w:vMerge w:val="restart"/>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Виконавці</w:t>
            </w:r>
          </w:p>
        </w:tc>
        <w:tc>
          <w:tcPr>
            <w:tcW w:w="2782" w:type="dxa"/>
            <w:gridSpan w:val="4"/>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Термін виконання</w:t>
            </w:r>
          </w:p>
        </w:tc>
      </w:tr>
      <w:tr w:rsidR="008C1719" w:rsidRPr="008D2462" w:rsidTr="00AD415B">
        <w:trPr>
          <w:jc w:val="center"/>
        </w:trPr>
        <w:tc>
          <w:tcPr>
            <w:tcW w:w="4443" w:type="dxa"/>
            <w:vMerge/>
            <w:vAlign w:val="center"/>
          </w:tcPr>
          <w:p w:rsidR="008C1719" w:rsidRPr="008D2462" w:rsidRDefault="008C1719" w:rsidP="00AD415B">
            <w:pPr>
              <w:spacing w:after="0" w:line="240" w:lineRule="auto"/>
              <w:rPr>
                <w:rFonts w:ascii="Times New Roman" w:hAnsi="Times New Roman" w:cs="Times New Roman"/>
                <w:bCs/>
                <w:sz w:val="24"/>
                <w:szCs w:val="24"/>
                <w:lang w:val="uk-UA"/>
              </w:rPr>
            </w:pPr>
          </w:p>
        </w:tc>
        <w:tc>
          <w:tcPr>
            <w:tcW w:w="2509" w:type="dxa"/>
            <w:vMerge/>
          </w:tcPr>
          <w:p w:rsidR="008C1719" w:rsidRPr="008D2462" w:rsidRDefault="008C1719" w:rsidP="00AD415B">
            <w:pPr>
              <w:spacing w:after="0" w:line="240" w:lineRule="auto"/>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2017</w:t>
            </w:r>
          </w:p>
        </w:tc>
        <w:tc>
          <w:tcPr>
            <w:tcW w:w="696"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2018</w:t>
            </w:r>
          </w:p>
        </w:tc>
        <w:tc>
          <w:tcPr>
            <w:tcW w:w="695"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2019</w:t>
            </w:r>
          </w:p>
        </w:tc>
        <w:tc>
          <w:tcPr>
            <w:tcW w:w="696" w:type="dxa"/>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Cs/>
                <w:sz w:val="24"/>
                <w:szCs w:val="24"/>
                <w:lang w:val="uk-UA"/>
              </w:rPr>
              <w:t>2020</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Організувати</w:t>
            </w:r>
            <w:r w:rsidRPr="008D2462">
              <w:rPr>
                <w:rFonts w:ascii="Times New Roman" w:hAnsi="Times New Roman" w:cs="Times New Roman"/>
                <w:bCs/>
                <w:sz w:val="24"/>
                <w:szCs w:val="24"/>
                <w:lang w:val="uk-UA"/>
              </w:rPr>
              <w:t>:</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систему роботи районних творчих груп, експериментальних майданчиків  із визначення змісту  й форм, розробки, апробації в освітній процес навчальних закладів району «освіти як європейського виміру України» на основі європейських освітніх стандартів.</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КЗ «Методичний</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центр»,</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Залучати :</w:t>
            </w:r>
          </w:p>
        </w:tc>
      </w:tr>
      <w:tr w:rsidR="008C1719" w:rsidRPr="008D2462" w:rsidTr="00AD415B">
        <w:trPr>
          <w:jc w:val="center"/>
        </w:trPr>
        <w:tc>
          <w:tcPr>
            <w:tcW w:w="4443" w:type="dxa"/>
          </w:tcPr>
          <w:p w:rsidR="008C1719" w:rsidRPr="008D2462" w:rsidRDefault="008C1719" w:rsidP="0010262F">
            <w:pPr>
              <w:numPr>
                <w:ilvl w:val="0"/>
                <w:numId w:val="29"/>
              </w:numPr>
              <w:spacing w:after="0" w:line="240" w:lineRule="auto"/>
              <w:ind w:left="96" w:right="182" w:firstLine="426"/>
              <w:jc w:val="both"/>
              <w:rPr>
                <w:rFonts w:ascii="Times New Roman" w:hAnsi="Times New Roman" w:cs="Times New Roman"/>
                <w:bCs/>
                <w:sz w:val="24"/>
                <w:szCs w:val="24"/>
                <w:lang w:val="uk-UA"/>
              </w:rPr>
            </w:pPr>
            <w:r w:rsidRPr="00D35F5D">
              <w:rPr>
                <w:rFonts w:ascii="Times New Roman" w:hAnsi="Times New Roman" w:cs="Times New Roman"/>
                <w:bCs/>
                <w:sz w:val="24"/>
                <w:szCs w:val="24"/>
                <w:lang w:val="uk-UA"/>
              </w:rPr>
              <w:t>педагогів</w:t>
            </w:r>
            <w:r w:rsidRPr="008D2462">
              <w:rPr>
                <w:rFonts w:ascii="Times New Roman" w:hAnsi="Times New Roman" w:cs="Times New Roman"/>
                <w:bCs/>
                <w:sz w:val="24"/>
                <w:szCs w:val="24"/>
                <w:lang w:val="uk-UA"/>
              </w:rPr>
              <w:t xml:space="preserve"> до:</w:t>
            </w:r>
          </w:p>
          <w:p w:rsidR="008C1719" w:rsidRPr="008D2462" w:rsidRDefault="008C1719" w:rsidP="00AD415B">
            <w:pPr>
              <w:spacing w:after="0" w:line="240" w:lineRule="auto"/>
              <w:ind w:left="96" w:right="182"/>
              <w:jc w:val="both"/>
              <w:rPr>
                <w:rFonts w:ascii="Times New Roman" w:hAnsi="Times New Roman" w:cs="Times New Roman"/>
                <w:bCs/>
                <w:sz w:val="24"/>
                <w:szCs w:val="24"/>
                <w:lang w:val="uk-UA"/>
              </w:rPr>
            </w:pPr>
            <w:r w:rsidRPr="008D2462">
              <w:rPr>
                <w:rFonts w:ascii="Times New Roman" w:hAnsi="Times New Roman" w:cs="Times New Roman"/>
                <w:bCs/>
                <w:i/>
                <w:sz w:val="24"/>
                <w:szCs w:val="24"/>
                <w:lang w:val="uk-UA"/>
              </w:rPr>
              <w:t>-</w:t>
            </w:r>
            <w:r w:rsidRPr="008D2462">
              <w:rPr>
                <w:rFonts w:ascii="Times New Roman" w:hAnsi="Times New Roman" w:cs="Times New Roman"/>
                <w:bCs/>
                <w:sz w:val="24"/>
                <w:szCs w:val="24"/>
                <w:lang w:val="uk-UA"/>
              </w:rPr>
              <w:t xml:space="preserve"> розробки програми варіативних курсів із реалізації «освіти як європейського виміру України» відповідно до європейських освітніх стандартів з адаптивності, психологічної готовності, культурної підготовленості до європейського освітнього простору;</w:t>
            </w:r>
          </w:p>
          <w:p w:rsidR="008C1719" w:rsidRPr="008D2462" w:rsidRDefault="008C1719" w:rsidP="0010262F">
            <w:pPr>
              <w:numPr>
                <w:ilvl w:val="0"/>
                <w:numId w:val="29"/>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розробки й проведення учнівських імітаційних проектів з метою формування  власного погляду молоді на  шляхи інтеграції України в Європу;</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опорна школа</w:t>
            </w:r>
            <w:r>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гімназія «Софія»</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506"/>
          <w:jc w:val="center"/>
        </w:trPr>
        <w:tc>
          <w:tcPr>
            <w:tcW w:w="4443" w:type="dxa"/>
          </w:tcPr>
          <w:p w:rsidR="008C1719" w:rsidRPr="008D2462" w:rsidRDefault="008C1719" w:rsidP="00AD415B">
            <w:p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r w:rsidRPr="008D2462">
              <w:rPr>
                <w:rFonts w:ascii="Times New Roman" w:hAnsi="Times New Roman" w:cs="Times New Roman"/>
                <w:bCs/>
                <w:sz w:val="24"/>
                <w:szCs w:val="24"/>
                <w:lang w:val="uk-UA"/>
              </w:rPr>
              <w:tab/>
              <w:t>учнів до участі в проектах з вивчення іноземних мов (англійської, німецької, новогрецької)                    (відповідно до  Загальноєвропейських рекомендацій з мовної освіти).</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 xml:space="preserve">КЗ «Методичний центр», </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trHeight w:val="506"/>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Брати участь :</w:t>
            </w:r>
          </w:p>
        </w:tc>
      </w:tr>
      <w:tr w:rsidR="008C1719" w:rsidRPr="008D2462" w:rsidTr="00AD415B">
        <w:trPr>
          <w:jc w:val="center"/>
        </w:trPr>
        <w:tc>
          <w:tcPr>
            <w:tcW w:w="4443" w:type="dxa"/>
          </w:tcPr>
          <w:p w:rsidR="008C1719" w:rsidRPr="008D2462" w:rsidRDefault="008C1719" w:rsidP="0010262F">
            <w:pPr>
              <w:numPr>
                <w:ilvl w:val="0"/>
                <w:numId w:val="29"/>
              </w:numPr>
              <w:spacing w:after="0" w:line="240" w:lineRule="auto"/>
              <w:ind w:left="96" w:right="182"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у</w:t>
            </w:r>
            <w:r w:rsidRPr="008D2462">
              <w:rPr>
                <w:rFonts w:ascii="Times New Roman" w:hAnsi="Times New Roman" w:cs="Times New Roman"/>
                <w:bCs/>
                <w:sz w:val="24"/>
                <w:szCs w:val="24"/>
                <w:lang w:val="uk-UA"/>
              </w:rPr>
              <w:t xml:space="preserve"> розробці навчально-методичного забезпечення (навчальні посібники, дидактичні матеріали, методичні рекомендації тощо) для педагогів та учнів;</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КЗ «Методичний центр»</w:t>
            </w:r>
            <w:r>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4443" w:type="dxa"/>
          </w:tcPr>
          <w:p w:rsidR="008C1719" w:rsidRPr="008D2462" w:rsidRDefault="008C1719" w:rsidP="0010262F">
            <w:pPr>
              <w:numPr>
                <w:ilvl w:val="0"/>
                <w:numId w:val="29"/>
              </w:numPr>
              <w:spacing w:after="0" w:line="240" w:lineRule="auto"/>
              <w:ind w:left="96" w:right="182"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у</w:t>
            </w:r>
            <w:r w:rsidRPr="008D2462">
              <w:rPr>
                <w:rFonts w:ascii="Times New Roman" w:hAnsi="Times New Roman" w:cs="Times New Roman"/>
                <w:bCs/>
                <w:sz w:val="24"/>
                <w:szCs w:val="24"/>
                <w:lang w:val="uk-UA"/>
              </w:rPr>
              <w:t xml:space="preserve"> спільних міжнародних Інтернет-</w:t>
            </w:r>
            <w:r w:rsidRPr="008D2462">
              <w:rPr>
                <w:rFonts w:ascii="Times New Roman" w:hAnsi="Times New Roman" w:cs="Times New Roman"/>
                <w:bCs/>
                <w:sz w:val="24"/>
                <w:szCs w:val="24"/>
                <w:lang w:val="uk-UA"/>
              </w:rPr>
              <w:lastRenderedPageBreak/>
              <w:t>конференціях, семінарах, тренінгах, інших видах сучасної  освітньої комунікації.</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Відділ освіти</w:t>
            </w:r>
            <w:r>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lastRenderedPageBreak/>
              <w:t>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КЗ «Методичний центр»</w:t>
            </w:r>
            <w:r>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lastRenderedPageBreak/>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lastRenderedPageBreak/>
              <w:t>Забезпечувати:</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Pr>
                <w:rFonts w:ascii="Times New Roman" w:hAnsi="Times New Roman" w:cs="Times New Roman"/>
                <w:bCs/>
                <w:sz w:val="24"/>
                <w:szCs w:val="24"/>
                <w:lang w:val="uk-UA"/>
              </w:rPr>
              <w:t>участь педагогів у</w:t>
            </w:r>
            <w:r w:rsidRPr="008D2462">
              <w:rPr>
                <w:rFonts w:ascii="Times New Roman" w:hAnsi="Times New Roman" w:cs="Times New Roman"/>
                <w:bCs/>
                <w:sz w:val="24"/>
                <w:szCs w:val="24"/>
                <w:lang w:val="uk-UA"/>
              </w:rPr>
              <w:t xml:space="preserve">  навчальних модулях та курсах підвищення кваліфікації щодо організації співпраці навчальних   закладів району з освітніми закладами Європи;</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навчальних закладів</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33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озброєння педагогічних колективів технологіями створення  умов для здійснення  «освіти для   європейського виміру України».</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КЗ «Методичний  центр»,</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навчальних закладів</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Сприяти:</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339"/>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розвитку партнерських взаємовідносин  освітніх закладів району з навчальними закладами країн Європи, обміну делегаціями учнів  із закладами-партерами Європи.</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
                <w:bCs/>
                <w:sz w:val="24"/>
                <w:szCs w:val="24"/>
                <w:lang w:val="uk-UA"/>
              </w:rPr>
            </w:pPr>
            <w:r w:rsidRPr="008D2462">
              <w:rPr>
                <w:rFonts w:ascii="Times New Roman" w:hAnsi="Times New Roman" w:cs="Times New Roman"/>
                <w:b/>
                <w:bCs/>
                <w:sz w:val="24"/>
                <w:szCs w:val="24"/>
                <w:lang w:val="uk-UA"/>
              </w:rPr>
              <w:t>Поширювати:</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комунікаційні можливості навчальних закладів району зокрема на платформі проекту eTwinnung Plus, відповідно до угод МОН України про партнерство в програмі Еразмус +.</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p w:rsidR="008C1719" w:rsidRPr="008D2462" w:rsidRDefault="008C1719" w:rsidP="00AD415B">
            <w:pPr>
              <w:spacing w:after="0" w:line="240" w:lineRule="auto"/>
              <w:jc w:val="center"/>
              <w:rPr>
                <w:rFonts w:ascii="Times New Roman" w:hAnsi="Times New Roman" w:cs="Times New Roman"/>
                <w:bCs/>
                <w:sz w:val="24"/>
                <w:szCs w:val="24"/>
                <w:lang w:val="uk-UA"/>
              </w:rPr>
            </w:pP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Створити</w:t>
            </w:r>
            <w:r w:rsidRPr="008D2462">
              <w:rPr>
                <w:rFonts w:ascii="Times New Roman" w:hAnsi="Times New Roman" w:cs="Times New Roman"/>
                <w:bCs/>
                <w:sz w:val="24"/>
                <w:szCs w:val="24"/>
                <w:lang w:val="uk-UA"/>
              </w:rPr>
              <w:t>:</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мережу євроклубів в освітніх закладах</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vAlign w:val="center"/>
          </w:tcPr>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6" w:type="dxa"/>
            <w:vAlign w:val="center"/>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vAlign w:val="center"/>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vAlign w:val="center"/>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r w:rsidR="008C1719" w:rsidRPr="008D2462" w:rsidTr="00AD415B">
        <w:trPr>
          <w:jc w:val="center"/>
        </w:trPr>
        <w:tc>
          <w:tcPr>
            <w:tcW w:w="9734" w:type="dxa"/>
            <w:gridSpan w:val="6"/>
          </w:tcPr>
          <w:p w:rsidR="008C1719" w:rsidRPr="008D2462" w:rsidRDefault="008C1719" w:rsidP="00AD415B">
            <w:pPr>
              <w:spacing w:after="0" w:line="240" w:lineRule="auto"/>
              <w:rPr>
                <w:rFonts w:ascii="Times New Roman" w:hAnsi="Times New Roman" w:cs="Times New Roman"/>
                <w:bCs/>
                <w:sz w:val="24"/>
                <w:szCs w:val="24"/>
                <w:lang w:val="uk-UA"/>
              </w:rPr>
            </w:pPr>
            <w:r w:rsidRPr="008D2462">
              <w:rPr>
                <w:rFonts w:ascii="Times New Roman" w:hAnsi="Times New Roman" w:cs="Times New Roman"/>
                <w:b/>
                <w:bCs/>
                <w:sz w:val="24"/>
                <w:szCs w:val="24"/>
                <w:lang w:val="uk-UA"/>
              </w:rPr>
              <w:t>Впроваджувати</w:t>
            </w:r>
            <w:r w:rsidRPr="008D2462">
              <w:rPr>
                <w:rFonts w:ascii="Times New Roman" w:hAnsi="Times New Roman" w:cs="Times New Roman"/>
                <w:bCs/>
                <w:sz w:val="24"/>
                <w:szCs w:val="24"/>
                <w:lang w:val="uk-UA"/>
              </w:rPr>
              <w:t>:</w:t>
            </w:r>
          </w:p>
        </w:tc>
      </w:tr>
      <w:tr w:rsidR="008C1719" w:rsidRPr="008D2462" w:rsidTr="00AD415B">
        <w:trPr>
          <w:jc w:val="center"/>
        </w:trPr>
        <w:tc>
          <w:tcPr>
            <w:tcW w:w="4443" w:type="dxa"/>
          </w:tcPr>
          <w:p w:rsidR="008C1719" w:rsidRPr="008D2462" w:rsidRDefault="008C1719" w:rsidP="0010262F">
            <w:pPr>
              <w:numPr>
                <w:ilvl w:val="0"/>
                <w:numId w:val="50"/>
              </w:numPr>
              <w:spacing w:after="0" w:line="240" w:lineRule="auto"/>
              <w:ind w:left="96" w:right="182" w:firstLine="426"/>
              <w:jc w:val="both"/>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 практику навчально-виховного процесу освітніх закладів району європейські  освітні технології</w:t>
            </w:r>
          </w:p>
        </w:tc>
        <w:tc>
          <w:tcPr>
            <w:tcW w:w="2509"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Відділ  освіти</w:t>
            </w:r>
            <w:r>
              <w:rPr>
                <w:rFonts w:ascii="Times New Roman" w:hAnsi="Times New Roman" w:cs="Times New Roman"/>
                <w:bCs/>
                <w:sz w:val="24"/>
                <w:szCs w:val="24"/>
                <w:lang w:val="uk-UA"/>
              </w:rPr>
              <w:t xml:space="preserve"> райдержадміністрації</w:t>
            </w:r>
            <w:r w:rsidRPr="008D2462">
              <w:rPr>
                <w:rFonts w:ascii="Times New Roman" w:hAnsi="Times New Roman" w:cs="Times New Roman"/>
                <w:bCs/>
                <w:sz w:val="24"/>
                <w:szCs w:val="24"/>
                <w:lang w:val="uk-UA"/>
              </w:rPr>
              <w:t>,</w:t>
            </w:r>
          </w:p>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навчальні заклади</w:t>
            </w:r>
          </w:p>
          <w:p w:rsidR="008C1719" w:rsidRPr="008D2462" w:rsidRDefault="008C1719" w:rsidP="00AD415B">
            <w:pPr>
              <w:spacing w:after="0" w:line="240" w:lineRule="auto"/>
              <w:jc w:val="center"/>
              <w:rPr>
                <w:rFonts w:ascii="Times New Roman" w:hAnsi="Times New Roman" w:cs="Times New Roman"/>
                <w:bCs/>
                <w:sz w:val="24"/>
                <w:szCs w:val="24"/>
                <w:lang w:val="uk-UA"/>
              </w:rPr>
            </w:pP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5"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c>
          <w:tcPr>
            <w:tcW w:w="696" w:type="dxa"/>
          </w:tcPr>
          <w:p w:rsidR="008C1719" w:rsidRPr="008D2462" w:rsidRDefault="008C1719" w:rsidP="00AD415B">
            <w:pPr>
              <w:spacing w:after="0" w:line="240" w:lineRule="auto"/>
              <w:jc w:val="center"/>
              <w:rPr>
                <w:rFonts w:ascii="Times New Roman" w:hAnsi="Times New Roman" w:cs="Times New Roman"/>
                <w:bCs/>
                <w:sz w:val="24"/>
                <w:szCs w:val="24"/>
                <w:lang w:val="uk-UA"/>
              </w:rPr>
            </w:pPr>
            <w:r w:rsidRPr="008D2462">
              <w:rPr>
                <w:rFonts w:ascii="Times New Roman" w:hAnsi="Times New Roman" w:cs="Times New Roman"/>
                <w:bCs/>
                <w:sz w:val="24"/>
                <w:szCs w:val="24"/>
                <w:lang w:val="uk-UA"/>
              </w:rPr>
              <w:t>+</w:t>
            </w:r>
          </w:p>
        </w:tc>
      </w:tr>
    </w:tbl>
    <w:p w:rsidR="008C1719" w:rsidRPr="008D2462" w:rsidRDefault="008C1719" w:rsidP="00374BD9">
      <w:pPr>
        <w:spacing w:after="0" w:line="240" w:lineRule="auto"/>
        <w:rPr>
          <w:rFonts w:ascii="Times New Roman" w:hAnsi="Times New Roman" w:cs="Times New Roman"/>
          <w:bCs/>
          <w:sz w:val="24"/>
          <w:szCs w:val="24"/>
          <w:lang w:val="uk-UA"/>
        </w:rPr>
      </w:pPr>
    </w:p>
    <w:p w:rsidR="008C1719" w:rsidRPr="008D2462" w:rsidRDefault="008C1719" w:rsidP="00374BD9">
      <w:pPr>
        <w:spacing w:after="0" w:line="240" w:lineRule="auto"/>
        <w:ind w:firstLine="709"/>
        <w:rPr>
          <w:rFonts w:ascii="Times New Roman" w:hAnsi="Times New Roman" w:cs="Times New Roman"/>
          <w:b/>
          <w:bCs/>
          <w:i/>
          <w:sz w:val="24"/>
          <w:szCs w:val="24"/>
          <w:lang w:val="uk-UA"/>
        </w:rPr>
      </w:pPr>
      <w:r w:rsidRPr="008D2462">
        <w:rPr>
          <w:rFonts w:ascii="Times New Roman" w:hAnsi="Times New Roman" w:cs="Times New Roman"/>
          <w:b/>
          <w:bCs/>
          <w:i/>
          <w:sz w:val="24"/>
          <w:szCs w:val="24"/>
          <w:lang w:val="uk-UA"/>
        </w:rPr>
        <w:t>Очікувані  результати:</w:t>
      </w:r>
    </w:p>
    <w:p w:rsidR="008C1719" w:rsidRPr="00D93DAF" w:rsidRDefault="008C1719" w:rsidP="0010262F">
      <w:pPr>
        <w:numPr>
          <w:ilvl w:val="0"/>
          <w:numId w:val="30"/>
        </w:numPr>
        <w:spacing w:after="0" w:line="240" w:lineRule="auto"/>
        <w:ind w:left="0" w:firstLine="709"/>
        <w:jc w:val="both"/>
        <w:rPr>
          <w:rFonts w:ascii="Times New Roman" w:hAnsi="Times New Roman" w:cs="Times New Roman"/>
          <w:bCs/>
          <w:sz w:val="24"/>
          <w:szCs w:val="24"/>
          <w:lang w:val="uk-UA"/>
        </w:rPr>
      </w:pPr>
      <w:r w:rsidRPr="00D93DAF">
        <w:rPr>
          <w:rFonts w:ascii="Times New Roman" w:hAnsi="Times New Roman" w:cs="Times New Roman"/>
          <w:bCs/>
          <w:sz w:val="24"/>
          <w:szCs w:val="24"/>
          <w:lang w:val="uk-UA"/>
        </w:rPr>
        <w:t>наближення освіти Нікольського району до європейських освітніх стандартів;</w:t>
      </w:r>
    </w:p>
    <w:p w:rsidR="008C1719" w:rsidRPr="00D93DAF" w:rsidRDefault="008C1719" w:rsidP="0010262F">
      <w:pPr>
        <w:numPr>
          <w:ilvl w:val="0"/>
          <w:numId w:val="30"/>
        </w:numPr>
        <w:spacing w:after="0" w:line="240" w:lineRule="auto"/>
        <w:ind w:left="0" w:firstLine="709"/>
        <w:jc w:val="both"/>
        <w:rPr>
          <w:rFonts w:ascii="Times New Roman" w:hAnsi="Times New Roman" w:cs="Times New Roman"/>
          <w:bCs/>
          <w:sz w:val="24"/>
          <w:szCs w:val="24"/>
          <w:lang w:val="uk-UA"/>
        </w:rPr>
      </w:pPr>
      <w:r w:rsidRPr="00D93DAF">
        <w:rPr>
          <w:rFonts w:ascii="Times New Roman" w:hAnsi="Times New Roman" w:cs="Times New Roman"/>
          <w:bCs/>
          <w:sz w:val="24"/>
          <w:szCs w:val="24"/>
          <w:lang w:val="uk-UA"/>
        </w:rPr>
        <w:t>залучення педагогічних колективів навчальних закладів Нікольського району до участі в міжнародних проектах;</w:t>
      </w:r>
    </w:p>
    <w:p w:rsidR="008C1719" w:rsidRPr="00D93DAF" w:rsidRDefault="008C1719" w:rsidP="0010262F">
      <w:pPr>
        <w:numPr>
          <w:ilvl w:val="0"/>
          <w:numId w:val="30"/>
        </w:numPr>
        <w:spacing w:after="0" w:line="240" w:lineRule="auto"/>
        <w:ind w:left="0" w:firstLine="709"/>
        <w:jc w:val="both"/>
        <w:rPr>
          <w:rFonts w:ascii="Times New Roman" w:hAnsi="Times New Roman" w:cs="Times New Roman"/>
          <w:bCs/>
          <w:sz w:val="24"/>
          <w:szCs w:val="24"/>
          <w:lang w:val="uk-UA"/>
        </w:rPr>
      </w:pPr>
      <w:r w:rsidRPr="00D93DAF">
        <w:rPr>
          <w:rFonts w:ascii="Times New Roman" w:hAnsi="Times New Roman" w:cs="Times New Roman"/>
          <w:bCs/>
          <w:sz w:val="24"/>
          <w:szCs w:val="24"/>
          <w:lang w:val="uk-UA"/>
        </w:rPr>
        <w:t>впровадження в навчально-виховний процес новітніх освітніх технологій на основі досвіду європейських партнерів;</w:t>
      </w:r>
    </w:p>
    <w:p w:rsidR="008C1719" w:rsidRDefault="008C1719" w:rsidP="0010262F">
      <w:pPr>
        <w:numPr>
          <w:ilvl w:val="0"/>
          <w:numId w:val="30"/>
        </w:numPr>
        <w:spacing w:after="0" w:line="240" w:lineRule="auto"/>
        <w:ind w:left="0" w:firstLine="709"/>
        <w:jc w:val="both"/>
        <w:rPr>
          <w:rFonts w:ascii="Times New Roman" w:hAnsi="Times New Roman" w:cs="Times New Roman"/>
          <w:bCs/>
          <w:sz w:val="24"/>
          <w:szCs w:val="24"/>
          <w:lang w:val="uk-UA"/>
        </w:rPr>
      </w:pPr>
      <w:r w:rsidRPr="00D93DAF">
        <w:rPr>
          <w:rFonts w:ascii="Times New Roman" w:hAnsi="Times New Roman" w:cs="Times New Roman"/>
          <w:bCs/>
          <w:sz w:val="24"/>
          <w:szCs w:val="24"/>
          <w:lang w:val="uk-UA"/>
        </w:rPr>
        <w:t xml:space="preserve"> участь в реалізації  проектів з вивчення іноземних мов та партнерської комунікації на міжнародних платформах мовами країн Євросоюзу.</w:t>
      </w:r>
    </w:p>
    <w:p w:rsidR="008C1719" w:rsidRDefault="008C1719" w:rsidP="002C54F6">
      <w:pPr>
        <w:spacing w:after="0" w:line="240" w:lineRule="auto"/>
        <w:jc w:val="both"/>
        <w:rPr>
          <w:rFonts w:ascii="Times New Roman" w:hAnsi="Times New Roman" w:cs="Times New Roman"/>
          <w:bCs/>
          <w:sz w:val="24"/>
          <w:szCs w:val="24"/>
          <w:lang w:val="uk-UA"/>
        </w:rPr>
      </w:pPr>
    </w:p>
    <w:p w:rsidR="008C1719" w:rsidRDefault="008C1719" w:rsidP="002C54F6">
      <w:pPr>
        <w:spacing w:after="0" w:line="240" w:lineRule="auto"/>
        <w:jc w:val="both"/>
        <w:rPr>
          <w:rFonts w:ascii="Times New Roman" w:hAnsi="Times New Roman" w:cs="Times New Roman"/>
          <w:bCs/>
          <w:sz w:val="24"/>
          <w:szCs w:val="24"/>
          <w:lang w:val="uk-UA"/>
        </w:rPr>
      </w:pPr>
    </w:p>
    <w:p w:rsidR="008C1719" w:rsidRDefault="008C1719" w:rsidP="0006081F">
      <w:pPr>
        <w:spacing w:after="0" w:line="240" w:lineRule="auto"/>
        <w:ind w:firstLine="709"/>
        <w:rPr>
          <w:rFonts w:ascii="Times New Roman" w:hAnsi="Times New Roman" w:cs="Times New Roman"/>
          <w:bCs/>
          <w:sz w:val="24"/>
          <w:szCs w:val="24"/>
          <w:lang w:val="uk-UA"/>
        </w:rPr>
      </w:pPr>
      <w:r>
        <w:rPr>
          <w:rFonts w:ascii="Times New Roman" w:hAnsi="Times New Roman" w:cs="Times New Roman"/>
          <w:bCs/>
          <w:sz w:val="24"/>
          <w:szCs w:val="24"/>
          <w:lang w:val="uk-UA"/>
        </w:rPr>
        <w:t>Програму розвитку освіти: «Освіта Нікольського району в європейському вимірі. 2017 – 2020 роки»  підготовлено відділом освіти райдержадміністрації</w:t>
      </w:r>
    </w:p>
    <w:p w:rsidR="008C1719" w:rsidRDefault="008C1719" w:rsidP="002C54F6">
      <w:pPr>
        <w:spacing w:after="0" w:line="240" w:lineRule="auto"/>
        <w:rPr>
          <w:rFonts w:ascii="Times New Roman" w:hAnsi="Times New Roman" w:cs="Times New Roman"/>
          <w:bCs/>
          <w:sz w:val="24"/>
          <w:szCs w:val="24"/>
          <w:lang w:val="uk-UA"/>
        </w:rPr>
      </w:pPr>
    </w:p>
    <w:p w:rsidR="008C1719" w:rsidRDefault="008C1719" w:rsidP="002C54F6">
      <w:pPr>
        <w:spacing w:after="0" w:line="240" w:lineRule="auto"/>
        <w:rPr>
          <w:rFonts w:ascii="Times New Roman" w:hAnsi="Times New Roman" w:cs="Times New Roman"/>
          <w:bCs/>
          <w:sz w:val="24"/>
          <w:szCs w:val="24"/>
          <w:lang w:val="uk-UA"/>
        </w:rPr>
      </w:pPr>
    </w:p>
    <w:p w:rsidR="008C1719" w:rsidRDefault="008C1719" w:rsidP="002C54F6">
      <w:pPr>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Начальник відділу райдержадміністрації                                                                   А.П.Третяк</w:t>
      </w:r>
    </w:p>
    <w:p w:rsidR="008C1719" w:rsidRPr="00D93DAF" w:rsidRDefault="008C1719" w:rsidP="002C54F6">
      <w:pPr>
        <w:spacing w:after="0" w:line="240" w:lineRule="auto"/>
        <w:rPr>
          <w:rFonts w:ascii="Times New Roman" w:hAnsi="Times New Roman" w:cs="Times New Roman"/>
          <w:bCs/>
          <w:sz w:val="24"/>
          <w:szCs w:val="24"/>
          <w:lang w:val="uk-UA"/>
        </w:rPr>
        <w:sectPr w:rsidR="008C1719" w:rsidRPr="00D93DAF" w:rsidSect="00AD415B">
          <w:type w:val="nextColumn"/>
          <w:pgSz w:w="11906" w:h="16838"/>
          <w:pgMar w:top="1134" w:right="567" w:bottom="1134" w:left="1701" w:header="709" w:footer="709" w:gutter="0"/>
          <w:cols w:space="708"/>
          <w:docGrid w:linePitch="360"/>
        </w:sectPr>
      </w:pPr>
    </w:p>
    <w:p w:rsidR="008C1719" w:rsidRPr="008D2462" w:rsidRDefault="008C1719" w:rsidP="00374BD9">
      <w:pPr>
        <w:tabs>
          <w:tab w:val="left" w:pos="900"/>
        </w:tabs>
        <w:spacing w:after="0" w:line="240" w:lineRule="auto"/>
        <w:rPr>
          <w:rFonts w:ascii="Times New Roman" w:hAnsi="Times New Roman" w:cs="Times New Roman"/>
          <w:sz w:val="24"/>
          <w:szCs w:val="24"/>
          <w:lang w:val="uk-UA"/>
        </w:rPr>
      </w:pPr>
    </w:p>
    <w:p w:rsidR="008C1719" w:rsidRPr="00374BD9" w:rsidRDefault="008C1719">
      <w:pPr>
        <w:rPr>
          <w:lang w:val="uk-UA"/>
        </w:rPr>
      </w:pPr>
    </w:p>
    <w:sectPr w:rsidR="008C1719" w:rsidRPr="00374BD9" w:rsidSect="0006081F">
      <w:pgSz w:w="11906" w:h="16838"/>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EC" w:rsidRDefault="00BD44EC" w:rsidP="00374BD9">
      <w:pPr>
        <w:spacing w:after="0" w:line="240" w:lineRule="auto"/>
      </w:pPr>
      <w:r>
        <w:separator/>
      </w:r>
    </w:p>
  </w:endnote>
  <w:endnote w:type="continuationSeparator" w:id="0">
    <w:p w:rsidR="00BD44EC" w:rsidRDefault="00BD44EC" w:rsidP="0037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C" w:rsidRDefault="00C035DC">
    <w:pPr>
      <w:pStyle w:val="af4"/>
      <w:jc w:val="center"/>
    </w:pPr>
  </w:p>
  <w:p w:rsidR="00C035DC" w:rsidRDefault="00C035D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C" w:rsidRPr="00EE25F4" w:rsidRDefault="00C035DC">
    <w:pPr>
      <w:pStyle w:val="af4"/>
      <w:jc w:val="right"/>
      <w:rPr>
        <w:lang w:val="uk-UA"/>
      </w:rPr>
    </w:pPr>
  </w:p>
  <w:p w:rsidR="00C035DC" w:rsidRDefault="00C035D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EC" w:rsidRDefault="00BD44EC" w:rsidP="00374BD9">
      <w:pPr>
        <w:spacing w:after="0" w:line="240" w:lineRule="auto"/>
      </w:pPr>
      <w:r>
        <w:separator/>
      </w:r>
    </w:p>
  </w:footnote>
  <w:footnote w:type="continuationSeparator" w:id="0">
    <w:p w:rsidR="00BD44EC" w:rsidRDefault="00BD44EC" w:rsidP="00374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C" w:rsidRPr="00AD415B" w:rsidRDefault="00906A5C">
    <w:pPr>
      <w:pStyle w:val="af2"/>
      <w:jc w:val="center"/>
      <w:rPr>
        <w:rFonts w:ascii="Times New Roman" w:hAnsi="Times New Roman"/>
      </w:rPr>
    </w:pPr>
    <w:r w:rsidRPr="00AD415B">
      <w:rPr>
        <w:rFonts w:ascii="Times New Roman" w:hAnsi="Times New Roman"/>
      </w:rPr>
      <w:fldChar w:fldCharType="begin"/>
    </w:r>
    <w:r w:rsidR="00C035DC" w:rsidRPr="00AD415B">
      <w:rPr>
        <w:rFonts w:ascii="Times New Roman" w:hAnsi="Times New Roman"/>
      </w:rPr>
      <w:instrText xml:space="preserve"> PAGE   \* MERGEFORMAT </w:instrText>
    </w:r>
    <w:r w:rsidRPr="00AD415B">
      <w:rPr>
        <w:rFonts w:ascii="Times New Roman" w:hAnsi="Times New Roman"/>
      </w:rPr>
      <w:fldChar w:fldCharType="separate"/>
    </w:r>
    <w:r w:rsidR="00670B40">
      <w:rPr>
        <w:rFonts w:ascii="Times New Roman" w:hAnsi="Times New Roman"/>
        <w:noProof/>
      </w:rPr>
      <w:t>4</w:t>
    </w:r>
    <w:r w:rsidRPr="00AD415B">
      <w:rPr>
        <w:rFonts w:ascii="Times New Roman" w:hAnsi="Times New Roman"/>
      </w:rPr>
      <w:fldChar w:fldCharType="end"/>
    </w:r>
  </w:p>
  <w:p w:rsidR="00C035DC" w:rsidRPr="000710CF" w:rsidRDefault="00C035DC" w:rsidP="00AD415B">
    <w:pPr>
      <w:pStyle w:val="af2"/>
      <w:tabs>
        <w:tab w:val="clear" w:pos="4677"/>
        <w:tab w:val="center" w:pos="4536"/>
      </w:tabs>
      <w:jc w:val="cent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5DC" w:rsidRDefault="00C035DC">
    <w:pPr>
      <w:pStyle w:val="af2"/>
      <w:jc w:val="center"/>
    </w:pPr>
  </w:p>
  <w:p w:rsidR="00C035DC" w:rsidRDefault="00C035DC">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6"/>
    <w:lvl w:ilvl="0">
      <w:start w:val="1"/>
      <w:numFmt w:val="bullet"/>
      <w:lvlText w:val="-"/>
      <w:lvlJc w:val="left"/>
      <w:pPr>
        <w:tabs>
          <w:tab w:val="num" w:pos="720"/>
        </w:tabs>
        <w:ind w:left="720" w:hanging="360"/>
      </w:pPr>
      <w:rPr>
        <w:rFonts w:ascii="Times New Roman" w:hAnsi="Times New Roman"/>
        <w:sz w:val="28"/>
      </w:rPr>
    </w:lvl>
  </w:abstractNum>
  <w:abstractNum w:abstractNumId="1">
    <w:nsid w:val="006D7414"/>
    <w:multiLevelType w:val="hybridMultilevel"/>
    <w:tmpl w:val="D8583C70"/>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70D33"/>
    <w:multiLevelType w:val="hybridMultilevel"/>
    <w:tmpl w:val="17EAC3A6"/>
    <w:lvl w:ilvl="0" w:tplc="EA8C7B12">
      <w:start w:val="1"/>
      <w:numFmt w:val="bullet"/>
      <w:lvlText w:val="-"/>
      <w:lvlJc w:val="left"/>
      <w:pPr>
        <w:ind w:left="502"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6A06901"/>
    <w:multiLevelType w:val="hybridMultilevel"/>
    <w:tmpl w:val="0E32E566"/>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71147D2"/>
    <w:multiLevelType w:val="multilevel"/>
    <w:tmpl w:val="FE605868"/>
    <w:styleLink w:val="WW8Num20"/>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88C0F5F"/>
    <w:multiLevelType w:val="hybridMultilevel"/>
    <w:tmpl w:val="D514D794"/>
    <w:lvl w:ilvl="0" w:tplc="EA8C7B12">
      <w:start w:val="1"/>
      <w:numFmt w:val="bullet"/>
      <w:lvlText w:val="-"/>
      <w:lvlJc w:val="left"/>
      <w:pPr>
        <w:ind w:left="1069" w:hanging="360"/>
      </w:pPr>
      <w:rPr>
        <w:rFonts w:ascii="Times New Roman" w:hAnsi="Times New Roman" w:hint="default"/>
        <w:b w:val="0"/>
        <w:sz w:val="24"/>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D7B4795"/>
    <w:multiLevelType w:val="hybridMultilevel"/>
    <w:tmpl w:val="BF0CA058"/>
    <w:lvl w:ilvl="0" w:tplc="29D422A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5705F"/>
    <w:multiLevelType w:val="multilevel"/>
    <w:tmpl w:val="5A32B5DE"/>
    <w:styleLink w:val="WW8Num32"/>
    <w:lvl w:ilvl="0">
      <w:numFmt w:val="bullet"/>
      <w:lvlText w:val="-"/>
      <w:lvlJc w:val="left"/>
      <w:rPr>
        <w:rFonts w:ascii="Times New Roman" w:eastAsia="Times New Roman" w:hAnsi="Times New Roman"/>
        <w:sz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108B5DF4"/>
    <w:multiLevelType w:val="hybridMultilevel"/>
    <w:tmpl w:val="47B66B24"/>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1C44EEE"/>
    <w:multiLevelType w:val="multilevel"/>
    <w:tmpl w:val="74C05C70"/>
    <w:styleLink w:val="WW8Num6"/>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nsid w:val="1981279E"/>
    <w:multiLevelType w:val="hybridMultilevel"/>
    <w:tmpl w:val="322C359E"/>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D271C80"/>
    <w:multiLevelType w:val="hybridMultilevel"/>
    <w:tmpl w:val="6E1A5064"/>
    <w:lvl w:ilvl="0" w:tplc="1E6A17CC">
      <w:numFmt w:val="bullet"/>
      <w:lvlText w:val="-"/>
      <w:lvlJc w:val="left"/>
      <w:pPr>
        <w:ind w:left="511" w:hanging="360"/>
      </w:pPr>
      <w:rPr>
        <w:rFonts w:ascii="Times New Roman" w:eastAsia="Times New Roman" w:hAnsi="Times New Roman" w:hint="default"/>
        <w:b/>
      </w:rPr>
    </w:lvl>
    <w:lvl w:ilvl="1" w:tplc="04190003" w:tentative="1">
      <w:start w:val="1"/>
      <w:numFmt w:val="bullet"/>
      <w:lvlText w:val="o"/>
      <w:lvlJc w:val="left"/>
      <w:pPr>
        <w:ind w:left="1231" w:hanging="360"/>
      </w:pPr>
      <w:rPr>
        <w:rFonts w:ascii="Courier New" w:hAnsi="Courier New" w:hint="default"/>
      </w:rPr>
    </w:lvl>
    <w:lvl w:ilvl="2" w:tplc="04190005" w:tentative="1">
      <w:start w:val="1"/>
      <w:numFmt w:val="bullet"/>
      <w:lvlText w:val=""/>
      <w:lvlJc w:val="left"/>
      <w:pPr>
        <w:ind w:left="1951" w:hanging="360"/>
      </w:pPr>
      <w:rPr>
        <w:rFonts w:ascii="Wingdings" w:hAnsi="Wingdings" w:hint="default"/>
      </w:rPr>
    </w:lvl>
    <w:lvl w:ilvl="3" w:tplc="04190001" w:tentative="1">
      <w:start w:val="1"/>
      <w:numFmt w:val="bullet"/>
      <w:lvlText w:val=""/>
      <w:lvlJc w:val="left"/>
      <w:pPr>
        <w:ind w:left="2671" w:hanging="360"/>
      </w:pPr>
      <w:rPr>
        <w:rFonts w:ascii="Symbol" w:hAnsi="Symbol" w:hint="default"/>
      </w:rPr>
    </w:lvl>
    <w:lvl w:ilvl="4" w:tplc="04190003" w:tentative="1">
      <w:start w:val="1"/>
      <w:numFmt w:val="bullet"/>
      <w:lvlText w:val="o"/>
      <w:lvlJc w:val="left"/>
      <w:pPr>
        <w:ind w:left="3391" w:hanging="360"/>
      </w:pPr>
      <w:rPr>
        <w:rFonts w:ascii="Courier New" w:hAnsi="Courier New" w:hint="default"/>
      </w:rPr>
    </w:lvl>
    <w:lvl w:ilvl="5" w:tplc="04190005" w:tentative="1">
      <w:start w:val="1"/>
      <w:numFmt w:val="bullet"/>
      <w:lvlText w:val=""/>
      <w:lvlJc w:val="left"/>
      <w:pPr>
        <w:ind w:left="4111" w:hanging="360"/>
      </w:pPr>
      <w:rPr>
        <w:rFonts w:ascii="Wingdings" w:hAnsi="Wingdings" w:hint="default"/>
      </w:rPr>
    </w:lvl>
    <w:lvl w:ilvl="6" w:tplc="04190001" w:tentative="1">
      <w:start w:val="1"/>
      <w:numFmt w:val="bullet"/>
      <w:lvlText w:val=""/>
      <w:lvlJc w:val="left"/>
      <w:pPr>
        <w:ind w:left="4831" w:hanging="360"/>
      </w:pPr>
      <w:rPr>
        <w:rFonts w:ascii="Symbol" w:hAnsi="Symbol" w:hint="default"/>
      </w:rPr>
    </w:lvl>
    <w:lvl w:ilvl="7" w:tplc="04190003" w:tentative="1">
      <w:start w:val="1"/>
      <w:numFmt w:val="bullet"/>
      <w:lvlText w:val="o"/>
      <w:lvlJc w:val="left"/>
      <w:pPr>
        <w:ind w:left="5551" w:hanging="360"/>
      </w:pPr>
      <w:rPr>
        <w:rFonts w:ascii="Courier New" w:hAnsi="Courier New" w:hint="default"/>
      </w:rPr>
    </w:lvl>
    <w:lvl w:ilvl="8" w:tplc="04190005" w:tentative="1">
      <w:start w:val="1"/>
      <w:numFmt w:val="bullet"/>
      <w:lvlText w:val=""/>
      <w:lvlJc w:val="left"/>
      <w:pPr>
        <w:ind w:left="6271" w:hanging="360"/>
      </w:pPr>
      <w:rPr>
        <w:rFonts w:ascii="Wingdings" w:hAnsi="Wingdings" w:hint="default"/>
      </w:rPr>
    </w:lvl>
  </w:abstractNum>
  <w:abstractNum w:abstractNumId="12">
    <w:nsid w:val="1D70104C"/>
    <w:multiLevelType w:val="hybridMultilevel"/>
    <w:tmpl w:val="4E48AA68"/>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51359F"/>
    <w:multiLevelType w:val="multilevel"/>
    <w:tmpl w:val="A9965364"/>
    <w:styleLink w:val="WW8Num11"/>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1E7D4B5E"/>
    <w:multiLevelType w:val="hybridMultilevel"/>
    <w:tmpl w:val="B1A452C6"/>
    <w:lvl w:ilvl="0" w:tplc="D2209F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610F85"/>
    <w:multiLevelType w:val="hybridMultilevel"/>
    <w:tmpl w:val="115C4BD4"/>
    <w:lvl w:ilvl="0" w:tplc="93F23B68">
      <w:numFmt w:val="bullet"/>
      <w:lvlText w:val="-"/>
      <w:lvlJc w:val="left"/>
      <w:pPr>
        <w:ind w:left="754" w:hanging="360"/>
      </w:pPr>
      <w:rPr>
        <w:rFonts w:ascii="Times New Roman" w:eastAsia="Times New Roman" w:hAnsi="Times New Roman"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1FB40554"/>
    <w:multiLevelType w:val="multilevel"/>
    <w:tmpl w:val="4B9030A8"/>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1A165CE"/>
    <w:multiLevelType w:val="multilevel"/>
    <w:tmpl w:val="93F80AB4"/>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21F84CC9"/>
    <w:multiLevelType w:val="hybridMultilevel"/>
    <w:tmpl w:val="0E147570"/>
    <w:lvl w:ilvl="0" w:tplc="EA8C7B12">
      <w:start w:val="1"/>
      <w:numFmt w:val="bullet"/>
      <w:lvlText w:val="-"/>
      <w:lvlJc w:val="left"/>
      <w:pPr>
        <w:ind w:left="1480" w:hanging="360"/>
      </w:pPr>
      <w:rPr>
        <w:rFonts w:ascii="Times New Roman" w:hAnsi="Times New Roman"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
    <w:nsid w:val="2434099E"/>
    <w:multiLevelType w:val="hybridMultilevel"/>
    <w:tmpl w:val="610EEB56"/>
    <w:lvl w:ilvl="0" w:tplc="EA8C7B12">
      <w:start w:val="1"/>
      <w:numFmt w:val="bullet"/>
      <w:lvlText w:val="-"/>
      <w:lvlJc w:val="left"/>
      <w:pPr>
        <w:ind w:left="785" w:hanging="360"/>
      </w:pPr>
      <w:rPr>
        <w:rFonts w:ascii="Times New Roman" w:hAnsi="Times New Roman" w:hint="default"/>
      </w:rPr>
    </w:lvl>
    <w:lvl w:ilvl="1" w:tplc="04190003">
      <w:start w:val="1"/>
      <w:numFmt w:val="bullet"/>
      <w:lvlText w:val="o"/>
      <w:lvlJc w:val="left"/>
      <w:pPr>
        <w:ind w:left="1642" w:hanging="360"/>
      </w:pPr>
      <w:rPr>
        <w:rFonts w:ascii="Courier New" w:hAnsi="Courier New" w:hint="default"/>
      </w:rPr>
    </w:lvl>
    <w:lvl w:ilvl="2" w:tplc="04190005">
      <w:start w:val="1"/>
      <w:numFmt w:val="bullet"/>
      <w:lvlText w:val=""/>
      <w:lvlJc w:val="left"/>
      <w:pPr>
        <w:ind w:left="2362" w:hanging="360"/>
      </w:pPr>
      <w:rPr>
        <w:rFonts w:ascii="Wingdings" w:hAnsi="Wingdings" w:hint="default"/>
      </w:rPr>
    </w:lvl>
    <w:lvl w:ilvl="3" w:tplc="04190001">
      <w:start w:val="1"/>
      <w:numFmt w:val="bullet"/>
      <w:lvlText w:val=""/>
      <w:lvlJc w:val="left"/>
      <w:pPr>
        <w:ind w:left="3082" w:hanging="360"/>
      </w:pPr>
      <w:rPr>
        <w:rFonts w:ascii="Symbol" w:hAnsi="Symbol" w:hint="default"/>
      </w:rPr>
    </w:lvl>
    <w:lvl w:ilvl="4" w:tplc="04190003">
      <w:start w:val="1"/>
      <w:numFmt w:val="bullet"/>
      <w:lvlText w:val="o"/>
      <w:lvlJc w:val="left"/>
      <w:pPr>
        <w:ind w:left="3802" w:hanging="360"/>
      </w:pPr>
      <w:rPr>
        <w:rFonts w:ascii="Courier New" w:hAnsi="Courier New" w:hint="default"/>
      </w:rPr>
    </w:lvl>
    <w:lvl w:ilvl="5" w:tplc="04190005">
      <w:start w:val="1"/>
      <w:numFmt w:val="bullet"/>
      <w:lvlText w:val=""/>
      <w:lvlJc w:val="left"/>
      <w:pPr>
        <w:ind w:left="4522" w:hanging="360"/>
      </w:pPr>
      <w:rPr>
        <w:rFonts w:ascii="Wingdings" w:hAnsi="Wingdings" w:hint="default"/>
      </w:rPr>
    </w:lvl>
    <w:lvl w:ilvl="6" w:tplc="04190001">
      <w:start w:val="1"/>
      <w:numFmt w:val="bullet"/>
      <w:lvlText w:val=""/>
      <w:lvlJc w:val="left"/>
      <w:pPr>
        <w:ind w:left="5242" w:hanging="360"/>
      </w:pPr>
      <w:rPr>
        <w:rFonts w:ascii="Symbol" w:hAnsi="Symbol" w:hint="default"/>
      </w:rPr>
    </w:lvl>
    <w:lvl w:ilvl="7" w:tplc="04190003">
      <w:start w:val="1"/>
      <w:numFmt w:val="bullet"/>
      <w:lvlText w:val="o"/>
      <w:lvlJc w:val="left"/>
      <w:pPr>
        <w:ind w:left="5962" w:hanging="360"/>
      </w:pPr>
      <w:rPr>
        <w:rFonts w:ascii="Courier New" w:hAnsi="Courier New" w:hint="default"/>
      </w:rPr>
    </w:lvl>
    <w:lvl w:ilvl="8" w:tplc="04190005">
      <w:start w:val="1"/>
      <w:numFmt w:val="bullet"/>
      <w:lvlText w:val=""/>
      <w:lvlJc w:val="left"/>
      <w:pPr>
        <w:ind w:left="6682" w:hanging="360"/>
      </w:pPr>
      <w:rPr>
        <w:rFonts w:ascii="Wingdings" w:hAnsi="Wingdings" w:hint="default"/>
      </w:rPr>
    </w:lvl>
  </w:abstractNum>
  <w:abstractNum w:abstractNumId="20">
    <w:nsid w:val="269F48DB"/>
    <w:multiLevelType w:val="hybridMultilevel"/>
    <w:tmpl w:val="1D326BB6"/>
    <w:lvl w:ilvl="0" w:tplc="3C501A3E">
      <w:numFmt w:val="bullet"/>
      <w:lvlText w:val="-"/>
      <w:lvlJc w:val="left"/>
      <w:pPr>
        <w:ind w:left="1069" w:hanging="360"/>
      </w:pPr>
      <w:rPr>
        <w:rFonts w:ascii="Times New Roman" w:eastAsia="Times New Roman" w:hAnsi="Times New Roman" w:hint="default"/>
        <w:b w:val="0"/>
        <w:sz w:val="24"/>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1">
    <w:nsid w:val="27244AE6"/>
    <w:multiLevelType w:val="hybridMultilevel"/>
    <w:tmpl w:val="550C4210"/>
    <w:lvl w:ilvl="0" w:tplc="EA8C7B12">
      <w:start w:val="1"/>
      <w:numFmt w:val="bullet"/>
      <w:lvlText w:val="-"/>
      <w:lvlJc w:val="left"/>
      <w:pPr>
        <w:ind w:left="785" w:hanging="360"/>
      </w:pPr>
      <w:rPr>
        <w:rFonts w:ascii="Times New Roman" w:hAnsi="Times New Roman" w:hint="default"/>
      </w:rPr>
    </w:lvl>
    <w:lvl w:ilvl="1" w:tplc="04190003">
      <w:start w:val="1"/>
      <w:numFmt w:val="bullet"/>
      <w:lvlText w:val="o"/>
      <w:lvlJc w:val="left"/>
      <w:pPr>
        <w:ind w:left="1642" w:hanging="360"/>
      </w:pPr>
      <w:rPr>
        <w:rFonts w:ascii="Courier New" w:hAnsi="Courier New" w:hint="default"/>
      </w:rPr>
    </w:lvl>
    <w:lvl w:ilvl="2" w:tplc="04190005">
      <w:start w:val="1"/>
      <w:numFmt w:val="bullet"/>
      <w:lvlText w:val=""/>
      <w:lvlJc w:val="left"/>
      <w:pPr>
        <w:ind w:left="2362" w:hanging="360"/>
      </w:pPr>
      <w:rPr>
        <w:rFonts w:ascii="Wingdings" w:hAnsi="Wingdings" w:hint="default"/>
      </w:rPr>
    </w:lvl>
    <w:lvl w:ilvl="3" w:tplc="04190001">
      <w:start w:val="1"/>
      <w:numFmt w:val="bullet"/>
      <w:lvlText w:val=""/>
      <w:lvlJc w:val="left"/>
      <w:pPr>
        <w:ind w:left="3082" w:hanging="360"/>
      </w:pPr>
      <w:rPr>
        <w:rFonts w:ascii="Symbol" w:hAnsi="Symbol" w:hint="default"/>
      </w:rPr>
    </w:lvl>
    <w:lvl w:ilvl="4" w:tplc="04190003">
      <w:start w:val="1"/>
      <w:numFmt w:val="bullet"/>
      <w:lvlText w:val="o"/>
      <w:lvlJc w:val="left"/>
      <w:pPr>
        <w:ind w:left="3802" w:hanging="360"/>
      </w:pPr>
      <w:rPr>
        <w:rFonts w:ascii="Courier New" w:hAnsi="Courier New" w:hint="default"/>
      </w:rPr>
    </w:lvl>
    <w:lvl w:ilvl="5" w:tplc="04190005">
      <w:start w:val="1"/>
      <w:numFmt w:val="bullet"/>
      <w:lvlText w:val=""/>
      <w:lvlJc w:val="left"/>
      <w:pPr>
        <w:ind w:left="4522" w:hanging="360"/>
      </w:pPr>
      <w:rPr>
        <w:rFonts w:ascii="Wingdings" w:hAnsi="Wingdings" w:hint="default"/>
      </w:rPr>
    </w:lvl>
    <w:lvl w:ilvl="6" w:tplc="04190001">
      <w:start w:val="1"/>
      <w:numFmt w:val="bullet"/>
      <w:lvlText w:val=""/>
      <w:lvlJc w:val="left"/>
      <w:pPr>
        <w:ind w:left="5242" w:hanging="360"/>
      </w:pPr>
      <w:rPr>
        <w:rFonts w:ascii="Symbol" w:hAnsi="Symbol" w:hint="default"/>
      </w:rPr>
    </w:lvl>
    <w:lvl w:ilvl="7" w:tplc="04190003">
      <w:start w:val="1"/>
      <w:numFmt w:val="bullet"/>
      <w:lvlText w:val="o"/>
      <w:lvlJc w:val="left"/>
      <w:pPr>
        <w:ind w:left="5962" w:hanging="360"/>
      </w:pPr>
      <w:rPr>
        <w:rFonts w:ascii="Courier New" w:hAnsi="Courier New" w:hint="default"/>
      </w:rPr>
    </w:lvl>
    <w:lvl w:ilvl="8" w:tplc="04190005">
      <w:start w:val="1"/>
      <w:numFmt w:val="bullet"/>
      <w:lvlText w:val=""/>
      <w:lvlJc w:val="left"/>
      <w:pPr>
        <w:ind w:left="6682" w:hanging="360"/>
      </w:pPr>
      <w:rPr>
        <w:rFonts w:ascii="Wingdings" w:hAnsi="Wingdings" w:hint="default"/>
      </w:rPr>
    </w:lvl>
  </w:abstractNum>
  <w:abstractNum w:abstractNumId="22">
    <w:nsid w:val="284465E2"/>
    <w:multiLevelType w:val="hybridMultilevel"/>
    <w:tmpl w:val="B4EA1250"/>
    <w:lvl w:ilvl="0" w:tplc="EA8C7B12">
      <w:start w:val="1"/>
      <w:numFmt w:val="bullet"/>
      <w:lvlText w:val="-"/>
      <w:lvlJc w:val="left"/>
      <w:pPr>
        <w:ind w:left="1384" w:hanging="360"/>
      </w:pPr>
      <w:rPr>
        <w:rFonts w:ascii="Times New Roman" w:hAnsi="Times New Roman" w:hint="default"/>
      </w:rPr>
    </w:lvl>
    <w:lvl w:ilvl="1" w:tplc="04190003" w:tentative="1">
      <w:start w:val="1"/>
      <w:numFmt w:val="bullet"/>
      <w:lvlText w:val="o"/>
      <w:lvlJc w:val="left"/>
      <w:pPr>
        <w:ind w:left="2104" w:hanging="360"/>
      </w:pPr>
      <w:rPr>
        <w:rFonts w:ascii="Courier New" w:hAnsi="Courier New" w:hint="default"/>
      </w:rPr>
    </w:lvl>
    <w:lvl w:ilvl="2" w:tplc="04190005" w:tentative="1">
      <w:start w:val="1"/>
      <w:numFmt w:val="bullet"/>
      <w:lvlText w:val=""/>
      <w:lvlJc w:val="left"/>
      <w:pPr>
        <w:ind w:left="2824" w:hanging="360"/>
      </w:pPr>
      <w:rPr>
        <w:rFonts w:ascii="Wingdings" w:hAnsi="Wingdings" w:hint="default"/>
      </w:rPr>
    </w:lvl>
    <w:lvl w:ilvl="3" w:tplc="04190001" w:tentative="1">
      <w:start w:val="1"/>
      <w:numFmt w:val="bullet"/>
      <w:lvlText w:val=""/>
      <w:lvlJc w:val="left"/>
      <w:pPr>
        <w:ind w:left="3544" w:hanging="360"/>
      </w:pPr>
      <w:rPr>
        <w:rFonts w:ascii="Symbol" w:hAnsi="Symbol" w:hint="default"/>
      </w:rPr>
    </w:lvl>
    <w:lvl w:ilvl="4" w:tplc="04190003" w:tentative="1">
      <w:start w:val="1"/>
      <w:numFmt w:val="bullet"/>
      <w:lvlText w:val="o"/>
      <w:lvlJc w:val="left"/>
      <w:pPr>
        <w:ind w:left="4264" w:hanging="360"/>
      </w:pPr>
      <w:rPr>
        <w:rFonts w:ascii="Courier New" w:hAnsi="Courier New" w:hint="default"/>
      </w:rPr>
    </w:lvl>
    <w:lvl w:ilvl="5" w:tplc="04190005" w:tentative="1">
      <w:start w:val="1"/>
      <w:numFmt w:val="bullet"/>
      <w:lvlText w:val=""/>
      <w:lvlJc w:val="left"/>
      <w:pPr>
        <w:ind w:left="4984" w:hanging="360"/>
      </w:pPr>
      <w:rPr>
        <w:rFonts w:ascii="Wingdings" w:hAnsi="Wingdings" w:hint="default"/>
      </w:rPr>
    </w:lvl>
    <w:lvl w:ilvl="6" w:tplc="04190001" w:tentative="1">
      <w:start w:val="1"/>
      <w:numFmt w:val="bullet"/>
      <w:lvlText w:val=""/>
      <w:lvlJc w:val="left"/>
      <w:pPr>
        <w:ind w:left="5704" w:hanging="360"/>
      </w:pPr>
      <w:rPr>
        <w:rFonts w:ascii="Symbol" w:hAnsi="Symbol" w:hint="default"/>
      </w:rPr>
    </w:lvl>
    <w:lvl w:ilvl="7" w:tplc="04190003" w:tentative="1">
      <w:start w:val="1"/>
      <w:numFmt w:val="bullet"/>
      <w:lvlText w:val="o"/>
      <w:lvlJc w:val="left"/>
      <w:pPr>
        <w:ind w:left="6424" w:hanging="360"/>
      </w:pPr>
      <w:rPr>
        <w:rFonts w:ascii="Courier New" w:hAnsi="Courier New" w:hint="default"/>
      </w:rPr>
    </w:lvl>
    <w:lvl w:ilvl="8" w:tplc="04190005" w:tentative="1">
      <w:start w:val="1"/>
      <w:numFmt w:val="bullet"/>
      <w:lvlText w:val=""/>
      <w:lvlJc w:val="left"/>
      <w:pPr>
        <w:ind w:left="7144" w:hanging="360"/>
      </w:pPr>
      <w:rPr>
        <w:rFonts w:ascii="Wingdings" w:hAnsi="Wingdings" w:hint="default"/>
      </w:rPr>
    </w:lvl>
  </w:abstractNum>
  <w:abstractNum w:abstractNumId="23">
    <w:nsid w:val="2A0712CD"/>
    <w:multiLevelType w:val="hybridMultilevel"/>
    <w:tmpl w:val="E4088DDE"/>
    <w:lvl w:ilvl="0" w:tplc="0419000F">
      <w:start w:val="1"/>
      <w:numFmt w:val="decimal"/>
      <w:lvlText w:val="%1."/>
      <w:lvlJc w:val="left"/>
      <w:pPr>
        <w:ind w:left="720" w:hanging="360"/>
      </w:pPr>
      <w:rPr>
        <w:rFonts w:cs="Times New Roman" w:hint="default"/>
      </w:rPr>
    </w:lvl>
    <w:lvl w:ilvl="1" w:tplc="1472C9E6">
      <w:numFmt w:val="bullet"/>
      <w:lvlText w:val="•"/>
      <w:lvlJc w:val="left"/>
      <w:pPr>
        <w:ind w:left="2565" w:hanging="1485"/>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8998304E">
      <w:start w:val="1"/>
      <w:numFmt w:val="decimal"/>
      <w:lvlText w:val="%4."/>
      <w:lvlJc w:val="left"/>
      <w:pPr>
        <w:ind w:left="2880" w:hanging="360"/>
      </w:pPr>
      <w:rPr>
        <w:rFonts w:cs="Times New Roman"/>
        <w:b/>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C1D05C5"/>
    <w:multiLevelType w:val="hybridMultilevel"/>
    <w:tmpl w:val="AA12F50E"/>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922463"/>
    <w:multiLevelType w:val="multilevel"/>
    <w:tmpl w:val="263C43DE"/>
    <w:lvl w:ilvl="0">
      <w:numFmt w:val="bullet"/>
      <w:lvlText w:val="-"/>
      <w:lvlJc w:val="left"/>
      <w:pPr>
        <w:tabs>
          <w:tab w:val="num" w:pos="720"/>
        </w:tabs>
        <w:ind w:left="720" w:hanging="360"/>
      </w:pPr>
      <w:rPr>
        <w:rFonts w:ascii="Times New Roman" w:eastAsia="Times New Roman" w:hAnsi="Times New Roman" w:hint="default"/>
        <w:i/>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343338FC"/>
    <w:multiLevelType w:val="multilevel"/>
    <w:tmpl w:val="C20CC926"/>
    <w:styleLink w:val="WW8Num5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36646445"/>
    <w:multiLevelType w:val="hybridMultilevel"/>
    <w:tmpl w:val="39BA0128"/>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7B270B"/>
    <w:multiLevelType w:val="hybridMultilevel"/>
    <w:tmpl w:val="7190337C"/>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9326B8"/>
    <w:multiLevelType w:val="multilevel"/>
    <w:tmpl w:val="3EACA25E"/>
    <w:lvl w:ilvl="0">
      <w:start w:val="1"/>
      <w:numFmt w:val="bullet"/>
      <w:lvlText w:val="-"/>
      <w:lvlJc w:val="left"/>
      <w:pPr>
        <w:ind w:left="857" w:hanging="360"/>
      </w:pPr>
      <w:rPr>
        <w:rFonts w:ascii="Times New Roman" w:hAnsi="Times New Roman"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393612EC"/>
    <w:multiLevelType w:val="hybridMultilevel"/>
    <w:tmpl w:val="2C68EEA2"/>
    <w:lvl w:ilvl="0" w:tplc="A16E9F0C">
      <w:start w:val="2017"/>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9725B5"/>
    <w:multiLevelType w:val="multilevel"/>
    <w:tmpl w:val="8B5CAB0C"/>
    <w:lvl w:ilvl="0">
      <w:start w:val="1"/>
      <w:numFmt w:val="none"/>
      <w:pStyle w:val="Heading11"/>
      <w:suff w:val="nothing"/>
      <w:lvlText w:val=""/>
      <w:lvlJc w:val="left"/>
      <w:pPr>
        <w:tabs>
          <w:tab w:val="num" w:pos="432"/>
        </w:tabs>
        <w:ind w:left="432" w:hanging="432"/>
      </w:pPr>
      <w:rPr>
        <w:rFonts w:cs="Times New Roman"/>
      </w:rPr>
    </w:lvl>
    <w:lvl w:ilvl="1">
      <w:start w:val="1"/>
      <w:numFmt w:val="none"/>
      <w:pStyle w:val="Heading21"/>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2">
    <w:nsid w:val="3CE15709"/>
    <w:multiLevelType w:val="hybridMultilevel"/>
    <w:tmpl w:val="A058DB18"/>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057179A"/>
    <w:multiLevelType w:val="hybridMultilevel"/>
    <w:tmpl w:val="477A97F4"/>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0942454"/>
    <w:multiLevelType w:val="hybridMultilevel"/>
    <w:tmpl w:val="C9F4267A"/>
    <w:lvl w:ilvl="0" w:tplc="6B760616">
      <w:numFmt w:val="bullet"/>
      <w:lvlText w:val="-"/>
      <w:lvlJc w:val="left"/>
      <w:pPr>
        <w:ind w:left="927" w:hanging="360"/>
      </w:pPr>
      <w:rPr>
        <w:rFonts w:ascii="Times New Roman" w:eastAsia="Times New Roman" w:hAnsi="Times New Roman" w:hint="default"/>
        <w:sz w:val="24"/>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48035254"/>
    <w:multiLevelType w:val="multilevel"/>
    <w:tmpl w:val="356E1D3A"/>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6">
    <w:nsid w:val="49E81EC2"/>
    <w:multiLevelType w:val="multilevel"/>
    <w:tmpl w:val="3BE057A8"/>
    <w:styleLink w:val="WW8Num2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4BBA64D9"/>
    <w:multiLevelType w:val="hybridMultilevel"/>
    <w:tmpl w:val="50147764"/>
    <w:lvl w:ilvl="0" w:tplc="93F23B68">
      <w:numFmt w:val="bullet"/>
      <w:lvlText w:val="-"/>
      <w:lvlJc w:val="left"/>
      <w:pPr>
        <w:ind w:left="1080" w:hanging="360"/>
      </w:pPr>
      <w:rPr>
        <w:rFonts w:ascii="Times New Roman" w:eastAsia="Times New Roman" w:hAnsi="Times New Roman" w:hint="default"/>
        <w:color w:val="auto"/>
        <w:sz w:val="28"/>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8">
    <w:nsid w:val="4DBE29FE"/>
    <w:multiLevelType w:val="hybridMultilevel"/>
    <w:tmpl w:val="5EC4E536"/>
    <w:lvl w:ilvl="0" w:tplc="E968FEB8">
      <w:start w:val="1"/>
      <w:numFmt w:val="bullet"/>
      <w:lvlText w:val="-"/>
      <w:lvlJc w:val="left"/>
      <w:pPr>
        <w:ind w:left="785" w:hanging="360"/>
      </w:pPr>
      <w:rPr>
        <w:rFonts w:ascii="Times New Roman" w:hAnsi="Times New Roman" w:hint="default"/>
      </w:rPr>
    </w:lvl>
    <w:lvl w:ilvl="1" w:tplc="04190003">
      <w:start w:val="1"/>
      <w:numFmt w:val="bullet"/>
      <w:lvlText w:val="o"/>
      <w:lvlJc w:val="left"/>
      <w:pPr>
        <w:ind w:left="1642" w:hanging="360"/>
      </w:pPr>
      <w:rPr>
        <w:rFonts w:ascii="Courier New" w:hAnsi="Courier New" w:hint="default"/>
      </w:rPr>
    </w:lvl>
    <w:lvl w:ilvl="2" w:tplc="04190005">
      <w:start w:val="1"/>
      <w:numFmt w:val="bullet"/>
      <w:lvlText w:val=""/>
      <w:lvlJc w:val="left"/>
      <w:pPr>
        <w:ind w:left="2362" w:hanging="360"/>
      </w:pPr>
      <w:rPr>
        <w:rFonts w:ascii="Wingdings" w:hAnsi="Wingdings" w:hint="default"/>
      </w:rPr>
    </w:lvl>
    <w:lvl w:ilvl="3" w:tplc="04190001">
      <w:start w:val="1"/>
      <w:numFmt w:val="bullet"/>
      <w:lvlText w:val=""/>
      <w:lvlJc w:val="left"/>
      <w:pPr>
        <w:ind w:left="3082" w:hanging="360"/>
      </w:pPr>
      <w:rPr>
        <w:rFonts w:ascii="Symbol" w:hAnsi="Symbol" w:hint="default"/>
      </w:rPr>
    </w:lvl>
    <w:lvl w:ilvl="4" w:tplc="04190003">
      <w:start w:val="1"/>
      <w:numFmt w:val="bullet"/>
      <w:lvlText w:val="o"/>
      <w:lvlJc w:val="left"/>
      <w:pPr>
        <w:ind w:left="3802" w:hanging="360"/>
      </w:pPr>
      <w:rPr>
        <w:rFonts w:ascii="Courier New" w:hAnsi="Courier New" w:hint="default"/>
      </w:rPr>
    </w:lvl>
    <w:lvl w:ilvl="5" w:tplc="04190005">
      <w:start w:val="1"/>
      <w:numFmt w:val="bullet"/>
      <w:lvlText w:val=""/>
      <w:lvlJc w:val="left"/>
      <w:pPr>
        <w:ind w:left="4522" w:hanging="360"/>
      </w:pPr>
      <w:rPr>
        <w:rFonts w:ascii="Wingdings" w:hAnsi="Wingdings" w:hint="default"/>
      </w:rPr>
    </w:lvl>
    <w:lvl w:ilvl="6" w:tplc="04190001">
      <w:start w:val="1"/>
      <w:numFmt w:val="bullet"/>
      <w:lvlText w:val=""/>
      <w:lvlJc w:val="left"/>
      <w:pPr>
        <w:ind w:left="5242" w:hanging="360"/>
      </w:pPr>
      <w:rPr>
        <w:rFonts w:ascii="Symbol" w:hAnsi="Symbol" w:hint="default"/>
      </w:rPr>
    </w:lvl>
    <w:lvl w:ilvl="7" w:tplc="04190003">
      <w:start w:val="1"/>
      <w:numFmt w:val="bullet"/>
      <w:lvlText w:val="o"/>
      <w:lvlJc w:val="left"/>
      <w:pPr>
        <w:ind w:left="5962" w:hanging="360"/>
      </w:pPr>
      <w:rPr>
        <w:rFonts w:ascii="Courier New" w:hAnsi="Courier New" w:hint="default"/>
      </w:rPr>
    </w:lvl>
    <w:lvl w:ilvl="8" w:tplc="04190005">
      <w:start w:val="1"/>
      <w:numFmt w:val="bullet"/>
      <w:lvlText w:val=""/>
      <w:lvlJc w:val="left"/>
      <w:pPr>
        <w:ind w:left="6682" w:hanging="360"/>
      </w:pPr>
      <w:rPr>
        <w:rFonts w:ascii="Wingdings" w:hAnsi="Wingdings" w:hint="default"/>
      </w:rPr>
    </w:lvl>
  </w:abstractNum>
  <w:abstractNum w:abstractNumId="39">
    <w:nsid w:val="4EC77C59"/>
    <w:multiLevelType w:val="hybridMultilevel"/>
    <w:tmpl w:val="1E9A6DFA"/>
    <w:lvl w:ilvl="0" w:tplc="93F23B68">
      <w:numFmt w:val="bullet"/>
      <w:lvlText w:val="-"/>
      <w:lvlJc w:val="left"/>
      <w:pPr>
        <w:ind w:left="1211" w:hanging="360"/>
      </w:pPr>
      <w:rPr>
        <w:rFonts w:ascii="Times New Roman" w:eastAsia="Times New Roman" w:hAnsi="Times New Roman" w:hint="default"/>
        <w:color w:val="auto"/>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4F1938DF"/>
    <w:multiLevelType w:val="multilevel"/>
    <w:tmpl w:val="EEE6B392"/>
    <w:styleLink w:val="WW8Num43"/>
    <w:lvl w:ilvl="0">
      <w:numFmt w:val="bullet"/>
      <w:lvlText w:val="-"/>
      <w:lvlJc w:val="left"/>
      <w:rPr>
        <w:rFonts w:ascii="Times New Roman" w:eastAsia="Times New Roman" w:hAnsi="Times New Roman"/>
        <w:color w:val="000000"/>
        <w:sz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57F634F3"/>
    <w:multiLevelType w:val="multilevel"/>
    <w:tmpl w:val="1716FA36"/>
    <w:styleLink w:val="WW8Num53"/>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nsid w:val="5ED96B13"/>
    <w:multiLevelType w:val="multilevel"/>
    <w:tmpl w:val="2D28A9EE"/>
    <w:lvl w:ilvl="0">
      <w:start w:val="1"/>
      <w:numFmt w:val="bullet"/>
      <w:lvlText w:val="-"/>
      <w:lvlJc w:val="left"/>
      <w:pPr>
        <w:ind w:left="720" w:hanging="360"/>
      </w:pPr>
      <w:rPr>
        <w:rFonts w:ascii="Times New Roman" w:hAnsi="Times New Roman" w:hint="default"/>
        <w:sz w:val="28"/>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F080566"/>
    <w:multiLevelType w:val="multilevel"/>
    <w:tmpl w:val="94502B3A"/>
    <w:styleLink w:val="WW8Num28"/>
    <w:lvl w:ilvl="0">
      <w:numFmt w:val="bullet"/>
      <w:lvlText w:val="­"/>
      <w:lvlJc w:val="left"/>
      <w:rPr>
        <w:rFonts w:ascii="Segoe UI" w:hAnsi="Segoe UI"/>
        <w:sz w:val="2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5FF509AE"/>
    <w:multiLevelType w:val="hybridMultilevel"/>
    <w:tmpl w:val="2C226278"/>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9E68FA"/>
    <w:multiLevelType w:val="multilevel"/>
    <w:tmpl w:val="3EC0DC56"/>
    <w:styleLink w:val="WW8Num34"/>
    <w:lvl w:ilvl="0">
      <w:numFmt w:val="bullet"/>
      <w:lvlText w:val="-"/>
      <w:lvlJc w:val="left"/>
      <w:pPr>
        <w:ind w:left="927" w:hanging="360"/>
      </w:pPr>
      <w:rPr>
        <w:rFonts w:ascii="Times New Roman" w:eastAsia="Times New Roman" w:hAnsi="Times New Roman"/>
        <w:sz w:val="28"/>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46">
    <w:nsid w:val="642F1C81"/>
    <w:multiLevelType w:val="multilevel"/>
    <w:tmpl w:val="94865530"/>
    <w:styleLink w:val="WW8Num2"/>
    <w:lvl w:ilvl="0">
      <w:numFmt w:val="bullet"/>
      <w:lvlText w:val="-"/>
      <w:lvlJc w:val="left"/>
      <w:rPr>
        <w:rFonts w:ascii="Times New Roman" w:eastAsia="Times New Roman" w:hAnsi="Times New Roman"/>
        <w:sz w:val="28"/>
      </w:rPr>
    </w:lvl>
    <w:lvl w:ilvl="1">
      <w:numFmt w:val="bullet"/>
      <w:lvlText w:val="o"/>
      <w:lvlJc w:val="left"/>
      <w:rPr>
        <w:rFonts w:ascii="Arial" w:eastAsia="Times New Roman" w:hAnsi="Arial"/>
      </w:rPr>
    </w:lvl>
    <w:lvl w:ilvl="2">
      <w:numFmt w:val="bullet"/>
      <w:lvlText w:val="▪"/>
      <w:lvlJc w:val="left"/>
      <w:rPr>
        <w:rFonts w:ascii="Arial" w:eastAsia="Times New Roman" w:hAnsi="Arial"/>
      </w:rPr>
    </w:lvl>
    <w:lvl w:ilvl="3">
      <w:numFmt w:val="bullet"/>
      <w:lvlText w:val="●"/>
      <w:lvlJc w:val="left"/>
      <w:rPr>
        <w:rFonts w:ascii="Arial" w:eastAsia="Times New Roman" w:hAnsi="Arial"/>
      </w:rPr>
    </w:lvl>
    <w:lvl w:ilvl="4">
      <w:numFmt w:val="bullet"/>
      <w:lvlText w:val="o"/>
      <w:lvlJc w:val="left"/>
      <w:rPr>
        <w:rFonts w:ascii="Arial" w:eastAsia="Times New Roman" w:hAnsi="Arial"/>
      </w:rPr>
    </w:lvl>
    <w:lvl w:ilvl="5">
      <w:numFmt w:val="bullet"/>
      <w:lvlText w:val="▪"/>
      <w:lvlJc w:val="left"/>
      <w:rPr>
        <w:rFonts w:ascii="Arial" w:eastAsia="Times New Roman" w:hAnsi="Arial"/>
      </w:rPr>
    </w:lvl>
    <w:lvl w:ilvl="6">
      <w:numFmt w:val="bullet"/>
      <w:lvlText w:val="●"/>
      <w:lvlJc w:val="left"/>
      <w:rPr>
        <w:rFonts w:ascii="Arial" w:eastAsia="Times New Roman" w:hAnsi="Arial"/>
      </w:rPr>
    </w:lvl>
    <w:lvl w:ilvl="7">
      <w:numFmt w:val="bullet"/>
      <w:lvlText w:val="o"/>
      <w:lvlJc w:val="left"/>
      <w:rPr>
        <w:rFonts w:ascii="Arial" w:eastAsia="Times New Roman" w:hAnsi="Arial"/>
      </w:rPr>
    </w:lvl>
    <w:lvl w:ilvl="8">
      <w:numFmt w:val="bullet"/>
      <w:lvlText w:val="▪"/>
      <w:lvlJc w:val="left"/>
      <w:rPr>
        <w:rFonts w:ascii="Arial" w:eastAsia="Times New Roman" w:hAnsi="Arial"/>
      </w:rPr>
    </w:lvl>
  </w:abstractNum>
  <w:abstractNum w:abstractNumId="47">
    <w:nsid w:val="66CE27EB"/>
    <w:multiLevelType w:val="multilevel"/>
    <w:tmpl w:val="0B9EFF64"/>
    <w:lvl w:ilvl="0">
      <w:start w:val="1"/>
      <w:numFmt w:val="decimal"/>
      <w:lvlText w:val="%1."/>
      <w:lvlJc w:val="left"/>
      <w:pPr>
        <w:ind w:left="720" w:hanging="360"/>
      </w:pPr>
      <w:rPr>
        <w:rFonts w:cs="Times New Roman"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8">
    <w:nsid w:val="66DE118F"/>
    <w:multiLevelType w:val="multilevel"/>
    <w:tmpl w:val="B69AD52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nsid w:val="68F13C17"/>
    <w:multiLevelType w:val="hybridMultilevel"/>
    <w:tmpl w:val="482C1A0C"/>
    <w:lvl w:ilvl="0" w:tplc="DE5647B4">
      <w:numFmt w:val="bullet"/>
      <w:lvlText w:val="-"/>
      <w:lvlJc w:val="left"/>
      <w:pPr>
        <w:ind w:left="393" w:hanging="360"/>
      </w:pPr>
      <w:rPr>
        <w:rFonts w:ascii="Times New Roman" w:eastAsia="Times New Roman" w:hAnsi="Times New Roman" w:hint="default"/>
      </w:rPr>
    </w:lvl>
    <w:lvl w:ilvl="1" w:tplc="04190003" w:tentative="1">
      <w:start w:val="1"/>
      <w:numFmt w:val="bullet"/>
      <w:lvlText w:val="o"/>
      <w:lvlJc w:val="left"/>
      <w:pPr>
        <w:ind w:left="1113" w:hanging="360"/>
      </w:pPr>
      <w:rPr>
        <w:rFonts w:ascii="Courier New" w:hAnsi="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50">
    <w:nsid w:val="6CC47854"/>
    <w:multiLevelType w:val="multilevel"/>
    <w:tmpl w:val="24FC2092"/>
    <w:styleLink w:val="WW8Num39"/>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6D7D31FD"/>
    <w:multiLevelType w:val="hybridMultilevel"/>
    <w:tmpl w:val="0D90880C"/>
    <w:lvl w:ilvl="0" w:tplc="93F23B68">
      <w:numFmt w:val="bullet"/>
      <w:lvlText w:val="-"/>
      <w:lvlJc w:val="left"/>
      <w:pPr>
        <w:ind w:left="1571" w:hanging="360"/>
      </w:pPr>
      <w:rPr>
        <w:rFonts w:ascii="Times New Roman" w:eastAsia="Times New Roman" w:hAnsi="Times New Roman" w:hint="default"/>
        <w:color w:val="auto"/>
      </w:rPr>
    </w:lvl>
    <w:lvl w:ilvl="1" w:tplc="93F23B68">
      <w:numFmt w:val="bullet"/>
      <w:lvlText w:val="-"/>
      <w:lvlJc w:val="left"/>
      <w:pPr>
        <w:ind w:left="2291" w:hanging="360"/>
      </w:pPr>
      <w:rPr>
        <w:rFonts w:ascii="Times New Roman" w:eastAsia="Times New Roman" w:hAnsi="Times New Roman"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62369D4"/>
    <w:multiLevelType w:val="hybridMultilevel"/>
    <w:tmpl w:val="8C9A62F0"/>
    <w:lvl w:ilvl="0" w:tplc="EA8C7B12">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3">
    <w:nsid w:val="784D63D8"/>
    <w:multiLevelType w:val="hybridMultilevel"/>
    <w:tmpl w:val="2362B3E2"/>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9F5733B"/>
    <w:multiLevelType w:val="hybridMultilevel"/>
    <w:tmpl w:val="F17225D8"/>
    <w:lvl w:ilvl="0" w:tplc="EA8C7B1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2"/>
  </w:num>
  <w:num w:numId="3">
    <w:abstractNumId w:val="29"/>
  </w:num>
  <w:num w:numId="4">
    <w:abstractNumId w:val="46"/>
  </w:num>
  <w:num w:numId="5">
    <w:abstractNumId w:val="50"/>
  </w:num>
  <w:num w:numId="6">
    <w:abstractNumId w:val="4"/>
  </w:num>
  <w:num w:numId="7">
    <w:abstractNumId w:val="43"/>
  </w:num>
  <w:num w:numId="8">
    <w:abstractNumId w:val="36"/>
  </w:num>
  <w:num w:numId="9">
    <w:abstractNumId w:val="7"/>
  </w:num>
  <w:num w:numId="10">
    <w:abstractNumId w:val="26"/>
  </w:num>
  <w:num w:numId="11">
    <w:abstractNumId w:val="9"/>
  </w:num>
  <w:num w:numId="12">
    <w:abstractNumId w:val="13"/>
  </w:num>
  <w:num w:numId="13">
    <w:abstractNumId w:val="40"/>
  </w:num>
  <w:num w:numId="14">
    <w:abstractNumId w:val="17"/>
  </w:num>
  <w:num w:numId="15">
    <w:abstractNumId w:val="41"/>
  </w:num>
  <w:num w:numId="16">
    <w:abstractNumId w:val="2"/>
  </w:num>
  <w:num w:numId="17">
    <w:abstractNumId w:val="38"/>
  </w:num>
  <w:num w:numId="18">
    <w:abstractNumId w:val="0"/>
  </w:num>
  <w:num w:numId="19">
    <w:abstractNumId w:val="49"/>
  </w:num>
  <w:num w:numId="20">
    <w:abstractNumId w:val="23"/>
  </w:num>
  <w:num w:numId="21">
    <w:abstractNumId w:val="47"/>
  </w:num>
  <w:num w:numId="22">
    <w:abstractNumId w:val="39"/>
  </w:num>
  <w:num w:numId="23">
    <w:abstractNumId w:val="20"/>
  </w:num>
  <w:num w:numId="24">
    <w:abstractNumId w:val="34"/>
  </w:num>
  <w:num w:numId="25">
    <w:abstractNumId w:val="30"/>
  </w:num>
  <w:num w:numId="26">
    <w:abstractNumId w:val="6"/>
  </w:num>
  <w:num w:numId="27">
    <w:abstractNumId w:val="25"/>
  </w:num>
  <w:num w:numId="28">
    <w:abstractNumId w:val="14"/>
  </w:num>
  <w:num w:numId="29">
    <w:abstractNumId w:val="11"/>
  </w:num>
  <w:num w:numId="30">
    <w:abstractNumId w:val="45"/>
  </w:num>
  <w:num w:numId="31">
    <w:abstractNumId w:val="37"/>
  </w:num>
  <w:num w:numId="32">
    <w:abstractNumId w:val="15"/>
  </w:num>
  <w:num w:numId="33">
    <w:abstractNumId w:val="8"/>
  </w:num>
  <w:num w:numId="34">
    <w:abstractNumId w:val="51"/>
  </w:num>
  <w:num w:numId="35">
    <w:abstractNumId w:val="3"/>
  </w:num>
  <w:num w:numId="36">
    <w:abstractNumId w:val="10"/>
  </w:num>
  <w:num w:numId="37">
    <w:abstractNumId w:val="33"/>
  </w:num>
  <w:num w:numId="38">
    <w:abstractNumId w:val="22"/>
  </w:num>
  <w:num w:numId="39">
    <w:abstractNumId w:val="5"/>
  </w:num>
  <w:num w:numId="40">
    <w:abstractNumId w:val="21"/>
  </w:num>
  <w:num w:numId="41">
    <w:abstractNumId w:val="18"/>
  </w:num>
  <w:num w:numId="42">
    <w:abstractNumId w:val="19"/>
  </w:num>
  <w:num w:numId="43">
    <w:abstractNumId w:val="54"/>
  </w:num>
  <w:num w:numId="44">
    <w:abstractNumId w:val="53"/>
  </w:num>
  <w:num w:numId="45">
    <w:abstractNumId w:val="1"/>
  </w:num>
  <w:num w:numId="46">
    <w:abstractNumId w:val="24"/>
  </w:num>
  <w:num w:numId="47">
    <w:abstractNumId w:val="28"/>
  </w:num>
  <w:num w:numId="48">
    <w:abstractNumId w:val="44"/>
  </w:num>
  <w:num w:numId="49">
    <w:abstractNumId w:val="27"/>
  </w:num>
  <w:num w:numId="50">
    <w:abstractNumId w:val="52"/>
  </w:num>
  <w:num w:numId="51">
    <w:abstractNumId w:val="16"/>
  </w:num>
  <w:num w:numId="52">
    <w:abstractNumId w:val="35"/>
  </w:num>
  <w:num w:numId="53">
    <w:abstractNumId w:val="48"/>
  </w:num>
  <w:num w:numId="54">
    <w:abstractNumId w:val="12"/>
  </w:num>
  <w:num w:numId="55">
    <w:abstractNumId w:val="3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BD9"/>
    <w:rsid w:val="00012B6D"/>
    <w:rsid w:val="0006081F"/>
    <w:rsid w:val="000710CF"/>
    <w:rsid w:val="00092711"/>
    <w:rsid w:val="000D313C"/>
    <w:rsid w:val="0010262F"/>
    <w:rsid w:val="001347F5"/>
    <w:rsid w:val="00137167"/>
    <w:rsid w:val="00186669"/>
    <w:rsid w:val="002A400C"/>
    <w:rsid w:val="002C54F6"/>
    <w:rsid w:val="00307288"/>
    <w:rsid w:val="00374BD9"/>
    <w:rsid w:val="00467183"/>
    <w:rsid w:val="00482080"/>
    <w:rsid w:val="004A4F0E"/>
    <w:rsid w:val="004C11B0"/>
    <w:rsid w:val="00527511"/>
    <w:rsid w:val="00576FF6"/>
    <w:rsid w:val="00596FAE"/>
    <w:rsid w:val="006070B6"/>
    <w:rsid w:val="00660B20"/>
    <w:rsid w:val="00670B40"/>
    <w:rsid w:val="00673A8F"/>
    <w:rsid w:val="006E043A"/>
    <w:rsid w:val="00733F4A"/>
    <w:rsid w:val="0078411F"/>
    <w:rsid w:val="007A1F9F"/>
    <w:rsid w:val="007A545E"/>
    <w:rsid w:val="007D7470"/>
    <w:rsid w:val="007F5332"/>
    <w:rsid w:val="007F62C9"/>
    <w:rsid w:val="008065B6"/>
    <w:rsid w:val="00826531"/>
    <w:rsid w:val="008C1719"/>
    <w:rsid w:val="008D2462"/>
    <w:rsid w:val="008F3179"/>
    <w:rsid w:val="00906A5C"/>
    <w:rsid w:val="00943483"/>
    <w:rsid w:val="00985BE1"/>
    <w:rsid w:val="009B7215"/>
    <w:rsid w:val="00A20460"/>
    <w:rsid w:val="00A215CD"/>
    <w:rsid w:val="00A3552E"/>
    <w:rsid w:val="00A509A9"/>
    <w:rsid w:val="00A970B4"/>
    <w:rsid w:val="00AA3741"/>
    <w:rsid w:val="00AC07E9"/>
    <w:rsid w:val="00AD3386"/>
    <w:rsid w:val="00AD415B"/>
    <w:rsid w:val="00AE5A56"/>
    <w:rsid w:val="00B0754D"/>
    <w:rsid w:val="00B35831"/>
    <w:rsid w:val="00B5185D"/>
    <w:rsid w:val="00B8042E"/>
    <w:rsid w:val="00B95328"/>
    <w:rsid w:val="00BD44EC"/>
    <w:rsid w:val="00C035DC"/>
    <w:rsid w:val="00C11209"/>
    <w:rsid w:val="00C60EB2"/>
    <w:rsid w:val="00D3067F"/>
    <w:rsid w:val="00D35F5D"/>
    <w:rsid w:val="00D60FE9"/>
    <w:rsid w:val="00D9044C"/>
    <w:rsid w:val="00D91954"/>
    <w:rsid w:val="00D93DAF"/>
    <w:rsid w:val="00E0347B"/>
    <w:rsid w:val="00E069B2"/>
    <w:rsid w:val="00E21B3E"/>
    <w:rsid w:val="00E3365D"/>
    <w:rsid w:val="00E46CCA"/>
    <w:rsid w:val="00EB704C"/>
    <w:rsid w:val="00EB7D7F"/>
    <w:rsid w:val="00EC37AE"/>
    <w:rsid w:val="00EE25F4"/>
    <w:rsid w:val="00F204F7"/>
    <w:rsid w:val="00F24894"/>
    <w:rsid w:val="00F7213F"/>
    <w:rsid w:val="00F77280"/>
    <w:rsid w:val="00F81602"/>
    <w:rsid w:val="00FC5894"/>
    <w:rsid w:val="00FE2A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BD9"/>
    <w:pPr>
      <w:spacing w:after="160" w:line="256" w:lineRule="auto"/>
    </w:pPr>
    <w:rPr>
      <w:rFonts w:cs="Calibri"/>
      <w:sz w:val="22"/>
      <w:szCs w:val="22"/>
      <w:lang w:eastAsia="zh-CN"/>
    </w:rPr>
  </w:style>
  <w:style w:type="paragraph" w:styleId="1">
    <w:name w:val="heading 1"/>
    <w:aliases w:val="Название1"/>
    <w:basedOn w:val="a"/>
    <w:next w:val="a"/>
    <w:link w:val="10"/>
    <w:uiPriority w:val="99"/>
    <w:qFormat/>
    <w:rsid w:val="00374BD9"/>
    <w:pPr>
      <w:widowControl w:val="0"/>
      <w:spacing w:after="0" w:line="240" w:lineRule="auto"/>
      <w:ind w:firstLine="567"/>
      <w:jc w:val="both"/>
      <w:outlineLvl w:val="0"/>
    </w:pPr>
    <w:rPr>
      <w:rFonts w:cs="Times New Roman"/>
      <w:sz w:val="28"/>
      <w:szCs w:val="28"/>
      <w:bdr w:val="none" w:sz="0" w:space="0" w:color="auto" w:frame="1"/>
      <w:lang w:val="uk-UA" w:eastAsia="ru-RU"/>
    </w:rPr>
  </w:style>
  <w:style w:type="paragraph" w:styleId="2">
    <w:name w:val="heading 2"/>
    <w:aliases w:val="Подзаголовок.,2_Заголовок"/>
    <w:basedOn w:val="a"/>
    <w:next w:val="a"/>
    <w:link w:val="20"/>
    <w:uiPriority w:val="99"/>
    <w:qFormat/>
    <w:rsid w:val="00374BD9"/>
    <w:pPr>
      <w:widowControl w:val="0"/>
      <w:spacing w:before="60" w:after="60" w:line="240" w:lineRule="auto"/>
      <w:jc w:val="center"/>
      <w:outlineLvl w:val="1"/>
    </w:pPr>
    <w:rPr>
      <w:rFonts w:cs="Times New Roman"/>
      <w:b/>
      <w:bCs/>
      <w:sz w:val="28"/>
      <w:szCs w:val="28"/>
      <w:bdr w:val="none" w:sz="0" w:space="0" w:color="auto" w:frame="1"/>
      <w:lang w:val="uk-UA" w:eastAsia="ru-RU"/>
    </w:rPr>
  </w:style>
  <w:style w:type="paragraph" w:styleId="6">
    <w:name w:val="heading 6"/>
    <w:basedOn w:val="a"/>
    <w:next w:val="a"/>
    <w:link w:val="60"/>
    <w:uiPriority w:val="99"/>
    <w:qFormat/>
    <w:rsid w:val="00374BD9"/>
    <w:pPr>
      <w:spacing w:before="240" w:after="60"/>
      <w:outlineLvl w:val="5"/>
    </w:pPr>
    <w:rPr>
      <w:rFonts w:eastAsia="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азвание1 Знак"/>
    <w:basedOn w:val="a0"/>
    <w:link w:val="1"/>
    <w:uiPriority w:val="99"/>
    <w:locked/>
    <w:rsid w:val="00374BD9"/>
    <w:rPr>
      <w:rFonts w:ascii="Calibri" w:hAnsi="Calibri" w:cs="Times New Roman"/>
      <w:sz w:val="28"/>
      <w:szCs w:val="28"/>
      <w:bdr w:val="none" w:sz="0" w:space="0" w:color="auto" w:frame="1"/>
      <w:lang w:val="uk-UA" w:eastAsia="ru-RU"/>
    </w:rPr>
  </w:style>
  <w:style w:type="character" w:customStyle="1" w:styleId="20">
    <w:name w:val="Заголовок 2 Знак"/>
    <w:aliases w:val="Подзаголовок. Знак,2_Заголовок Знак"/>
    <w:basedOn w:val="a0"/>
    <w:link w:val="2"/>
    <w:uiPriority w:val="99"/>
    <w:locked/>
    <w:rsid w:val="00374BD9"/>
    <w:rPr>
      <w:rFonts w:ascii="Calibri" w:hAnsi="Calibri" w:cs="Times New Roman"/>
      <w:b/>
      <w:bCs/>
      <w:sz w:val="28"/>
      <w:szCs w:val="28"/>
      <w:bdr w:val="none" w:sz="0" w:space="0" w:color="auto" w:frame="1"/>
      <w:lang w:val="uk-UA" w:eastAsia="ru-RU"/>
    </w:rPr>
  </w:style>
  <w:style w:type="character" w:customStyle="1" w:styleId="60">
    <w:name w:val="Заголовок 6 Знак"/>
    <w:basedOn w:val="a0"/>
    <w:link w:val="6"/>
    <w:uiPriority w:val="99"/>
    <w:locked/>
    <w:rsid w:val="00374BD9"/>
    <w:rPr>
      <w:rFonts w:ascii="Calibri" w:hAnsi="Calibri" w:cs="Times New Roman"/>
      <w:b/>
      <w:bCs/>
      <w:sz w:val="20"/>
      <w:szCs w:val="20"/>
      <w:lang w:eastAsia="zh-CN"/>
    </w:rPr>
  </w:style>
  <w:style w:type="paragraph" w:styleId="a3">
    <w:name w:val="List Paragraph"/>
    <w:basedOn w:val="a"/>
    <w:uiPriority w:val="99"/>
    <w:qFormat/>
    <w:rsid w:val="00374BD9"/>
    <w:pPr>
      <w:ind w:left="720"/>
    </w:pPr>
  </w:style>
  <w:style w:type="paragraph" w:customStyle="1" w:styleId="Heading11">
    <w:name w:val="Heading 11"/>
    <w:basedOn w:val="a"/>
    <w:next w:val="a"/>
    <w:uiPriority w:val="99"/>
    <w:rsid w:val="00374BD9"/>
    <w:pPr>
      <w:widowControl w:val="0"/>
      <w:numPr>
        <w:numId w:val="1"/>
      </w:numPr>
      <w:spacing w:after="0" w:line="240" w:lineRule="auto"/>
      <w:ind w:firstLine="567"/>
      <w:jc w:val="both"/>
      <w:outlineLvl w:val="0"/>
    </w:pPr>
    <w:rPr>
      <w:sz w:val="28"/>
      <w:szCs w:val="28"/>
      <w:lang w:val="uk-UA"/>
    </w:rPr>
  </w:style>
  <w:style w:type="paragraph" w:customStyle="1" w:styleId="Heading21">
    <w:name w:val="Heading 21"/>
    <w:basedOn w:val="a"/>
    <w:next w:val="a"/>
    <w:uiPriority w:val="99"/>
    <w:rsid w:val="00374BD9"/>
    <w:pPr>
      <w:widowControl w:val="0"/>
      <w:numPr>
        <w:ilvl w:val="1"/>
        <w:numId w:val="1"/>
      </w:numPr>
      <w:spacing w:before="60" w:after="60" w:line="240" w:lineRule="auto"/>
      <w:jc w:val="center"/>
      <w:outlineLvl w:val="1"/>
    </w:pPr>
    <w:rPr>
      <w:b/>
      <w:bCs/>
      <w:sz w:val="28"/>
      <w:szCs w:val="28"/>
      <w:lang w:val="uk-UA"/>
    </w:rPr>
  </w:style>
  <w:style w:type="paragraph" w:customStyle="1" w:styleId="ListParagraph1">
    <w:name w:val="List Paragraph1"/>
    <w:basedOn w:val="a"/>
    <w:uiPriority w:val="99"/>
    <w:rsid w:val="00374BD9"/>
    <w:pPr>
      <w:ind w:left="720"/>
    </w:pPr>
  </w:style>
  <w:style w:type="table" w:styleId="a4">
    <w:name w:val="Table Grid"/>
    <w:basedOn w:val="a1"/>
    <w:uiPriority w:val="99"/>
    <w:rsid w:val="00374BD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374BD9"/>
    <w:pPr>
      <w:spacing w:after="120" w:line="276" w:lineRule="auto"/>
    </w:pPr>
    <w:rPr>
      <w:rFonts w:cs="Times New Roman"/>
      <w:sz w:val="20"/>
      <w:szCs w:val="20"/>
    </w:rPr>
  </w:style>
  <w:style w:type="character" w:customStyle="1" w:styleId="a6">
    <w:name w:val="Основной текст Знак"/>
    <w:basedOn w:val="a0"/>
    <w:link w:val="a5"/>
    <w:uiPriority w:val="99"/>
    <w:locked/>
    <w:rsid w:val="00374BD9"/>
    <w:rPr>
      <w:rFonts w:ascii="Calibri" w:hAnsi="Calibri" w:cs="Times New Roman"/>
      <w:sz w:val="20"/>
      <w:szCs w:val="20"/>
      <w:lang w:eastAsia="zh-CN"/>
    </w:rPr>
  </w:style>
  <w:style w:type="paragraph" w:customStyle="1" w:styleId="TableContents">
    <w:name w:val="Table Contents"/>
    <w:basedOn w:val="a"/>
    <w:uiPriority w:val="99"/>
    <w:rsid w:val="00374BD9"/>
    <w:pPr>
      <w:widowControl w:val="0"/>
      <w:suppressLineNumbers/>
      <w:suppressAutoHyphens/>
      <w:spacing w:after="0" w:line="240" w:lineRule="auto"/>
      <w:textAlignment w:val="baseline"/>
    </w:pPr>
    <w:rPr>
      <w:rFonts w:cs="Times New Roman"/>
      <w:sz w:val="24"/>
      <w:szCs w:val="24"/>
      <w:lang w:val="en-US"/>
    </w:rPr>
  </w:style>
  <w:style w:type="paragraph" w:customStyle="1" w:styleId="Standard">
    <w:name w:val="Standard"/>
    <w:uiPriority w:val="99"/>
    <w:rsid w:val="00374BD9"/>
    <w:pPr>
      <w:suppressAutoHyphens/>
      <w:autoSpaceDN w:val="0"/>
      <w:spacing w:after="160" w:line="256" w:lineRule="auto"/>
      <w:textAlignment w:val="baseline"/>
    </w:pPr>
    <w:rPr>
      <w:rFonts w:cs="Calibri"/>
      <w:kern w:val="3"/>
      <w:sz w:val="22"/>
      <w:szCs w:val="22"/>
      <w:lang w:eastAsia="zh-CN"/>
    </w:rPr>
  </w:style>
  <w:style w:type="paragraph" w:styleId="a7">
    <w:name w:val="Normal (Web)"/>
    <w:basedOn w:val="a"/>
    <w:uiPriority w:val="99"/>
    <w:rsid w:val="00374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374BD9"/>
    <w:pPr>
      <w:widowControl w:val="0"/>
    </w:pPr>
    <w:rPr>
      <w:rFonts w:ascii="Arial" w:hAnsi="Arial" w:cs="Arial"/>
      <w:color w:val="000000"/>
    </w:rPr>
  </w:style>
  <w:style w:type="character" w:styleId="a8">
    <w:name w:val="Emphasis"/>
    <w:basedOn w:val="a0"/>
    <w:uiPriority w:val="99"/>
    <w:qFormat/>
    <w:rsid w:val="00374BD9"/>
    <w:rPr>
      <w:rFonts w:cs="Times New Roman"/>
      <w:i/>
    </w:rPr>
  </w:style>
  <w:style w:type="character" w:styleId="a9">
    <w:name w:val="Strong"/>
    <w:basedOn w:val="a0"/>
    <w:uiPriority w:val="99"/>
    <w:qFormat/>
    <w:rsid w:val="00374BD9"/>
    <w:rPr>
      <w:rFonts w:cs="Times New Roman"/>
      <w:b/>
    </w:rPr>
  </w:style>
  <w:style w:type="paragraph" w:customStyle="1" w:styleId="12">
    <w:name w:val="Абзац списка1"/>
    <w:basedOn w:val="a"/>
    <w:uiPriority w:val="99"/>
    <w:rsid w:val="00374BD9"/>
    <w:pPr>
      <w:suppressAutoHyphens/>
      <w:spacing w:after="200" w:line="276" w:lineRule="auto"/>
      <w:ind w:left="720"/>
    </w:pPr>
    <w:rPr>
      <w:rFonts w:eastAsia="Times New Roman"/>
      <w:lang w:eastAsia="ar-SA"/>
    </w:rPr>
  </w:style>
  <w:style w:type="paragraph" w:customStyle="1" w:styleId="21">
    <w:name w:val="Абзац списка2"/>
    <w:basedOn w:val="Standard"/>
    <w:uiPriority w:val="99"/>
    <w:rsid w:val="00374BD9"/>
    <w:pPr>
      <w:spacing w:after="200" w:line="276" w:lineRule="auto"/>
      <w:ind w:left="720"/>
    </w:pPr>
    <w:rPr>
      <w:rFonts w:eastAsia="Times New Roman"/>
      <w:lang w:val="uk-UA"/>
    </w:rPr>
  </w:style>
  <w:style w:type="paragraph" w:customStyle="1" w:styleId="aa">
    <w:name w:val="Освіта подпункт Ш"/>
    <w:basedOn w:val="a"/>
    <w:next w:val="a5"/>
    <w:uiPriority w:val="99"/>
    <w:rsid w:val="00374BD9"/>
    <w:pPr>
      <w:spacing w:before="120" w:after="0" w:line="240" w:lineRule="auto"/>
      <w:ind w:left="1134" w:right="1134"/>
    </w:pPr>
    <w:rPr>
      <w:rFonts w:ascii="Times New Roman" w:eastAsia="Times New Roman" w:hAnsi="Times New Roman" w:cs="Times New Roman"/>
      <w:b/>
      <w:bCs/>
      <w:i/>
      <w:iCs/>
      <w:sz w:val="28"/>
      <w:szCs w:val="28"/>
      <w:lang w:val="uk-UA" w:eastAsia="ru-RU"/>
    </w:rPr>
  </w:style>
  <w:style w:type="paragraph" w:customStyle="1" w:styleId="ab">
    <w:name w:val="Освіта ПРОЕКТ"/>
    <w:basedOn w:val="a"/>
    <w:next w:val="a5"/>
    <w:uiPriority w:val="99"/>
    <w:rsid w:val="00374BD9"/>
    <w:pPr>
      <w:spacing w:before="360" w:after="240" w:line="240" w:lineRule="auto"/>
      <w:jc w:val="center"/>
      <w:outlineLvl w:val="2"/>
    </w:pPr>
    <w:rPr>
      <w:rFonts w:ascii="Garamond" w:eastAsia="Times New Roman" w:hAnsi="Garamond" w:cs="Garamond"/>
      <w:b/>
      <w:bCs/>
      <w:sz w:val="32"/>
      <w:szCs w:val="32"/>
      <w:lang w:val="uk-UA" w:eastAsia="ru-RU"/>
    </w:rPr>
  </w:style>
  <w:style w:type="paragraph" w:customStyle="1" w:styleId="ac">
    <w:name w:val="a"/>
    <w:basedOn w:val="a"/>
    <w:uiPriority w:val="99"/>
    <w:rsid w:val="00374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Освіта подпункт"/>
    <w:basedOn w:val="a"/>
    <w:next w:val="a5"/>
    <w:uiPriority w:val="99"/>
    <w:rsid w:val="00374BD9"/>
    <w:pPr>
      <w:spacing w:before="120" w:after="0" w:line="240" w:lineRule="auto"/>
      <w:ind w:right="851" w:firstLine="1134"/>
    </w:pPr>
    <w:rPr>
      <w:rFonts w:ascii="Times New Roman" w:eastAsia="Times New Roman" w:hAnsi="Times New Roman" w:cs="Times New Roman"/>
      <w:b/>
      <w:bCs/>
      <w:i/>
      <w:iCs/>
      <w:sz w:val="28"/>
      <w:szCs w:val="28"/>
      <w:lang w:val="uk-UA" w:eastAsia="ru-RU"/>
    </w:rPr>
  </w:style>
  <w:style w:type="character" w:styleId="ae">
    <w:name w:val="Hyperlink"/>
    <w:basedOn w:val="a0"/>
    <w:uiPriority w:val="99"/>
    <w:semiHidden/>
    <w:rsid w:val="00374BD9"/>
    <w:rPr>
      <w:rFonts w:cs="Times New Roman"/>
      <w:color w:val="0000FF"/>
      <w:u w:val="single"/>
    </w:rPr>
  </w:style>
  <w:style w:type="character" w:styleId="af">
    <w:name w:val="FollowedHyperlink"/>
    <w:basedOn w:val="a0"/>
    <w:uiPriority w:val="99"/>
    <w:semiHidden/>
    <w:rsid w:val="00374BD9"/>
    <w:rPr>
      <w:rFonts w:cs="Times New Roman"/>
      <w:color w:val="800080"/>
      <w:u w:val="single"/>
    </w:rPr>
  </w:style>
  <w:style w:type="paragraph" w:customStyle="1" w:styleId="xl65">
    <w:name w:val="xl65"/>
    <w:basedOn w:val="a"/>
    <w:uiPriority w:val="99"/>
    <w:rsid w:val="00374BD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374B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374BD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374B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uiPriority w:val="99"/>
    <w:rsid w:val="00374BD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uiPriority w:val="99"/>
    <w:rsid w:val="00374B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374B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22">
    <w:name w:val="Основной текст (2)_"/>
    <w:link w:val="23"/>
    <w:uiPriority w:val="99"/>
    <w:locked/>
    <w:rsid w:val="00374BD9"/>
    <w:rPr>
      <w:rFonts w:ascii="Times New Roman" w:hAnsi="Times New Roman"/>
      <w:sz w:val="28"/>
      <w:shd w:val="clear" w:color="auto" w:fill="FFFFFF"/>
    </w:rPr>
  </w:style>
  <w:style w:type="character" w:customStyle="1" w:styleId="af0">
    <w:name w:val="Колонтитул_"/>
    <w:link w:val="af1"/>
    <w:uiPriority w:val="99"/>
    <w:locked/>
    <w:rsid w:val="00374BD9"/>
    <w:rPr>
      <w:rFonts w:ascii="Times New Roman" w:hAnsi="Times New Roman"/>
      <w:sz w:val="24"/>
      <w:shd w:val="clear" w:color="auto" w:fill="FFFFFF"/>
    </w:rPr>
  </w:style>
  <w:style w:type="paragraph" w:customStyle="1" w:styleId="23">
    <w:name w:val="Основной текст (2)"/>
    <w:basedOn w:val="a"/>
    <w:link w:val="22"/>
    <w:uiPriority w:val="99"/>
    <w:rsid w:val="00374BD9"/>
    <w:pPr>
      <w:widowControl w:val="0"/>
      <w:shd w:val="clear" w:color="auto" w:fill="FFFFFF"/>
      <w:spacing w:before="60" w:after="0" w:line="312" w:lineRule="exact"/>
      <w:ind w:hanging="380"/>
      <w:jc w:val="both"/>
    </w:pPr>
    <w:rPr>
      <w:rFonts w:ascii="Times New Roman" w:hAnsi="Times New Roman" w:cs="Times New Roman"/>
      <w:sz w:val="28"/>
      <w:szCs w:val="20"/>
      <w:lang/>
    </w:rPr>
  </w:style>
  <w:style w:type="paragraph" w:customStyle="1" w:styleId="af1">
    <w:name w:val="Колонтитул"/>
    <w:basedOn w:val="a"/>
    <w:link w:val="af0"/>
    <w:uiPriority w:val="99"/>
    <w:rsid w:val="00374BD9"/>
    <w:pPr>
      <w:widowControl w:val="0"/>
      <w:shd w:val="clear" w:color="auto" w:fill="FFFFFF"/>
      <w:spacing w:after="0" w:line="240" w:lineRule="atLeast"/>
    </w:pPr>
    <w:rPr>
      <w:rFonts w:ascii="Times New Roman" w:hAnsi="Times New Roman" w:cs="Times New Roman"/>
      <w:sz w:val="24"/>
      <w:szCs w:val="20"/>
      <w:lang/>
    </w:rPr>
  </w:style>
  <w:style w:type="character" w:customStyle="1" w:styleId="13">
    <w:name w:val="Заголовок №1_"/>
    <w:link w:val="14"/>
    <w:uiPriority w:val="99"/>
    <w:locked/>
    <w:rsid w:val="00374BD9"/>
    <w:rPr>
      <w:rFonts w:ascii="Times New Roman" w:hAnsi="Times New Roman"/>
      <w:b/>
      <w:sz w:val="28"/>
      <w:shd w:val="clear" w:color="auto" w:fill="FFFFFF"/>
    </w:rPr>
  </w:style>
  <w:style w:type="character" w:customStyle="1" w:styleId="3">
    <w:name w:val="Основной текст (3)_"/>
    <w:link w:val="30"/>
    <w:uiPriority w:val="99"/>
    <w:locked/>
    <w:rsid w:val="00374BD9"/>
    <w:rPr>
      <w:rFonts w:ascii="Times New Roman" w:hAnsi="Times New Roman"/>
      <w:b/>
      <w:sz w:val="28"/>
      <w:shd w:val="clear" w:color="auto" w:fill="FFFFFF"/>
    </w:rPr>
  </w:style>
  <w:style w:type="character" w:customStyle="1" w:styleId="24">
    <w:name w:val="Основной текст (2) + Полужирный"/>
    <w:uiPriority w:val="99"/>
    <w:rsid w:val="00374BD9"/>
    <w:rPr>
      <w:rFonts w:ascii="Times New Roman" w:hAnsi="Times New Roman"/>
      <w:b/>
      <w:color w:val="000000"/>
      <w:spacing w:val="0"/>
      <w:w w:val="100"/>
      <w:position w:val="0"/>
      <w:sz w:val="28"/>
      <w:u w:val="none"/>
      <w:shd w:val="clear" w:color="auto" w:fill="FFFFFF"/>
      <w:lang w:val="uk-UA" w:eastAsia="uk-UA"/>
    </w:rPr>
  </w:style>
  <w:style w:type="character" w:customStyle="1" w:styleId="4">
    <w:name w:val="Основной текст (4)_"/>
    <w:link w:val="40"/>
    <w:uiPriority w:val="99"/>
    <w:locked/>
    <w:rsid w:val="00374BD9"/>
    <w:rPr>
      <w:rFonts w:ascii="Times New Roman" w:hAnsi="Times New Roman"/>
      <w:b/>
      <w:i/>
      <w:sz w:val="28"/>
      <w:shd w:val="clear" w:color="auto" w:fill="FFFFFF"/>
    </w:rPr>
  </w:style>
  <w:style w:type="character" w:customStyle="1" w:styleId="41">
    <w:name w:val="Основной текст (4) + Не курсив"/>
    <w:uiPriority w:val="99"/>
    <w:rsid w:val="00374BD9"/>
    <w:rPr>
      <w:rFonts w:ascii="Times New Roman" w:hAnsi="Times New Roman"/>
      <w:b/>
      <w:i/>
      <w:color w:val="000000"/>
      <w:spacing w:val="0"/>
      <w:w w:val="100"/>
      <w:position w:val="0"/>
      <w:sz w:val="28"/>
      <w:shd w:val="clear" w:color="auto" w:fill="FFFFFF"/>
      <w:lang w:val="uk-UA" w:eastAsia="uk-UA"/>
    </w:rPr>
  </w:style>
  <w:style w:type="character" w:customStyle="1" w:styleId="31">
    <w:name w:val="Основной текст (3) + Курсив"/>
    <w:uiPriority w:val="99"/>
    <w:rsid w:val="00374BD9"/>
    <w:rPr>
      <w:rFonts w:ascii="Times New Roman" w:hAnsi="Times New Roman"/>
      <w:b/>
      <w:i/>
      <w:color w:val="000000"/>
      <w:spacing w:val="0"/>
      <w:w w:val="100"/>
      <w:position w:val="0"/>
      <w:sz w:val="28"/>
      <w:shd w:val="clear" w:color="auto" w:fill="FFFFFF"/>
      <w:lang w:val="uk-UA" w:eastAsia="uk-UA"/>
    </w:rPr>
  </w:style>
  <w:style w:type="paragraph" w:customStyle="1" w:styleId="14">
    <w:name w:val="Заголовок №1"/>
    <w:basedOn w:val="a"/>
    <w:link w:val="13"/>
    <w:uiPriority w:val="99"/>
    <w:rsid w:val="00374BD9"/>
    <w:pPr>
      <w:widowControl w:val="0"/>
      <w:shd w:val="clear" w:color="auto" w:fill="FFFFFF"/>
      <w:spacing w:after="0" w:line="322" w:lineRule="exact"/>
      <w:ind w:hanging="360"/>
      <w:jc w:val="center"/>
      <w:outlineLvl w:val="0"/>
    </w:pPr>
    <w:rPr>
      <w:rFonts w:ascii="Times New Roman" w:hAnsi="Times New Roman" w:cs="Times New Roman"/>
      <w:b/>
      <w:sz w:val="28"/>
      <w:szCs w:val="20"/>
      <w:lang/>
    </w:rPr>
  </w:style>
  <w:style w:type="paragraph" w:customStyle="1" w:styleId="30">
    <w:name w:val="Основной текст (3)"/>
    <w:basedOn w:val="a"/>
    <w:link w:val="3"/>
    <w:uiPriority w:val="99"/>
    <w:rsid w:val="00374BD9"/>
    <w:pPr>
      <w:widowControl w:val="0"/>
      <w:shd w:val="clear" w:color="auto" w:fill="FFFFFF"/>
      <w:spacing w:after="0" w:line="322" w:lineRule="exact"/>
      <w:ind w:hanging="320"/>
      <w:jc w:val="center"/>
    </w:pPr>
    <w:rPr>
      <w:rFonts w:ascii="Times New Roman" w:hAnsi="Times New Roman" w:cs="Times New Roman"/>
      <w:b/>
      <w:sz w:val="28"/>
      <w:szCs w:val="20"/>
      <w:lang/>
    </w:rPr>
  </w:style>
  <w:style w:type="paragraph" w:customStyle="1" w:styleId="40">
    <w:name w:val="Основной текст (4)"/>
    <w:basedOn w:val="a"/>
    <w:link w:val="4"/>
    <w:uiPriority w:val="99"/>
    <w:rsid w:val="00374BD9"/>
    <w:pPr>
      <w:widowControl w:val="0"/>
      <w:shd w:val="clear" w:color="auto" w:fill="FFFFFF"/>
      <w:spacing w:before="300" w:after="0" w:line="274" w:lineRule="exact"/>
      <w:ind w:hanging="360"/>
      <w:jc w:val="both"/>
    </w:pPr>
    <w:rPr>
      <w:rFonts w:ascii="Times New Roman" w:hAnsi="Times New Roman" w:cs="Times New Roman"/>
      <w:b/>
      <w:i/>
      <w:sz w:val="28"/>
      <w:szCs w:val="20"/>
      <w:lang/>
    </w:rPr>
  </w:style>
  <w:style w:type="character" w:customStyle="1" w:styleId="25">
    <w:name w:val="Основной текст (2) + Курсив"/>
    <w:uiPriority w:val="99"/>
    <w:rsid w:val="00374BD9"/>
    <w:rPr>
      <w:rFonts w:ascii="Times New Roman" w:hAnsi="Times New Roman"/>
      <w:i/>
      <w:color w:val="000000"/>
      <w:spacing w:val="0"/>
      <w:w w:val="100"/>
      <w:position w:val="0"/>
      <w:sz w:val="28"/>
      <w:u w:val="none"/>
      <w:shd w:val="clear" w:color="auto" w:fill="FFFFFF"/>
      <w:lang w:val="uk-UA" w:eastAsia="uk-UA"/>
    </w:rPr>
  </w:style>
  <w:style w:type="character" w:customStyle="1" w:styleId="5">
    <w:name w:val="Основной текст (5)_"/>
    <w:link w:val="50"/>
    <w:uiPriority w:val="99"/>
    <w:locked/>
    <w:rsid w:val="00374BD9"/>
    <w:rPr>
      <w:rFonts w:ascii="Times New Roman" w:hAnsi="Times New Roman"/>
      <w:b/>
      <w:sz w:val="28"/>
      <w:shd w:val="clear" w:color="auto" w:fill="FFFFFF"/>
    </w:rPr>
  </w:style>
  <w:style w:type="paragraph" w:customStyle="1" w:styleId="50">
    <w:name w:val="Основной текст (5)"/>
    <w:basedOn w:val="a"/>
    <w:link w:val="5"/>
    <w:uiPriority w:val="99"/>
    <w:rsid w:val="00374BD9"/>
    <w:pPr>
      <w:widowControl w:val="0"/>
      <w:shd w:val="clear" w:color="auto" w:fill="FFFFFF"/>
      <w:spacing w:before="600" w:after="480" w:line="240" w:lineRule="atLeast"/>
      <w:ind w:hanging="360"/>
      <w:jc w:val="both"/>
    </w:pPr>
    <w:rPr>
      <w:rFonts w:ascii="Times New Roman" w:hAnsi="Times New Roman" w:cs="Times New Roman"/>
      <w:b/>
      <w:sz w:val="28"/>
      <w:szCs w:val="20"/>
      <w:lang/>
    </w:rPr>
  </w:style>
  <w:style w:type="paragraph" w:customStyle="1" w:styleId="32">
    <w:name w:val="Абзац списка3"/>
    <w:aliases w:val="Mummuga loetelu,Loendi lõik,2"/>
    <w:basedOn w:val="a"/>
    <w:link w:val="ListParagraphChar"/>
    <w:uiPriority w:val="99"/>
    <w:rsid w:val="00374BD9"/>
    <w:pPr>
      <w:spacing w:line="259" w:lineRule="auto"/>
      <w:ind w:left="720"/>
    </w:pPr>
    <w:rPr>
      <w:rFonts w:cs="Times New Roman"/>
      <w:sz w:val="20"/>
      <w:szCs w:val="20"/>
      <w:lang w:val="uk-UA"/>
    </w:rPr>
  </w:style>
  <w:style w:type="character" w:customStyle="1" w:styleId="ListParagraphChar">
    <w:name w:val="List Paragraph Char"/>
    <w:aliases w:val="Mummuga loetelu Char,Loendi lõik Char,2 Char"/>
    <w:link w:val="32"/>
    <w:uiPriority w:val="99"/>
    <w:locked/>
    <w:rsid w:val="00374BD9"/>
    <w:rPr>
      <w:rFonts w:ascii="Calibri" w:hAnsi="Calibri"/>
      <w:sz w:val="20"/>
      <w:lang w:val="uk-UA" w:eastAsia="zh-CN"/>
    </w:rPr>
  </w:style>
  <w:style w:type="paragraph" w:styleId="af2">
    <w:name w:val="header"/>
    <w:basedOn w:val="a"/>
    <w:link w:val="af3"/>
    <w:uiPriority w:val="99"/>
    <w:rsid w:val="00374BD9"/>
    <w:pPr>
      <w:tabs>
        <w:tab w:val="center" w:pos="4677"/>
        <w:tab w:val="right" w:pos="9355"/>
      </w:tabs>
    </w:pPr>
    <w:rPr>
      <w:rFonts w:cs="Times New Roman"/>
      <w:sz w:val="20"/>
      <w:szCs w:val="20"/>
    </w:rPr>
  </w:style>
  <w:style w:type="character" w:customStyle="1" w:styleId="af3">
    <w:name w:val="Верхний колонтитул Знак"/>
    <w:basedOn w:val="a0"/>
    <w:link w:val="af2"/>
    <w:uiPriority w:val="99"/>
    <w:locked/>
    <w:rsid w:val="00374BD9"/>
    <w:rPr>
      <w:rFonts w:ascii="Calibri" w:hAnsi="Calibri" w:cs="Times New Roman"/>
      <w:sz w:val="20"/>
      <w:szCs w:val="20"/>
      <w:lang w:eastAsia="zh-CN"/>
    </w:rPr>
  </w:style>
  <w:style w:type="paragraph" w:styleId="af4">
    <w:name w:val="footer"/>
    <w:basedOn w:val="a"/>
    <w:link w:val="af5"/>
    <w:uiPriority w:val="99"/>
    <w:rsid w:val="00374BD9"/>
    <w:pPr>
      <w:tabs>
        <w:tab w:val="center" w:pos="4677"/>
        <w:tab w:val="right" w:pos="9355"/>
      </w:tabs>
    </w:pPr>
    <w:rPr>
      <w:rFonts w:cs="Times New Roman"/>
      <w:sz w:val="20"/>
      <w:szCs w:val="20"/>
    </w:rPr>
  </w:style>
  <w:style w:type="character" w:customStyle="1" w:styleId="af5">
    <w:name w:val="Нижний колонтитул Знак"/>
    <w:basedOn w:val="a0"/>
    <w:link w:val="af4"/>
    <w:uiPriority w:val="99"/>
    <w:locked/>
    <w:rsid w:val="00374BD9"/>
    <w:rPr>
      <w:rFonts w:ascii="Calibri" w:hAnsi="Calibri" w:cs="Times New Roman"/>
      <w:sz w:val="20"/>
      <w:szCs w:val="20"/>
      <w:lang w:eastAsia="zh-CN"/>
    </w:rPr>
  </w:style>
  <w:style w:type="paragraph" w:styleId="af6">
    <w:name w:val="No Spacing"/>
    <w:uiPriority w:val="99"/>
    <w:qFormat/>
    <w:rsid w:val="00374BD9"/>
    <w:rPr>
      <w:rFonts w:cs="Calibri"/>
      <w:sz w:val="22"/>
      <w:szCs w:val="22"/>
      <w:lang w:eastAsia="zh-CN"/>
    </w:rPr>
  </w:style>
  <w:style w:type="paragraph" w:styleId="af7">
    <w:name w:val="Balloon Text"/>
    <w:basedOn w:val="a"/>
    <w:link w:val="af8"/>
    <w:uiPriority w:val="99"/>
    <w:semiHidden/>
    <w:rsid w:val="00374BD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locked/>
    <w:rsid w:val="00374BD9"/>
    <w:rPr>
      <w:rFonts w:ascii="Tahoma" w:hAnsi="Tahoma" w:cs="Tahoma"/>
      <w:sz w:val="16"/>
      <w:szCs w:val="16"/>
      <w:lang w:eastAsia="zh-CN"/>
    </w:rPr>
  </w:style>
  <w:style w:type="numbering" w:customStyle="1" w:styleId="WW8Num20">
    <w:name w:val="WW8Num20"/>
    <w:rsid w:val="00593804"/>
    <w:pPr>
      <w:numPr>
        <w:numId w:val="6"/>
      </w:numPr>
    </w:pPr>
  </w:style>
  <w:style w:type="numbering" w:customStyle="1" w:styleId="WW8Num32">
    <w:name w:val="WW8Num32"/>
    <w:rsid w:val="00593804"/>
    <w:pPr>
      <w:numPr>
        <w:numId w:val="9"/>
      </w:numPr>
    </w:pPr>
  </w:style>
  <w:style w:type="numbering" w:customStyle="1" w:styleId="WW8Num6">
    <w:name w:val="WW8Num6"/>
    <w:rsid w:val="00593804"/>
    <w:pPr>
      <w:numPr>
        <w:numId w:val="11"/>
      </w:numPr>
    </w:pPr>
  </w:style>
  <w:style w:type="numbering" w:customStyle="1" w:styleId="WW8Num11">
    <w:name w:val="WW8Num11"/>
    <w:rsid w:val="00593804"/>
    <w:pPr>
      <w:numPr>
        <w:numId w:val="12"/>
      </w:numPr>
    </w:pPr>
  </w:style>
  <w:style w:type="numbering" w:customStyle="1" w:styleId="WW8Num48">
    <w:name w:val="WW8Num48"/>
    <w:rsid w:val="00593804"/>
    <w:pPr>
      <w:numPr>
        <w:numId w:val="14"/>
      </w:numPr>
    </w:pPr>
  </w:style>
  <w:style w:type="numbering" w:customStyle="1" w:styleId="WW8Num58">
    <w:name w:val="WW8Num58"/>
    <w:rsid w:val="00593804"/>
    <w:pPr>
      <w:numPr>
        <w:numId w:val="10"/>
      </w:numPr>
    </w:pPr>
  </w:style>
  <w:style w:type="numbering" w:customStyle="1" w:styleId="WW8Num29">
    <w:name w:val="WW8Num29"/>
    <w:rsid w:val="00593804"/>
    <w:pPr>
      <w:numPr>
        <w:numId w:val="8"/>
      </w:numPr>
    </w:pPr>
  </w:style>
  <w:style w:type="numbering" w:customStyle="1" w:styleId="WW8Num43">
    <w:name w:val="WW8Num43"/>
    <w:rsid w:val="00593804"/>
    <w:pPr>
      <w:numPr>
        <w:numId w:val="13"/>
      </w:numPr>
    </w:pPr>
  </w:style>
  <w:style w:type="numbering" w:customStyle="1" w:styleId="WW8Num53">
    <w:name w:val="WW8Num53"/>
    <w:rsid w:val="00593804"/>
    <w:pPr>
      <w:numPr>
        <w:numId w:val="15"/>
      </w:numPr>
    </w:pPr>
  </w:style>
  <w:style w:type="numbering" w:customStyle="1" w:styleId="WW8Num28">
    <w:name w:val="WW8Num28"/>
    <w:rsid w:val="00593804"/>
    <w:pPr>
      <w:numPr>
        <w:numId w:val="7"/>
      </w:numPr>
    </w:pPr>
  </w:style>
  <w:style w:type="numbering" w:customStyle="1" w:styleId="WW8Num34">
    <w:name w:val="WW8Num34"/>
    <w:rsid w:val="00593804"/>
    <w:pPr>
      <w:numPr>
        <w:numId w:val="30"/>
      </w:numPr>
    </w:pPr>
  </w:style>
  <w:style w:type="numbering" w:customStyle="1" w:styleId="WW8Num2">
    <w:name w:val="WW8Num2"/>
    <w:rsid w:val="00593804"/>
    <w:pPr>
      <w:numPr>
        <w:numId w:val="4"/>
      </w:numPr>
    </w:pPr>
  </w:style>
  <w:style w:type="numbering" w:customStyle="1" w:styleId="WW8Num39">
    <w:name w:val="WW8Num39"/>
    <w:rsid w:val="00593804"/>
    <w:pPr>
      <w:numPr>
        <w:numId w:val="5"/>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2FEDE-5BF7-46B3-A00F-6E228884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13728</Words>
  <Characters>78256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Викторовна</dc:creator>
  <cp:keywords/>
  <dc:description/>
  <cp:lastModifiedBy>Pugach</cp:lastModifiedBy>
  <cp:revision>23</cp:revision>
  <cp:lastPrinted>2017-12-21T15:49:00Z</cp:lastPrinted>
  <dcterms:created xsi:type="dcterms:W3CDTF">2017-08-15T06:22:00Z</dcterms:created>
  <dcterms:modified xsi:type="dcterms:W3CDTF">2018-01-31T13:06:00Z</dcterms:modified>
</cp:coreProperties>
</file>